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F802B" w14:textId="77777777" w:rsidR="00BA554D" w:rsidRPr="005D5FFF" w:rsidRDefault="00BA554D" w:rsidP="00BA554D">
      <w:pPr>
        <w:pStyle w:val="af2"/>
        <w:jc w:val="center"/>
      </w:pPr>
      <w:r w:rsidRPr="005D5FFF">
        <w:t>МИНОБРНАУКИ РОССИИ</w:t>
      </w:r>
    </w:p>
    <w:p w14:paraId="4724D44D" w14:textId="77777777" w:rsidR="00BA554D" w:rsidRPr="00A07492" w:rsidRDefault="00BA554D" w:rsidP="00BA554D">
      <w:pPr>
        <w:pStyle w:val="af2"/>
        <w:jc w:val="center"/>
      </w:pPr>
      <w:r w:rsidRPr="00A07492">
        <w:t>Федеральное государственное бюджетное образовательное учреждение высшего образования</w:t>
      </w:r>
    </w:p>
    <w:p w14:paraId="6AF17047" w14:textId="77777777" w:rsidR="00BA554D" w:rsidRDefault="00BA554D" w:rsidP="00BA554D">
      <w:pPr>
        <w:pStyle w:val="af2"/>
        <w:jc w:val="center"/>
        <w:rPr>
          <w:b/>
          <w:bCs/>
          <w:lang w:val="en-US"/>
        </w:rPr>
      </w:pPr>
      <w:r w:rsidRPr="00C435BC">
        <w:rPr>
          <w:b/>
          <w:bCs/>
        </w:rPr>
        <w:t>«ЧЕРЕПОВЕЦКИЙ ГОСУДАРСТВЕННЫЙ УНИВЕРСИТЕТ»</w:t>
      </w:r>
    </w:p>
    <w:p w14:paraId="4B6D399F" w14:textId="77777777" w:rsidR="00BA554D" w:rsidRPr="0072186F" w:rsidRDefault="00BA554D" w:rsidP="00BA554D">
      <w:pPr>
        <w:pStyle w:val="af2"/>
        <w:jc w:val="center"/>
        <w:rPr>
          <w:b/>
          <w:bCs/>
          <w:lang w:val="en-US"/>
        </w:rPr>
      </w:pPr>
    </w:p>
    <w:tbl>
      <w:tblPr>
        <w:tblW w:w="935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2"/>
        <w:gridCol w:w="6802"/>
      </w:tblGrid>
      <w:tr w:rsidR="00BA554D" w14:paraId="4D743A19" w14:textId="77777777" w:rsidTr="000E714B">
        <w:tc>
          <w:tcPr>
            <w:tcW w:w="2552" w:type="dxa"/>
          </w:tcPr>
          <w:p w14:paraId="38485CE8" w14:textId="77777777" w:rsidR="00BA554D" w:rsidRDefault="00BA554D" w:rsidP="000E714B">
            <w:pPr>
              <w:pStyle w:val="af2"/>
            </w:pPr>
            <w:r>
              <w:rPr>
                <w:sz w:val="24"/>
                <w:szCs w:val="24"/>
              </w:rPr>
              <w:t>Институт (факультет)</w:t>
            </w:r>
          </w:p>
        </w:tc>
        <w:tc>
          <w:tcPr>
            <w:tcW w:w="6802" w:type="dxa"/>
            <w:tcBorders>
              <w:bottom w:val="single" w:sz="4" w:space="0" w:color="auto"/>
            </w:tcBorders>
          </w:tcPr>
          <w:p w14:paraId="4B210972" w14:textId="77777777" w:rsidR="00BA554D" w:rsidRPr="00420817" w:rsidRDefault="00BA554D" w:rsidP="000E714B">
            <w:pPr>
              <w:pStyle w:val="af2"/>
              <w:jc w:val="center"/>
            </w:pPr>
            <w:r w:rsidRPr="00420817">
              <w:t>Институт информационных технологий</w:t>
            </w:r>
          </w:p>
        </w:tc>
      </w:tr>
      <w:tr w:rsidR="00BA554D" w14:paraId="411878C3" w14:textId="77777777" w:rsidTr="000E714B">
        <w:tc>
          <w:tcPr>
            <w:tcW w:w="2552" w:type="dxa"/>
          </w:tcPr>
          <w:p w14:paraId="7EE5A932" w14:textId="77777777" w:rsidR="00BA554D" w:rsidRDefault="00BA554D" w:rsidP="000E714B">
            <w:pPr>
              <w:pStyle w:val="af2"/>
            </w:pPr>
            <w:r>
              <w:rPr>
                <w:sz w:val="24"/>
                <w:szCs w:val="24"/>
              </w:rPr>
              <w:t>Кафедра</w:t>
            </w:r>
          </w:p>
        </w:tc>
        <w:tc>
          <w:tcPr>
            <w:tcW w:w="6802" w:type="dxa"/>
            <w:tcBorders>
              <w:top w:val="single" w:sz="4" w:space="0" w:color="auto"/>
              <w:bottom w:val="single" w:sz="4" w:space="0" w:color="auto"/>
            </w:tcBorders>
          </w:tcPr>
          <w:p w14:paraId="4B98D461" w14:textId="77777777" w:rsidR="00BA554D" w:rsidRPr="00420817" w:rsidRDefault="00BA554D" w:rsidP="000E714B">
            <w:pPr>
              <w:pStyle w:val="af2"/>
              <w:jc w:val="center"/>
            </w:pPr>
            <w:r w:rsidRPr="00420817">
              <w:t>Математического и программного обеспечения ЭВМ</w:t>
            </w:r>
          </w:p>
        </w:tc>
      </w:tr>
    </w:tbl>
    <w:p w14:paraId="62DD9D6A" w14:textId="77777777" w:rsidR="00BA554D" w:rsidRDefault="00BA554D" w:rsidP="00BA554D">
      <w:pPr>
        <w:pStyle w:val="af2"/>
      </w:pPr>
    </w:p>
    <w:p w14:paraId="393288E2" w14:textId="77777777" w:rsidR="003A6CAF" w:rsidRPr="00242693" w:rsidRDefault="003A6CAF" w:rsidP="003A6CAF">
      <w:pPr>
        <w:spacing w:line="240" w:lineRule="auto"/>
      </w:pPr>
    </w:p>
    <w:p w14:paraId="62BA1C0B" w14:textId="77777777" w:rsidR="003A6CAF" w:rsidRPr="00CA1C26" w:rsidRDefault="003A6CAF" w:rsidP="003A6CAF">
      <w:pPr>
        <w:spacing w:line="240" w:lineRule="auto"/>
        <w:ind w:firstLine="0"/>
        <w:jc w:val="center"/>
      </w:pPr>
      <w:r w:rsidRPr="009F210F">
        <w:t>КУРСОВОЙ ПРОЕКТ</w:t>
      </w:r>
    </w:p>
    <w:p w14:paraId="670E0BC8" w14:textId="77777777" w:rsidR="003A6CAF" w:rsidRPr="00242693" w:rsidRDefault="003A6CAF" w:rsidP="00BA554D">
      <w:pPr>
        <w:spacing w:line="240" w:lineRule="auto"/>
        <w:ind w:firstLine="0"/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1555"/>
        <w:gridCol w:w="8226"/>
      </w:tblGrid>
      <w:tr w:rsidR="003A6CAF" w:rsidRPr="00421220" w14:paraId="2528EBFC" w14:textId="77777777" w:rsidTr="008E17FB">
        <w:tc>
          <w:tcPr>
            <w:tcW w:w="1555" w:type="dxa"/>
            <w:tcBorders>
              <w:bottom w:val="single" w:sz="4" w:space="0" w:color="auto"/>
            </w:tcBorders>
            <w:vAlign w:val="bottom"/>
          </w:tcPr>
          <w:p w14:paraId="20E6D8C4" w14:textId="77777777" w:rsidR="003A6CAF" w:rsidRPr="00A25DA9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9F210F">
              <w:rPr>
                <w:sz w:val="24"/>
                <w:szCs w:val="24"/>
              </w:rPr>
              <w:t xml:space="preserve">по </w:t>
            </w:r>
            <w:r>
              <w:rPr>
                <w:sz w:val="24"/>
                <w:szCs w:val="24"/>
              </w:rPr>
              <w:t>модулю</w:t>
            </w:r>
          </w:p>
        </w:tc>
        <w:tc>
          <w:tcPr>
            <w:tcW w:w="8226" w:type="dxa"/>
            <w:tcBorders>
              <w:bottom w:val="single" w:sz="4" w:space="0" w:color="auto"/>
            </w:tcBorders>
            <w:vAlign w:val="bottom"/>
          </w:tcPr>
          <w:p w14:paraId="53169A43" w14:textId="77777777" w:rsidR="003A6CAF" w:rsidRPr="00A25DA9" w:rsidRDefault="003A6CAF" w:rsidP="008E17FB">
            <w:pPr>
              <w:spacing w:line="240" w:lineRule="auto"/>
              <w:ind w:firstLine="0"/>
              <w:jc w:val="center"/>
            </w:pPr>
            <w:r w:rsidRPr="007D0940">
              <w:t>Технология разработки программного обеспечения</w:t>
            </w:r>
          </w:p>
        </w:tc>
      </w:tr>
      <w:tr w:rsidR="003A6CAF" w:rsidRPr="00421220" w14:paraId="66F68580" w14:textId="77777777" w:rsidTr="008E17FB">
        <w:tc>
          <w:tcPr>
            <w:tcW w:w="1555" w:type="dxa"/>
            <w:tcBorders>
              <w:top w:val="single" w:sz="4" w:space="0" w:color="auto"/>
            </w:tcBorders>
            <w:vAlign w:val="bottom"/>
          </w:tcPr>
          <w:p w14:paraId="2DF1EEC0" w14:textId="77777777" w:rsidR="003A6CAF" w:rsidRPr="00E854E1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854E1">
              <w:rPr>
                <w:sz w:val="24"/>
                <w:szCs w:val="24"/>
              </w:rPr>
              <w:t>на тему</w:t>
            </w:r>
          </w:p>
        </w:tc>
        <w:tc>
          <w:tcPr>
            <w:tcW w:w="82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610B2D" w14:textId="02952070" w:rsidR="003A6CAF" w:rsidRPr="003A6CAF" w:rsidRDefault="003A6CAF" w:rsidP="008E17FB">
            <w:pPr>
              <w:spacing w:before="240" w:line="240" w:lineRule="auto"/>
              <w:ind w:firstLine="0"/>
              <w:jc w:val="center"/>
              <w:rPr>
                <w:highlight w:val="yellow"/>
              </w:rPr>
            </w:pPr>
            <w:r>
              <w:t xml:space="preserve">Разработка встраиваемого </w:t>
            </w:r>
            <w:proofErr w:type="gramStart"/>
            <w:r>
              <w:t>видео-плеера</w:t>
            </w:r>
            <w:proofErr w:type="gramEnd"/>
            <w:r>
              <w:t xml:space="preserve"> «Монетка»</w:t>
            </w:r>
            <w:r w:rsidRPr="003A6CAF">
              <w:t>:</w:t>
            </w:r>
          </w:p>
        </w:tc>
      </w:tr>
      <w:tr w:rsidR="008E17FB" w:rsidRPr="00421220" w14:paraId="4EF6135D" w14:textId="77777777" w:rsidTr="008E17FB">
        <w:tc>
          <w:tcPr>
            <w:tcW w:w="1555" w:type="dxa"/>
            <w:tcBorders>
              <w:bottom w:val="single" w:sz="4" w:space="0" w:color="auto"/>
            </w:tcBorders>
            <w:vAlign w:val="bottom"/>
          </w:tcPr>
          <w:p w14:paraId="7A51F6FC" w14:textId="77777777" w:rsidR="008E17FB" w:rsidRPr="009C0904" w:rsidRDefault="008E17FB" w:rsidP="00061843">
            <w:pPr>
              <w:spacing w:line="240" w:lineRule="auto"/>
              <w:ind w:firstLine="0"/>
              <w:rPr>
                <w:highlight w:val="green"/>
              </w:rPr>
            </w:pPr>
          </w:p>
        </w:tc>
        <w:tc>
          <w:tcPr>
            <w:tcW w:w="82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6C7CA2" w14:textId="60574EB1" w:rsidR="008E17FB" w:rsidRPr="009C0904" w:rsidRDefault="008E17FB" w:rsidP="008E17FB">
            <w:pPr>
              <w:spacing w:line="240" w:lineRule="auto"/>
              <w:ind w:firstLine="0"/>
              <w:jc w:val="center"/>
              <w:rPr>
                <w:highlight w:val="green"/>
              </w:rPr>
            </w:pPr>
            <w:r>
              <w:t>к</w:t>
            </w:r>
            <w:r w:rsidRPr="003A6CAF">
              <w:t>лиентская часть</w:t>
            </w:r>
          </w:p>
        </w:tc>
      </w:tr>
    </w:tbl>
    <w:p w14:paraId="5151BFAF" w14:textId="77777777" w:rsidR="003A6CAF" w:rsidRDefault="003A6CAF" w:rsidP="003A6CAF">
      <w:pPr>
        <w:spacing w:line="240" w:lineRule="auto"/>
      </w:pPr>
    </w:p>
    <w:p w14:paraId="0C38FE77" w14:textId="77777777" w:rsidR="00376594" w:rsidRDefault="00376594" w:rsidP="00BA554D">
      <w:pPr>
        <w:spacing w:line="240" w:lineRule="auto"/>
        <w:ind w:firstLine="0"/>
      </w:pPr>
    </w:p>
    <w:p w14:paraId="7B077E85" w14:textId="77777777" w:rsidR="003A6CAF" w:rsidRDefault="003A6CAF" w:rsidP="003A6CAF">
      <w:pPr>
        <w:spacing w:line="240" w:lineRule="auto"/>
      </w:pPr>
    </w:p>
    <w:tbl>
      <w:tblPr>
        <w:tblW w:w="4891" w:type="dxa"/>
        <w:tblInd w:w="4962" w:type="dxa"/>
        <w:tblLayout w:type="fixed"/>
        <w:tblLook w:val="00A0" w:firstRow="1" w:lastRow="0" w:firstColumn="1" w:lastColumn="0" w:noHBand="0" w:noVBand="0"/>
      </w:tblPr>
      <w:tblGrid>
        <w:gridCol w:w="4891"/>
      </w:tblGrid>
      <w:tr w:rsidR="003A6CAF" w:rsidRPr="00421220" w14:paraId="7A5EFA90" w14:textId="77777777" w:rsidTr="00061843">
        <w:trPr>
          <w:cantSplit/>
        </w:trPr>
        <w:tc>
          <w:tcPr>
            <w:tcW w:w="4891" w:type="dxa"/>
            <w:tcBorders>
              <w:bottom w:val="single" w:sz="4" w:space="0" w:color="808080"/>
            </w:tcBorders>
            <w:vAlign w:val="center"/>
          </w:tcPr>
          <w:p w14:paraId="698DA77B" w14:textId="77777777" w:rsidR="003A6CAF" w:rsidRPr="00500AB9" w:rsidRDefault="003A6CAF" w:rsidP="00061843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500AB9">
              <w:rPr>
                <w:sz w:val="24"/>
                <w:szCs w:val="24"/>
              </w:rPr>
              <w:t>Выполнил студент группы</w:t>
            </w:r>
          </w:p>
        </w:tc>
      </w:tr>
      <w:tr w:rsidR="008E17FB" w:rsidRPr="00421220" w14:paraId="1DC02048" w14:textId="77777777" w:rsidTr="00211BE5">
        <w:trPr>
          <w:cantSplit/>
        </w:trPr>
        <w:tc>
          <w:tcPr>
            <w:tcW w:w="4891" w:type="dxa"/>
            <w:tcBorders>
              <w:bottom w:val="single" w:sz="4" w:space="0" w:color="808080"/>
            </w:tcBorders>
            <w:vAlign w:val="center"/>
          </w:tcPr>
          <w:p w14:paraId="510090CE" w14:textId="53F8EC83" w:rsidR="008E17FB" w:rsidRPr="009F210F" w:rsidRDefault="008E17FB" w:rsidP="00061843">
            <w:pPr>
              <w:spacing w:line="240" w:lineRule="auto"/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lang w:val="en-US"/>
              </w:rPr>
              <w:t>1</w:t>
            </w:r>
            <w:r>
              <w:t>ИСб-01-2оп-22</w:t>
            </w:r>
          </w:p>
        </w:tc>
      </w:tr>
      <w:tr w:rsidR="003A6CAF" w:rsidRPr="00421220" w14:paraId="02BA6145" w14:textId="77777777" w:rsidTr="00061843">
        <w:trPr>
          <w:cantSplit/>
        </w:trPr>
        <w:tc>
          <w:tcPr>
            <w:tcW w:w="4891" w:type="dxa"/>
            <w:tcBorders>
              <w:bottom w:val="single" w:sz="4" w:space="0" w:color="808080"/>
            </w:tcBorders>
            <w:vAlign w:val="center"/>
          </w:tcPr>
          <w:p w14:paraId="6EA31DC8" w14:textId="10E7A7FD" w:rsidR="003A6CAF" w:rsidRPr="009F210F" w:rsidRDefault="003A6CAF" w:rsidP="00061843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9F210F">
              <w:rPr>
                <w:sz w:val="20"/>
                <w:szCs w:val="20"/>
              </w:rPr>
              <w:t>направлени</w:t>
            </w:r>
            <w:r w:rsidR="008E17FB">
              <w:rPr>
                <w:sz w:val="20"/>
                <w:szCs w:val="20"/>
              </w:rPr>
              <w:t>е</w:t>
            </w:r>
            <w:r w:rsidRPr="009F210F">
              <w:rPr>
                <w:sz w:val="20"/>
                <w:szCs w:val="20"/>
              </w:rPr>
              <w:t xml:space="preserve"> подготовки (специальности)</w:t>
            </w:r>
          </w:p>
        </w:tc>
      </w:tr>
      <w:tr w:rsidR="0068750E" w:rsidRPr="00421220" w14:paraId="56ED73B2" w14:textId="77777777" w:rsidTr="00BC6AB4">
        <w:trPr>
          <w:cantSplit/>
        </w:trPr>
        <w:tc>
          <w:tcPr>
            <w:tcW w:w="4891" w:type="dxa"/>
            <w:tcBorders>
              <w:bottom w:val="single" w:sz="4" w:space="0" w:color="auto"/>
            </w:tcBorders>
            <w:vAlign w:val="center"/>
          </w:tcPr>
          <w:p w14:paraId="79A2002B" w14:textId="222459B2" w:rsidR="0068750E" w:rsidRPr="009F210F" w:rsidRDefault="0068750E" w:rsidP="0068750E">
            <w:pPr>
              <w:spacing w:line="240" w:lineRule="auto"/>
              <w:ind w:firstLine="0"/>
              <w:jc w:val="center"/>
            </w:pPr>
            <w:r w:rsidRPr="009F210F">
              <w:t>09.03.0</w:t>
            </w:r>
            <w:r>
              <w:t>2</w:t>
            </w:r>
            <w:r w:rsidR="008E17FB">
              <w:t>,</w:t>
            </w:r>
            <w:r>
              <w:rPr>
                <w:lang w:val="en-US"/>
              </w:rPr>
              <w:t xml:space="preserve"> </w:t>
            </w:r>
            <w:r>
              <w:t>Информационные</w:t>
            </w:r>
            <w:r>
              <w:rPr>
                <w:lang w:val="en-US"/>
              </w:rPr>
              <w:br/>
            </w:r>
            <w:r>
              <w:t>системы и технологии</w:t>
            </w:r>
          </w:p>
        </w:tc>
      </w:tr>
      <w:tr w:rsidR="003A6CAF" w:rsidRPr="00421220" w14:paraId="339909CF" w14:textId="77777777" w:rsidTr="00061843">
        <w:trPr>
          <w:cantSplit/>
        </w:trPr>
        <w:tc>
          <w:tcPr>
            <w:tcW w:w="4891" w:type="dxa"/>
            <w:tcBorders>
              <w:top w:val="single" w:sz="4" w:space="0" w:color="auto"/>
            </w:tcBorders>
            <w:vAlign w:val="center"/>
          </w:tcPr>
          <w:p w14:paraId="6E7C5A17" w14:textId="77777777" w:rsidR="003A6CAF" w:rsidRPr="00500AB9" w:rsidRDefault="003A6CAF" w:rsidP="00061843">
            <w:pPr>
              <w:spacing w:line="240" w:lineRule="auto"/>
              <w:ind w:firstLine="0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500AB9">
              <w:rPr>
                <w:i/>
                <w:iCs/>
                <w:sz w:val="20"/>
                <w:szCs w:val="20"/>
              </w:rPr>
              <w:t>шифр, наименование</w:t>
            </w:r>
          </w:p>
        </w:tc>
      </w:tr>
      <w:tr w:rsidR="003A6CAF" w:rsidRPr="00421220" w14:paraId="3294E8ED" w14:textId="77777777" w:rsidTr="00061843">
        <w:trPr>
          <w:cantSplit/>
        </w:trPr>
        <w:tc>
          <w:tcPr>
            <w:tcW w:w="4891" w:type="dxa"/>
            <w:tcBorders>
              <w:bottom w:val="single" w:sz="4" w:space="0" w:color="auto"/>
            </w:tcBorders>
            <w:vAlign w:val="center"/>
          </w:tcPr>
          <w:p w14:paraId="111A21F2" w14:textId="3CAA4F1E" w:rsidR="003A6CAF" w:rsidRPr="00F72554" w:rsidRDefault="003F116E" w:rsidP="00061843">
            <w:pPr>
              <w:spacing w:line="240" w:lineRule="auto"/>
              <w:ind w:firstLine="0"/>
              <w:jc w:val="center"/>
              <w:rPr>
                <w:highlight w:val="yellow"/>
              </w:rPr>
            </w:pPr>
            <w:r>
              <w:t>Сухарев Евгений Сергеевич</w:t>
            </w:r>
          </w:p>
        </w:tc>
      </w:tr>
      <w:tr w:rsidR="003A6CAF" w:rsidRPr="00421220" w14:paraId="67BCFA1E" w14:textId="77777777" w:rsidTr="00061843">
        <w:trPr>
          <w:cantSplit/>
        </w:trPr>
        <w:tc>
          <w:tcPr>
            <w:tcW w:w="4891" w:type="dxa"/>
            <w:tcBorders>
              <w:top w:val="single" w:sz="4" w:space="0" w:color="auto"/>
            </w:tcBorders>
          </w:tcPr>
          <w:p w14:paraId="15B8A5CA" w14:textId="77777777" w:rsidR="003A6CAF" w:rsidRPr="00500AB9" w:rsidRDefault="003A6CAF" w:rsidP="00061843">
            <w:pPr>
              <w:spacing w:line="240" w:lineRule="auto"/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500AB9">
              <w:rPr>
                <w:i/>
                <w:iCs/>
                <w:sz w:val="20"/>
                <w:szCs w:val="20"/>
              </w:rPr>
              <w:t>фамилия, имя, отчество</w:t>
            </w:r>
          </w:p>
        </w:tc>
      </w:tr>
    </w:tbl>
    <w:p w14:paraId="57D43287" w14:textId="77777777" w:rsidR="003A6CAF" w:rsidRPr="00242693" w:rsidRDefault="003A6CAF" w:rsidP="003A6CAF">
      <w:pPr>
        <w:spacing w:line="240" w:lineRule="auto"/>
      </w:pPr>
    </w:p>
    <w:tbl>
      <w:tblPr>
        <w:tblW w:w="4891" w:type="dxa"/>
        <w:tblInd w:w="4962" w:type="dxa"/>
        <w:tblLayout w:type="fixed"/>
        <w:tblLook w:val="00A0" w:firstRow="1" w:lastRow="0" w:firstColumn="1" w:lastColumn="0" w:noHBand="0" w:noVBand="0"/>
      </w:tblPr>
      <w:tblGrid>
        <w:gridCol w:w="4891"/>
      </w:tblGrid>
      <w:tr w:rsidR="003A6CAF" w:rsidRPr="00421220" w14:paraId="4F95A8E6" w14:textId="77777777" w:rsidTr="00061843">
        <w:trPr>
          <w:cantSplit/>
        </w:trPr>
        <w:tc>
          <w:tcPr>
            <w:tcW w:w="4891" w:type="dxa"/>
            <w:vAlign w:val="center"/>
          </w:tcPr>
          <w:p w14:paraId="02A358E3" w14:textId="77777777" w:rsidR="003A6CAF" w:rsidRPr="00582A1E" w:rsidRDefault="003A6CAF" w:rsidP="00061843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582A1E">
              <w:rPr>
                <w:sz w:val="24"/>
                <w:szCs w:val="24"/>
              </w:rPr>
              <w:t>Руководитель</w:t>
            </w:r>
          </w:p>
        </w:tc>
      </w:tr>
      <w:tr w:rsidR="00966FF8" w:rsidRPr="00421220" w14:paraId="5134D360" w14:textId="77777777" w:rsidTr="00061843">
        <w:trPr>
          <w:cantSplit/>
        </w:trPr>
        <w:tc>
          <w:tcPr>
            <w:tcW w:w="4891" w:type="dxa"/>
            <w:tcBorders>
              <w:bottom w:val="single" w:sz="4" w:space="0" w:color="808080"/>
            </w:tcBorders>
            <w:vAlign w:val="center"/>
          </w:tcPr>
          <w:p w14:paraId="3B7D4E62" w14:textId="55EF556D" w:rsidR="00966FF8" w:rsidRPr="00F72554" w:rsidRDefault="00966FF8" w:rsidP="00966FF8">
            <w:pPr>
              <w:spacing w:line="240" w:lineRule="auto"/>
              <w:ind w:firstLine="0"/>
              <w:jc w:val="center"/>
              <w:rPr>
                <w:highlight w:val="yellow"/>
              </w:rPr>
            </w:pPr>
            <w:r w:rsidRPr="00DC7BC8">
              <w:t>Осколков Василий Михайлович</w:t>
            </w:r>
          </w:p>
        </w:tc>
      </w:tr>
      <w:tr w:rsidR="00966FF8" w:rsidRPr="00421220" w14:paraId="3154D133" w14:textId="77777777" w:rsidTr="00061843">
        <w:trPr>
          <w:cantSplit/>
        </w:trPr>
        <w:tc>
          <w:tcPr>
            <w:tcW w:w="4891" w:type="dxa"/>
            <w:tcBorders>
              <w:bottom w:val="single" w:sz="4" w:space="0" w:color="808080"/>
            </w:tcBorders>
            <w:vAlign w:val="center"/>
          </w:tcPr>
          <w:p w14:paraId="729DF88B" w14:textId="77777777" w:rsidR="00966FF8" w:rsidRPr="002926E8" w:rsidRDefault="00966FF8" w:rsidP="00966FF8">
            <w:pPr>
              <w:spacing w:line="240" w:lineRule="auto"/>
              <w:ind w:firstLine="0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2926E8">
              <w:rPr>
                <w:i/>
                <w:iCs/>
                <w:sz w:val="20"/>
                <w:szCs w:val="20"/>
              </w:rPr>
              <w:t>фамилия, имя, отчество</w:t>
            </w:r>
          </w:p>
        </w:tc>
      </w:tr>
      <w:tr w:rsidR="00966FF8" w:rsidRPr="00421220" w14:paraId="45DDBE8B" w14:textId="77777777" w:rsidTr="00061843">
        <w:trPr>
          <w:cantSplit/>
        </w:trPr>
        <w:tc>
          <w:tcPr>
            <w:tcW w:w="4891" w:type="dxa"/>
            <w:tcBorders>
              <w:bottom w:val="single" w:sz="4" w:space="0" w:color="808080"/>
            </w:tcBorders>
            <w:vAlign w:val="center"/>
          </w:tcPr>
          <w:p w14:paraId="1DEA702A" w14:textId="77777777" w:rsidR="00966FF8" w:rsidRPr="002926E8" w:rsidRDefault="00966FF8" w:rsidP="00966FF8">
            <w:pPr>
              <w:spacing w:line="240" w:lineRule="auto"/>
              <w:ind w:firstLine="0"/>
              <w:jc w:val="center"/>
            </w:pPr>
            <w:r w:rsidRPr="002926E8">
              <w:t>доцент</w:t>
            </w:r>
          </w:p>
        </w:tc>
      </w:tr>
      <w:tr w:rsidR="00966FF8" w:rsidRPr="00421220" w14:paraId="4930D16A" w14:textId="77777777" w:rsidTr="00061843">
        <w:trPr>
          <w:cantSplit/>
        </w:trPr>
        <w:tc>
          <w:tcPr>
            <w:tcW w:w="4891" w:type="dxa"/>
            <w:tcBorders>
              <w:top w:val="single" w:sz="4" w:space="0" w:color="808080"/>
            </w:tcBorders>
          </w:tcPr>
          <w:p w14:paraId="66E3B8AE" w14:textId="77777777" w:rsidR="00966FF8" w:rsidRPr="002926E8" w:rsidRDefault="00966FF8" w:rsidP="00966FF8">
            <w:pPr>
              <w:spacing w:line="240" w:lineRule="auto"/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2926E8">
              <w:rPr>
                <w:i/>
                <w:iCs/>
                <w:sz w:val="20"/>
                <w:szCs w:val="20"/>
              </w:rPr>
              <w:t>должность</w:t>
            </w:r>
          </w:p>
        </w:tc>
      </w:tr>
    </w:tbl>
    <w:p w14:paraId="70DEA00E" w14:textId="77777777" w:rsidR="003A6CAF" w:rsidRPr="00242693" w:rsidRDefault="003A6CAF" w:rsidP="003A6CAF">
      <w:pPr>
        <w:spacing w:line="240" w:lineRule="auto"/>
      </w:pPr>
    </w:p>
    <w:tbl>
      <w:tblPr>
        <w:tblW w:w="4891" w:type="dxa"/>
        <w:tblInd w:w="4962" w:type="dxa"/>
        <w:tblLayout w:type="fixed"/>
        <w:tblLook w:val="00A0" w:firstRow="1" w:lastRow="0" w:firstColumn="1" w:lastColumn="0" w:noHBand="0" w:noVBand="0"/>
      </w:tblPr>
      <w:tblGrid>
        <w:gridCol w:w="4891"/>
      </w:tblGrid>
      <w:tr w:rsidR="003A6CAF" w:rsidRPr="007912ED" w14:paraId="03F9EE77" w14:textId="77777777" w:rsidTr="00061843">
        <w:trPr>
          <w:cantSplit/>
        </w:trPr>
        <w:tc>
          <w:tcPr>
            <w:tcW w:w="4891" w:type="dxa"/>
            <w:vAlign w:val="center"/>
          </w:tcPr>
          <w:p w14:paraId="27AF1D0B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7912ED">
              <w:rPr>
                <w:sz w:val="24"/>
                <w:szCs w:val="24"/>
              </w:rPr>
              <w:t xml:space="preserve">Дата представления работы </w:t>
            </w:r>
          </w:p>
        </w:tc>
      </w:tr>
      <w:tr w:rsidR="003A6CAF" w:rsidRPr="007912ED" w14:paraId="3283E163" w14:textId="77777777" w:rsidTr="00061843">
        <w:trPr>
          <w:cantSplit/>
        </w:trPr>
        <w:tc>
          <w:tcPr>
            <w:tcW w:w="4891" w:type="dxa"/>
          </w:tcPr>
          <w:p w14:paraId="263DF8F0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912ED">
              <w:rPr>
                <w:sz w:val="24"/>
                <w:szCs w:val="24"/>
              </w:rPr>
              <w:t>«______» _________________ 2026 г.</w:t>
            </w:r>
          </w:p>
        </w:tc>
      </w:tr>
      <w:tr w:rsidR="003A6CAF" w:rsidRPr="007912ED" w14:paraId="719B7D85" w14:textId="77777777" w:rsidTr="00061843">
        <w:trPr>
          <w:cantSplit/>
        </w:trPr>
        <w:tc>
          <w:tcPr>
            <w:tcW w:w="4891" w:type="dxa"/>
          </w:tcPr>
          <w:p w14:paraId="086A5069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A6CAF" w:rsidRPr="007912ED" w14:paraId="19118EED" w14:textId="77777777" w:rsidTr="00061843">
        <w:trPr>
          <w:cantSplit/>
        </w:trPr>
        <w:tc>
          <w:tcPr>
            <w:tcW w:w="4891" w:type="dxa"/>
          </w:tcPr>
          <w:p w14:paraId="752B4C0D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912ED">
              <w:rPr>
                <w:sz w:val="24"/>
                <w:szCs w:val="24"/>
              </w:rPr>
              <w:t xml:space="preserve">Заключение о допуске к защите </w:t>
            </w:r>
          </w:p>
        </w:tc>
      </w:tr>
      <w:tr w:rsidR="003A6CAF" w:rsidRPr="007912ED" w14:paraId="3EF89DD4" w14:textId="77777777" w:rsidTr="00061843">
        <w:trPr>
          <w:cantSplit/>
        </w:trPr>
        <w:tc>
          <w:tcPr>
            <w:tcW w:w="4891" w:type="dxa"/>
            <w:tcBorders>
              <w:bottom w:val="single" w:sz="4" w:space="0" w:color="auto"/>
            </w:tcBorders>
          </w:tcPr>
          <w:p w14:paraId="51A4EBD8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A6CAF" w:rsidRPr="007912ED" w14:paraId="3797A964" w14:textId="77777777" w:rsidTr="00061843">
        <w:trPr>
          <w:cantSplit/>
        </w:trPr>
        <w:tc>
          <w:tcPr>
            <w:tcW w:w="4891" w:type="dxa"/>
            <w:tcBorders>
              <w:bottom w:val="single" w:sz="4" w:space="0" w:color="auto"/>
            </w:tcBorders>
          </w:tcPr>
          <w:p w14:paraId="62CB981E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A6CAF" w:rsidRPr="007912ED" w14:paraId="4831D04C" w14:textId="77777777" w:rsidTr="00061843">
        <w:trPr>
          <w:cantSplit/>
        </w:trPr>
        <w:tc>
          <w:tcPr>
            <w:tcW w:w="4891" w:type="dxa"/>
            <w:tcBorders>
              <w:bottom w:val="single" w:sz="4" w:space="0" w:color="auto"/>
            </w:tcBorders>
          </w:tcPr>
          <w:p w14:paraId="504A29C8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A6CAF" w:rsidRPr="007912ED" w14:paraId="31224C66" w14:textId="77777777" w:rsidTr="00061843">
        <w:trPr>
          <w:cantSplit/>
        </w:trPr>
        <w:tc>
          <w:tcPr>
            <w:tcW w:w="4891" w:type="dxa"/>
            <w:tcBorders>
              <w:top w:val="single" w:sz="4" w:space="0" w:color="auto"/>
            </w:tcBorders>
          </w:tcPr>
          <w:p w14:paraId="3A10CA01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A6CAF" w:rsidRPr="007912ED" w14:paraId="3B15AD85" w14:textId="77777777" w:rsidTr="00061843">
        <w:trPr>
          <w:cantSplit/>
        </w:trPr>
        <w:tc>
          <w:tcPr>
            <w:tcW w:w="4891" w:type="dxa"/>
          </w:tcPr>
          <w:p w14:paraId="0BD9BC33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912ED">
              <w:rPr>
                <w:sz w:val="24"/>
                <w:szCs w:val="24"/>
              </w:rPr>
              <w:t>Оценка _______________, ________________</w:t>
            </w:r>
          </w:p>
        </w:tc>
      </w:tr>
      <w:tr w:rsidR="003A6CAF" w:rsidRPr="007912ED" w14:paraId="4A9496C6" w14:textId="77777777" w:rsidTr="00061843">
        <w:trPr>
          <w:cantSplit/>
        </w:trPr>
        <w:tc>
          <w:tcPr>
            <w:tcW w:w="4891" w:type="dxa"/>
          </w:tcPr>
          <w:p w14:paraId="49AE9B9C" w14:textId="77777777" w:rsidR="003A6CAF" w:rsidRPr="007912ED" w:rsidRDefault="003A6CAF" w:rsidP="00061843">
            <w:pPr>
              <w:spacing w:line="240" w:lineRule="auto"/>
              <w:ind w:firstLine="0"/>
              <w:jc w:val="right"/>
              <w:rPr>
                <w:i/>
                <w:iCs/>
                <w:sz w:val="20"/>
                <w:szCs w:val="20"/>
              </w:rPr>
            </w:pPr>
            <w:r w:rsidRPr="007912ED">
              <w:rPr>
                <w:i/>
                <w:iCs/>
                <w:sz w:val="20"/>
                <w:szCs w:val="20"/>
              </w:rPr>
              <w:t>количество баллов</w:t>
            </w:r>
          </w:p>
        </w:tc>
      </w:tr>
      <w:tr w:rsidR="003A6CAF" w:rsidRPr="007912ED" w14:paraId="74667260" w14:textId="77777777" w:rsidTr="00061843">
        <w:trPr>
          <w:cantSplit/>
        </w:trPr>
        <w:tc>
          <w:tcPr>
            <w:tcW w:w="4891" w:type="dxa"/>
          </w:tcPr>
          <w:p w14:paraId="4169015F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912ED">
              <w:rPr>
                <w:sz w:val="24"/>
                <w:szCs w:val="24"/>
              </w:rPr>
              <w:t>Подпись преподавателя_________________</w:t>
            </w:r>
          </w:p>
        </w:tc>
      </w:tr>
    </w:tbl>
    <w:p w14:paraId="30F93764" w14:textId="77777777" w:rsidR="00376594" w:rsidRDefault="00376594" w:rsidP="00BA554D">
      <w:pPr>
        <w:spacing w:line="240" w:lineRule="auto"/>
        <w:ind w:firstLine="0"/>
      </w:pPr>
    </w:p>
    <w:p w14:paraId="16013009" w14:textId="77777777" w:rsidR="003A6CAF" w:rsidRDefault="003A6CAF" w:rsidP="003A6CAF">
      <w:pPr>
        <w:spacing w:line="240" w:lineRule="auto"/>
      </w:pPr>
    </w:p>
    <w:tbl>
      <w:tblPr>
        <w:tblStyle w:val="ad"/>
        <w:tblW w:w="0" w:type="auto"/>
        <w:tblInd w:w="38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8"/>
        <w:gridCol w:w="776"/>
      </w:tblGrid>
      <w:tr w:rsidR="003A6CAF" w:rsidRPr="007912ED" w14:paraId="7431C1BE" w14:textId="77777777" w:rsidTr="00061843">
        <w:tc>
          <w:tcPr>
            <w:tcW w:w="1558" w:type="dxa"/>
          </w:tcPr>
          <w:p w14:paraId="469C9998" w14:textId="77777777" w:rsidR="003A6CAF" w:rsidRPr="007912ED" w:rsidRDefault="003A6CAF" w:rsidP="00061843">
            <w:pPr>
              <w:ind w:firstLine="0"/>
              <w:jc w:val="center"/>
            </w:pPr>
            <w:r w:rsidRPr="007912ED">
              <w:t>Череповец,</w:t>
            </w:r>
          </w:p>
        </w:tc>
        <w:tc>
          <w:tcPr>
            <w:tcW w:w="776" w:type="dxa"/>
            <w:tcBorders>
              <w:bottom w:val="single" w:sz="4" w:space="0" w:color="auto"/>
            </w:tcBorders>
          </w:tcPr>
          <w:p w14:paraId="00BD2B46" w14:textId="77777777" w:rsidR="003A6CAF" w:rsidRPr="007912ED" w:rsidRDefault="003A6CAF" w:rsidP="00061843">
            <w:pPr>
              <w:ind w:firstLine="0"/>
              <w:jc w:val="center"/>
            </w:pPr>
            <w:r w:rsidRPr="007912ED">
              <w:t>2026</w:t>
            </w:r>
          </w:p>
        </w:tc>
      </w:tr>
      <w:tr w:rsidR="003A6CAF" w:rsidRPr="00421220" w14:paraId="5431E0C3" w14:textId="77777777" w:rsidTr="00061843">
        <w:trPr>
          <w:trHeight w:val="109"/>
        </w:trPr>
        <w:tc>
          <w:tcPr>
            <w:tcW w:w="1558" w:type="dxa"/>
          </w:tcPr>
          <w:p w14:paraId="33E28166" w14:textId="77777777" w:rsidR="003A6CAF" w:rsidRPr="007912ED" w:rsidRDefault="003A6CAF" w:rsidP="00061843">
            <w:pPr>
              <w:ind w:firstLine="0"/>
              <w:jc w:val="center"/>
            </w:pPr>
          </w:p>
        </w:tc>
        <w:tc>
          <w:tcPr>
            <w:tcW w:w="776" w:type="dxa"/>
            <w:tcBorders>
              <w:top w:val="single" w:sz="4" w:space="0" w:color="auto"/>
            </w:tcBorders>
          </w:tcPr>
          <w:p w14:paraId="138AF050" w14:textId="77777777" w:rsidR="003A6CAF" w:rsidRPr="00500AB9" w:rsidRDefault="003A6CAF" w:rsidP="00061843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7912ED">
              <w:rPr>
                <w:i/>
                <w:iCs/>
                <w:sz w:val="20"/>
                <w:szCs w:val="20"/>
              </w:rPr>
              <w:t>год</w:t>
            </w:r>
          </w:p>
        </w:tc>
      </w:tr>
    </w:tbl>
    <w:p w14:paraId="6A8B6E66" w14:textId="77777777" w:rsidR="009D4A45" w:rsidRDefault="009D4A45" w:rsidP="008864CE">
      <w:pPr>
        <w:ind w:firstLine="0"/>
        <w:sectPr w:rsidR="009D4A45" w:rsidSect="008864CE">
          <w:pgSz w:w="11906" w:h="16838"/>
          <w:pgMar w:top="1134" w:right="567" w:bottom="1134" w:left="1701" w:header="709" w:footer="709" w:gutter="0"/>
          <w:cols w:space="720"/>
          <w:docGrid w:linePitch="360"/>
        </w:sectPr>
      </w:pPr>
    </w:p>
    <w:p w14:paraId="021733DF" w14:textId="1605A161" w:rsidR="009D4A45" w:rsidRDefault="009011C2" w:rsidP="00A50A92">
      <w:pPr>
        <w:pageBreakBefore/>
        <w:spacing w:after="240"/>
        <w:ind w:firstLine="0"/>
        <w:jc w:val="center"/>
      </w:pPr>
      <w:r w:rsidRPr="00683030">
        <w:lastRenderedPageBreak/>
        <w:t>ОГЛАВЛЕНИЕ</w:t>
      </w:r>
    </w:p>
    <w:p w14:paraId="037B4E4D" w14:textId="1B63FFAE" w:rsidR="00BF3A0B" w:rsidRDefault="00EB139A" w:rsidP="00BF3A0B">
      <w:pPr>
        <w:pStyle w:val="12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\o "1-5" \f \h \z </w:instrText>
      </w:r>
      <w:r>
        <w:fldChar w:fldCharType="separate"/>
      </w:r>
      <w:hyperlink w:anchor="_Toc229947174" w:history="1">
        <w:r w:rsidR="00BF3A0B" w:rsidRPr="00F0204D">
          <w:rPr>
            <w:rStyle w:val="a6"/>
            <w:noProof/>
          </w:rPr>
          <w:t>Введение</w:t>
        </w:r>
        <w:r w:rsidR="00BF3A0B">
          <w:rPr>
            <w:noProof/>
            <w:webHidden/>
          </w:rPr>
          <w:tab/>
        </w:r>
        <w:r w:rsidR="00BF3A0B">
          <w:rPr>
            <w:noProof/>
            <w:webHidden/>
          </w:rPr>
          <w:fldChar w:fldCharType="begin"/>
        </w:r>
        <w:r w:rsidR="00BF3A0B">
          <w:rPr>
            <w:noProof/>
            <w:webHidden/>
          </w:rPr>
          <w:instrText xml:space="preserve"> PAGEREF _Toc229947174 \h </w:instrText>
        </w:r>
        <w:r w:rsidR="00BF3A0B">
          <w:rPr>
            <w:noProof/>
            <w:webHidden/>
          </w:rPr>
        </w:r>
        <w:r w:rsidR="00BF3A0B">
          <w:rPr>
            <w:noProof/>
            <w:webHidden/>
          </w:rPr>
          <w:fldChar w:fldCharType="separate"/>
        </w:r>
        <w:r w:rsidR="00BF3A0B">
          <w:rPr>
            <w:noProof/>
            <w:webHidden/>
          </w:rPr>
          <w:t>5</w:t>
        </w:r>
        <w:r w:rsidR="00BF3A0B">
          <w:rPr>
            <w:noProof/>
            <w:webHidden/>
          </w:rPr>
          <w:fldChar w:fldCharType="end"/>
        </w:r>
      </w:hyperlink>
    </w:p>
    <w:p w14:paraId="2C778A15" w14:textId="0534C97A" w:rsidR="00BF3A0B" w:rsidRDefault="00BF3A0B" w:rsidP="00BF3A0B">
      <w:pPr>
        <w:pStyle w:val="12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175" w:history="1">
        <w:r w:rsidRPr="00F0204D">
          <w:rPr>
            <w:rStyle w:val="a6"/>
            <w:noProof/>
          </w:rPr>
          <w:t>1. Основная часть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_Toc229947175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0F9249E" w14:textId="30A77B0A" w:rsidR="00BF3A0B" w:rsidRDefault="00BF3A0B">
      <w:pPr>
        <w:pStyle w:val="20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176" w:history="1">
        <w:r w:rsidRPr="00F0204D">
          <w:rPr>
            <w:rStyle w:val="a6"/>
            <w:noProof/>
          </w:rPr>
          <w:t>1.1. Сравнительный анализ отечественных и зарубежных аналогов проектируемой системы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_Toc229947176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0FE84D5" w14:textId="3E2E55BE" w:rsidR="00BF3A0B" w:rsidRDefault="00BF3A0B">
      <w:pPr>
        <w:pStyle w:val="20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177" w:history="1">
        <w:r w:rsidRPr="00F0204D">
          <w:rPr>
            <w:rStyle w:val="a6"/>
            <w:noProof/>
          </w:rPr>
          <w:t>1.2. Выбор технологии, среды и языка программирования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_Toc229947177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6F3ACB80" w14:textId="0E6DA9BA" w:rsidR="00BF3A0B" w:rsidRDefault="00BF3A0B">
      <w:pPr>
        <w:pStyle w:val="20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178" w:history="1">
        <w:r w:rsidRPr="00F0204D">
          <w:rPr>
            <w:rStyle w:val="a6"/>
            <w:noProof/>
          </w:rPr>
          <w:t>1.3. Анализ процесса обработки информации, выбор структур данных для её хранения, выбор методов и алгоритмов решения задачи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_Toc229947178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3D9DD6ED" w14:textId="6BA235E5" w:rsidR="00BF3A0B" w:rsidRDefault="00BF3A0B">
      <w:pPr>
        <w:pStyle w:val="20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179" w:history="1">
        <w:r w:rsidRPr="00F0204D">
          <w:rPr>
            <w:rStyle w:val="a6"/>
            <w:noProof/>
          </w:rPr>
          <w:t>1.4. Разработка спецификаций проектируемой системы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_Toc229947179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6B4B0B73" w14:textId="07019C15" w:rsidR="00BF3A0B" w:rsidRDefault="00BF3A0B">
      <w:pPr>
        <w:pStyle w:val="3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180" w:history="1">
        <w:r w:rsidRPr="00F0204D">
          <w:rPr>
            <w:rStyle w:val="a6"/>
            <w:noProof/>
          </w:rPr>
          <w:t>1.4.1. Построение диаграмм вариантов использования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_Toc229947180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39033450" w14:textId="431F89A5" w:rsidR="00BF3A0B" w:rsidRDefault="00BF3A0B">
      <w:pPr>
        <w:pStyle w:val="3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181" w:history="1">
        <w:r w:rsidRPr="00F0204D">
          <w:rPr>
            <w:rStyle w:val="a6"/>
            <w:noProof/>
          </w:rPr>
          <w:t>1.4.2. Построение контекстной диаграммы классов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_Toc229947181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4AFAAC5D" w14:textId="0B95F6AE" w:rsidR="00BF3A0B" w:rsidRDefault="00BF3A0B">
      <w:pPr>
        <w:pStyle w:val="3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182" w:history="1">
        <w:r w:rsidRPr="00F0204D">
          <w:rPr>
            <w:rStyle w:val="a6"/>
            <w:noProof/>
          </w:rPr>
          <w:t>1.4.3. Построение диаграмм последовательностей системы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_Toc229947182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0DB35AAF" w14:textId="6456A5D7" w:rsidR="00BF3A0B" w:rsidRDefault="00BF3A0B">
      <w:pPr>
        <w:pStyle w:val="3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183" w:history="1">
        <w:r w:rsidRPr="00F0204D">
          <w:rPr>
            <w:rStyle w:val="a6"/>
            <w:noProof/>
          </w:rPr>
          <w:t>1.4.4. Построение диаграмм деятельностей вариантов использования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_Toc229947183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14:paraId="34AA9875" w14:textId="748BF7D1" w:rsidR="00BF3A0B" w:rsidRDefault="00BF3A0B">
      <w:pPr>
        <w:pStyle w:val="3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184" w:history="1">
        <w:r w:rsidRPr="00F0204D">
          <w:rPr>
            <w:rStyle w:val="a6"/>
            <w:noProof/>
          </w:rPr>
          <w:t>1.4.5. Построение диаграммы переходов состояний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_Toc229947184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0FA792C7" w14:textId="7D57FFD9" w:rsidR="00BF3A0B" w:rsidRDefault="00BF3A0B">
      <w:pPr>
        <w:pStyle w:val="3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185" w:history="1">
        <w:r w:rsidRPr="00F0204D">
          <w:rPr>
            <w:rStyle w:val="a6"/>
            <w:noProof/>
          </w:rPr>
          <w:t>1.4.6 Построение диаграммы отношений компонентов данных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_Toc229947185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2AB6A0B4" w14:textId="53159F24" w:rsidR="00BF3A0B" w:rsidRDefault="00BF3A0B">
      <w:pPr>
        <w:pStyle w:val="20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186" w:history="1">
        <w:r w:rsidRPr="00F0204D">
          <w:rPr>
            <w:rStyle w:val="a6"/>
            <w:noProof/>
          </w:rPr>
          <w:t>1.5. Проектирование системы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_Toc229947186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14:paraId="3B3FED03" w14:textId="1A4B6816" w:rsidR="00BF3A0B" w:rsidRDefault="00BF3A0B">
      <w:pPr>
        <w:pStyle w:val="3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187" w:history="1">
        <w:r w:rsidRPr="00F0204D">
          <w:rPr>
            <w:rStyle w:val="a6"/>
            <w:noProof/>
          </w:rPr>
          <w:t>1.5.1. Проектирование структуры системы и построение диаграммы пакетов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_Toc229947187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14:paraId="1E745AD8" w14:textId="44CFC461" w:rsidR="00BF3A0B" w:rsidRDefault="00BF3A0B">
      <w:pPr>
        <w:pStyle w:val="3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188" w:history="1">
        <w:r w:rsidRPr="00F0204D">
          <w:rPr>
            <w:rStyle w:val="a6"/>
            <w:noProof/>
            <w:lang w:val="en-US"/>
          </w:rPr>
          <w:t xml:space="preserve">1.5.2. </w:t>
        </w:r>
        <w:r w:rsidRPr="00F0204D">
          <w:rPr>
            <w:rStyle w:val="a6"/>
            <w:noProof/>
          </w:rPr>
          <w:t>Проектирование классов в пакетах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_Toc229947188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70CDC045" w14:textId="74EB1604" w:rsidR="00BF3A0B" w:rsidRDefault="00BF3A0B">
      <w:pPr>
        <w:pStyle w:val="40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189" w:history="1">
        <w:r w:rsidRPr="00F0204D">
          <w:rPr>
            <w:rStyle w:val="a6"/>
            <w:noProof/>
            <w:lang w:val="en-US"/>
          </w:rPr>
          <w:t>1</w:t>
        </w:r>
        <w:r w:rsidRPr="00F0204D">
          <w:rPr>
            <w:rStyle w:val="a6"/>
            <w:noProof/>
          </w:rPr>
          <w:t>.5.2.</w:t>
        </w:r>
        <w:r w:rsidRPr="00F0204D">
          <w:rPr>
            <w:rStyle w:val="a6"/>
            <w:noProof/>
            <w:lang w:val="en-US"/>
          </w:rPr>
          <w:t>1.</w:t>
        </w:r>
        <w:r w:rsidRPr="00F0204D">
          <w:rPr>
            <w:rStyle w:val="a6"/>
            <w:noProof/>
          </w:rPr>
          <w:t xml:space="preserve"> Проектирование классов пакета «VideoProcessingService»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_Toc229947189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205612ED" w14:textId="4E07326B" w:rsidR="00BF3A0B" w:rsidRDefault="00BF3A0B">
      <w:pPr>
        <w:pStyle w:val="50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190" w:history="1">
        <w:r w:rsidRPr="00F0204D">
          <w:rPr>
            <w:rStyle w:val="a6"/>
            <w:noProof/>
          </w:rPr>
          <w:t>1.5.2.1.1. Построение исходной диаграммы классов пакета «</w:t>
        </w:r>
        <w:r w:rsidRPr="00F0204D">
          <w:rPr>
            <w:rStyle w:val="a6"/>
            <w:noProof/>
            <w:lang w:val="en-US"/>
          </w:rPr>
          <w:t>VideoProcessingService</w:t>
        </w:r>
        <w:r w:rsidRPr="00F0204D">
          <w:rPr>
            <w:rStyle w:val="a6"/>
            <w:noProof/>
          </w:rPr>
          <w:t>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_Toc229947190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2120CB51" w14:textId="6FE91572" w:rsidR="00BF3A0B" w:rsidRDefault="00BF3A0B">
      <w:pPr>
        <w:pStyle w:val="50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191" w:history="1">
        <w:r w:rsidRPr="00F0204D">
          <w:rPr>
            <w:rStyle w:val="a6"/>
            <w:noProof/>
          </w:rPr>
          <w:t>1.5.2.1.2. Построение диаграммы последовательности взаимодействия объектов классов пакета «</w:t>
        </w:r>
        <w:r w:rsidRPr="00F0204D">
          <w:rPr>
            <w:rStyle w:val="a6"/>
            <w:noProof/>
            <w:lang w:val="en-US"/>
          </w:rPr>
          <w:t>VideoProcessingService</w:t>
        </w:r>
        <w:r w:rsidRPr="00F0204D">
          <w:rPr>
            <w:rStyle w:val="a6"/>
            <w:noProof/>
          </w:rPr>
          <w:t>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_Toc229947191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0224A544" w14:textId="78F67E1C" w:rsidR="00BF3A0B" w:rsidRDefault="00BF3A0B">
      <w:pPr>
        <w:pStyle w:val="50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192" w:history="1">
        <w:r w:rsidRPr="00F0204D">
          <w:rPr>
            <w:rStyle w:val="a6"/>
            <w:rFonts w:eastAsia="Calibri"/>
            <w:noProof/>
            <w:lang w:eastAsia="en-US"/>
          </w:rPr>
          <w:t xml:space="preserve">1.5.2.1.3. </w:t>
        </w:r>
        <w:r w:rsidRPr="00F0204D">
          <w:rPr>
            <w:rStyle w:val="a6"/>
            <w:noProof/>
          </w:rPr>
          <w:t>Построение уточненной диаграммы классов пакета «</w:t>
        </w:r>
        <w:r w:rsidRPr="00F0204D">
          <w:rPr>
            <w:rStyle w:val="a6"/>
            <w:noProof/>
            <w:lang w:val="en-US"/>
          </w:rPr>
          <w:t>VideoProcessingService</w:t>
        </w:r>
        <w:r w:rsidRPr="00F0204D">
          <w:rPr>
            <w:rStyle w:val="a6"/>
            <w:noProof/>
          </w:rPr>
          <w:t>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_Toc229947192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14:paraId="52E4D614" w14:textId="3925A1A4" w:rsidR="00BF3A0B" w:rsidRDefault="00BF3A0B">
      <w:pPr>
        <w:pStyle w:val="50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193" w:history="1">
        <w:r w:rsidRPr="00F0204D">
          <w:rPr>
            <w:rStyle w:val="a6"/>
            <w:noProof/>
          </w:rPr>
          <w:t>1.5.2.1.4. Построение детальной диаграммы классов пакета «</w:t>
        </w:r>
        <w:r w:rsidRPr="00F0204D">
          <w:rPr>
            <w:rStyle w:val="a6"/>
            <w:rFonts w:eastAsia="Calibri"/>
            <w:noProof/>
            <w:lang w:eastAsia="en-US"/>
          </w:rPr>
          <w:t>VideoProcessingService</w:t>
        </w:r>
        <w:r w:rsidRPr="00F0204D">
          <w:rPr>
            <w:rStyle w:val="a6"/>
            <w:noProof/>
          </w:rPr>
          <w:t>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_Toc229947193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14:paraId="2FF595D6" w14:textId="61BEAC82" w:rsidR="00BF3A0B" w:rsidRDefault="00BF3A0B">
      <w:pPr>
        <w:pStyle w:val="40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194" w:history="1">
        <w:r w:rsidRPr="00F0204D">
          <w:rPr>
            <w:rStyle w:val="a6"/>
            <w:noProof/>
          </w:rPr>
          <w:t>1.5.2.2. Проектирование классов пакета «</w:t>
        </w:r>
        <w:r w:rsidRPr="00F0204D">
          <w:rPr>
            <w:rStyle w:val="a6"/>
            <w:noProof/>
            <w:lang w:val="en-US"/>
          </w:rPr>
          <w:t>UI</w:t>
        </w:r>
        <w:r w:rsidRPr="00F0204D">
          <w:rPr>
            <w:rStyle w:val="a6"/>
            <w:noProof/>
          </w:rPr>
          <w:t>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_Toc229947194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14:paraId="7B81F1AE" w14:textId="07FD4863" w:rsidR="00BF3A0B" w:rsidRDefault="00BF3A0B">
      <w:pPr>
        <w:pStyle w:val="50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195" w:history="1">
        <w:r w:rsidRPr="00F0204D">
          <w:rPr>
            <w:rStyle w:val="a6"/>
            <w:noProof/>
          </w:rPr>
          <w:t>1.5.2.2.1. Построение исходной диаграммы классов пакета «</w:t>
        </w:r>
        <w:r w:rsidRPr="00F0204D">
          <w:rPr>
            <w:rStyle w:val="a6"/>
            <w:noProof/>
            <w:lang w:val="en-US"/>
          </w:rPr>
          <w:t>UI</w:t>
        </w:r>
        <w:r w:rsidRPr="00F0204D">
          <w:rPr>
            <w:rStyle w:val="a6"/>
            <w:noProof/>
          </w:rPr>
          <w:t>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_Toc229947195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14:paraId="4321903B" w14:textId="38A83EC6" w:rsidR="00BF3A0B" w:rsidRDefault="00BF3A0B">
      <w:pPr>
        <w:pStyle w:val="50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196" w:history="1">
        <w:r w:rsidRPr="00F0204D">
          <w:rPr>
            <w:rStyle w:val="a6"/>
            <w:noProof/>
          </w:rPr>
          <w:t>1.5.2.2.2. Построение диаграммы последовательности взаимодействия объектов классов пакета «UI»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_Toc229947196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14:paraId="79A6F030" w14:textId="445F165B" w:rsidR="00BF3A0B" w:rsidRDefault="00BF3A0B">
      <w:pPr>
        <w:pStyle w:val="50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197" w:history="1">
        <w:r w:rsidRPr="00F0204D">
          <w:rPr>
            <w:rStyle w:val="a6"/>
            <w:noProof/>
          </w:rPr>
          <w:t>1.5.2.2.3. Построение уточненной диаграммы классов пакета «</w:t>
        </w:r>
        <w:r w:rsidRPr="00F0204D">
          <w:rPr>
            <w:rStyle w:val="a6"/>
            <w:noProof/>
            <w:lang w:val="en-US"/>
          </w:rPr>
          <w:t>UI</w:t>
        </w:r>
        <w:r w:rsidRPr="00F0204D">
          <w:rPr>
            <w:rStyle w:val="a6"/>
            <w:noProof/>
          </w:rPr>
          <w:t>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_Toc229947197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14:paraId="14594997" w14:textId="7AF59279" w:rsidR="00BF3A0B" w:rsidRDefault="00BF3A0B">
      <w:pPr>
        <w:pStyle w:val="50"/>
        <w:rPr>
          <w:rStyle w:val="a6"/>
          <w:noProof/>
        </w:rPr>
      </w:pPr>
      <w:hyperlink w:anchor="_Toc229947198" w:history="1">
        <w:r w:rsidRPr="00F0204D">
          <w:rPr>
            <w:rStyle w:val="a6"/>
            <w:noProof/>
          </w:rPr>
          <w:t>1.5.2.2.4. Построение детальной диаграммы классов пакета «</w:t>
        </w:r>
        <w:r w:rsidRPr="00F0204D">
          <w:rPr>
            <w:rStyle w:val="a6"/>
            <w:rFonts w:eastAsia="Calibri"/>
            <w:noProof/>
            <w:lang w:val="en-US" w:eastAsia="en-US"/>
          </w:rPr>
          <w:t>UI</w:t>
        </w:r>
        <w:r w:rsidRPr="00F0204D">
          <w:rPr>
            <w:rStyle w:val="a6"/>
            <w:noProof/>
          </w:rPr>
          <w:t>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_Toc229947198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14:paraId="7ADE7A5F" w14:textId="77777777" w:rsidR="00BF3A0B" w:rsidRPr="00BF3A0B" w:rsidRDefault="00BF3A0B" w:rsidP="00BF3A0B">
      <w:pPr>
        <w:rPr>
          <w:rFonts w:eastAsiaTheme="minorEastAsia"/>
        </w:rPr>
      </w:pPr>
    </w:p>
    <w:p w14:paraId="4068EBC4" w14:textId="1BB2DDF7" w:rsidR="00BF3A0B" w:rsidRDefault="00BF3A0B">
      <w:pPr>
        <w:pStyle w:val="40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199" w:history="1">
        <w:r w:rsidRPr="00F0204D">
          <w:rPr>
            <w:rStyle w:val="a6"/>
            <w:noProof/>
          </w:rPr>
          <w:t>1.5.2.3. Проектирование классов пакета «ExternalServiceGateway»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_Toc229947199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14:paraId="142983BD" w14:textId="446E0A9F" w:rsidR="00BF3A0B" w:rsidRDefault="00BF3A0B">
      <w:pPr>
        <w:pStyle w:val="50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00" w:history="1">
        <w:r w:rsidRPr="00F0204D">
          <w:rPr>
            <w:rStyle w:val="a6"/>
            <w:noProof/>
          </w:rPr>
          <w:t>1.5.2.3.1. Построение исходной диаграммы классов пакета «</w:t>
        </w:r>
        <w:r w:rsidRPr="00F0204D">
          <w:rPr>
            <w:rStyle w:val="a6"/>
            <w:bCs/>
            <w:noProof/>
          </w:rPr>
          <w:t>ExternalServiceGateway</w:t>
        </w:r>
        <w:r w:rsidRPr="00F0204D">
          <w:rPr>
            <w:rStyle w:val="a6"/>
            <w:noProof/>
          </w:rPr>
          <w:t>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14:paraId="17AFB2B8" w14:textId="0A701160" w:rsidR="00BF3A0B" w:rsidRDefault="00BF3A0B">
      <w:pPr>
        <w:pStyle w:val="50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01" w:history="1">
        <w:r w:rsidRPr="00F0204D">
          <w:rPr>
            <w:rStyle w:val="a6"/>
            <w:noProof/>
          </w:rPr>
          <w:t>1.5.2.3.2. Построение диаграммы последовательности взаимодействия объектов классов пакета «ExternalServiceGateway»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14:paraId="4A67F424" w14:textId="2FAB9862" w:rsidR="00BF3A0B" w:rsidRDefault="00BF3A0B">
      <w:pPr>
        <w:pStyle w:val="50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02" w:history="1">
        <w:r w:rsidRPr="00F0204D">
          <w:rPr>
            <w:rStyle w:val="a6"/>
            <w:noProof/>
          </w:rPr>
          <w:t>1.5.2.3.3. Построение уточненной диаграммы классов пакета «</w:t>
        </w:r>
        <w:r w:rsidRPr="00F0204D">
          <w:rPr>
            <w:rStyle w:val="a6"/>
            <w:bCs/>
            <w:noProof/>
          </w:rPr>
          <w:t>ExternalServiceGateway</w:t>
        </w:r>
        <w:r w:rsidRPr="00F0204D">
          <w:rPr>
            <w:rStyle w:val="a6"/>
            <w:noProof/>
          </w:rPr>
          <w:t>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14:paraId="110DE4DE" w14:textId="0BF555C6" w:rsidR="00BF3A0B" w:rsidRDefault="00BF3A0B">
      <w:pPr>
        <w:pStyle w:val="50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03" w:history="1">
        <w:r w:rsidRPr="00F0204D">
          <w:rPr>
            <w:rStyle w:val="a6"/>
            <w:noProof/>
          </w:rPr>
          <w:t>1.5.2.3.4. Построение детальной диаграммы классов пакета «</w:t>
        </w:r>
        <w:r w:rsidRPr="00F0204D">
          <w:rPr>
            <w:rStyle w:val="a6"/>
            <w:bCs/>
            <w:noProof/>
          </w:rPr>
          <w:t>ExternalServiceGateway</w:t>
        </w:r>
        <w:r w:rsidRPr="00F0204D">
          <w:rPr>
            <w:rStyle w:val="a6"/>
            <w:noProof/>
          </w:rPr>
          <w:t>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14:paraId="5D11DFAE" w14:textId="3BD42C58" w:rsidR="00BF3A0B" w:rsidRDefault="00BF3A0B">
      <w:pPr>
        <w:pStyle w:val="3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04" w:history="1">
        <w:r w:rsidRPr="00F0204D">
          <w:rPr>
            <w:rStyle w:val="a6"/>
            <w:noProof/>
          </w:rPr>
          <w:t>1.5.3. Разработка физической модели системы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14:paraId="11BEF78C" w14:textId="33592F6A" w:rsidR="00BF3A0B" w:rsidRDefault="00BF3A0B">
      <w:pPr>
        <w:pStyle w:val="40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05" w:history="1">
        <w:r w:rsidRPr="00F0204D">
          <w:rPr>
            <w:rStyle w:val="a6"/>
            <w:noProof/>
          </w:rPr>
          <w:t>1.5.3.1. Построение модульной структуры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14:paraId="662B6776" w14:textId="56DCF9C9" w:rsidR="00BF3A0B" w:rsidRDefault="00BF3A0B">
      <w:pPr>
        <w:pStyle w:val="40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06" w:history="1">
        <w:r w:rsidRPr="00F0204D">
          <w:rPr>
            <w:rStyle w:val="a6"/>
            <w:noProof/>
          </w:rPr>
          <w:t>1.5.3.2. Построение диаграммы компонентов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14:paraId="2A2CFD26" w14:textId="32B31E9E" w:rsidR="00BF3A0B" w:rsidRDefault="00BF3A0B">
      <w:pPr>
        <w:pStyle w:val="3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07" w:history="1">
        <w:r w:rsidRPr="00F0204D">
          <w:rPr>
            <w:rStyle w:val="a6"/>
            <w:noProof/>
          </w:rPr>
          <w:t>1.5.4. Построение диаграммы размещения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64</w:t>
        </w:r>
        <w:r>
          <w:rPr>
            <w:noProof/>
            <w:webHidden/>
          </w:rPr>
          <w:fldChar w:fldCharType="end"/>
        </w:r>
      </w:hyperlink>
    </w:p>
    <w:p w14:paraId="1AF86822" w14:textId="4BDB8B9E" w:rsidR="00BF3A0B" w:rsidRDefault="00BF3A0B">
      <w:pPr>
        <w:pStyle w:val="20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08" w:history="1">
        <w:r w:rsidRPr="00F0204D">
          <w:rPr>
            <w:rStyle w:val="a6"/>
            <w:noProof/>
          </w:rPr>
          <w:t>1.6. Проектирование интерфейса пользователя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65</w:t>
        </w:r>
        <w:r>
          <w:rPr>
            <w:noProof/>
            <w:webHidden/>
          </w:rPr>
          <w:fldChar w:fldCharType="end"/>
        </w:r>
      </w:hyperlink>
    </w:p>
    <w:p w14:paraId="46BFA536" w14:textId="24908AF0" w:rsidR="00BF3A0B" w:rsidRDefault="00BF3A0B">
      <w:pPr>
        <w:pStyle w:val="3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09" w:history="1">
        <w:r w:rsidRPr="00F0204D">
          <w:rPr>
            <w:rStyle w:val="a6"/>
            <w:noProof/>
          </w:rPr>
          <w:t>1.6.1. Построение графа диалога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65</w:t>
        </w:r>
        <w:r>
          <w:rPr>
            <w:noProof/>
            <w:webHidden/>
          </w:rPr>
          <w:fldChar w:fldCharType="end"/>
        </w:r>
      </w:hyperlink>
    </w:p>
    <w:p w14:paraId="4131DFAF" w14:textId="539D7F2A" w:rsidR="00BF3A0B" w:rsidRDefault="00BF3A0B">
      <w:pPr>
        <w:pStyle w:val="3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10" w:history="1">
        <w:r w:rsidRPr="00F0204D">
          <w:rPr>
            <w:rStyle w:val="a6"/>
            <w:rFonts w:eastAsia="Calibri"/>
            <w:noProof/>
            <w:lang w:eastAsia="en-US"/>
          </w:rPr>
          <w:t>1.6.2. Разработка форм ввода-вывода информации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67</w:t>
        </w:r>
        <w:r>
          <w:rPr>
            <w:noProof/>
            <w:webHidden/>
          </w:rPr>
          <w:fldChar w:fldCharType="end"/>
        </w:r>
      </w:hyperlink>
    </w:p>
    <w:p w14:paraId="315F18F6" w14:textId="66163A87" w:rsidR="00BF3A0B" w:rsidRDefault="00BF3A0B">
      <w:pPr>
        <w:pStyle w:val="20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11" w:history="1">
        <w:r w:rsidRPr="00F0204D">
          <w:rPr>
            <w:rStyle w:val="a6"/>
            <w:noProof/>
          </w:rPr>
          <w:t>1.7. Выбор стратегии тестирования, разработки тестов, программа и методика испытаний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69</w:t>
        </w:r>
        <w:r>
          <w:rPr>
            <w:noProof/>
            <w:webHidden/>
          </w:rPr>
          <w:fldChar w:fldCharType="end"/>
        </w:r>
      </w:hyperlink>
    </w:p>
    <w:p w14:paraId="284D6DC9" w14:textId="1BBE525C" w:rsidR="00BF3A0B" w:rsidRDefault="00BF3A0B">
      <w:pPr>
        <w:pStyle w:val="3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12" w:history="1">
        <w:r w:rsidRPr="00F0204D">
          <w:rPr>
            <w:rStyle w:val="a6"/>
            <w:noProof/>
          </w:rPr>
          <w:t>1.7.1. Объект и цель испытаний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69</w:t>
        </w:r>
        <w:r>
          <w:rPr>
            <w:noProof/>
            <w:webHidden/>
          </w:rPr>
          <w:fldChar w:fldCharType="end"/>
        </w:r>
      </w:hyperlink>
    </w:p>
    <w:p w14:paraId="3D797862" w14:textId="4D8C14A5" w:rsidR="00BF3A0B" w:rsidRDefault="00BF3A0B">
      <w:pPr>
        <w:pStyle w:val="3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13" w:history="1">
        <w:r w:rsidRPr="00F0204D">
          <w:rPr>
            <w:rStyle w:val="a6"/>
            <w:noProof/>
          </w:rPr>
          <w:t>1.7.2. Требования к информационному, аппаратно-программному обеспечению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70</w:t>
        </w:r>
        <w:r>
          <w:rPr>
            <w:noProof/>
            <w:webHidden/>
          </w:rPr>
          <w:fldChar w:fldCharType="end"/>
        </w:r>
      </w:hyperlink>
    </w:p>
    <w:p w14:paraId="780C2290" w14:textId="799B473D" w:rsidR="00BF3A0B" w:rsidRDefault="00BF3A0B">
      <w:pPr>
        <w:pStyle w:val="40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14" w:history="1">
        <w:r w:rsidRPr="00F0204D">
          <w:rPr>
            <w:rStyle w:val="a6"/>
            <w:noProof/>
          </w:rPr>
          <w:t>1.7.2.1. Требования к функциональным характеристикам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70</w:t>
        </w:r>
        <w:r>
          <w:rPr>
            <w:noProof/>
            <w:webHidden/>
          </w:rPr>
          <w:fldChar w:fldCharType="end"/>
        </w:r>
      </w:hyperlink>
    </w:p>
    <w:p w14:paraId="0496DBC9" w14:textId="259D985D" w:rsidR="00BF3A0B" w:rsidRDefault="00BF3A0B">
      <w:pPr>
        <w:pStyle w:val="40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15" w:history="1">
        <w:r w:rsidRPr="00F0204D">
          <w:rPr>
            <w:rStyle w:val="a6"/>
            <w:noProof/>
          </w:rPr>
          <w:t>1.7.2.2. Требования к надёжности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70</w:t>
        </w:r>
        <w:r>
          <w:rPr>
            <w:noProof/>
            <w:webHidden/>
          </w:rPr>
          <w:fldChar w:fldCharType="end"/>
        </w:r>
      </w:hyperlink>
    </w:p>
    <w:p w14:paraId="2A7A7008" w14:textId="4D9B2B6D" w:rsidR="00BF3A0B" w:rsidRDefault="00BF3A0B">
      <w:pPr>
        <w:pStyle w:val="40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16" w:history="1">
        <w:r w:rsidRPr="00F0204D">
          <w:rPr>
            <w:rStyle w:val="a6"/>
            <w:noProof/>
          </w:rPr>
          <w:t>1.7.2.3. Требования к составу и параметрам технических средств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71</w:t>
        </w:r>
        <w:r>
          <w:rPr>
            <w:noProof/>
            <w:webHidden/>
          </w:rPr>
          <w:fldChar w:fldCharType="end"/>
        </w:r>
      </w:hyperlink>
    </w:p>
    <w:p w14:paraId="3628BDB8" w14:textId="6739A572" w:rsidR="00BF3A0B" w:rsidRDefault="00BF3A0B">
      <w:pPr>
        <w:pStyle w:val="40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17" w:history="1">
        <w:r w:rsidRPr="00F0204D">
          <w:rPr>
            <w:rStyle w:val="a6"/>
            <w:noProof/>
          </w:rPr>
          <w:t>1.7.2.4. Требования к программной документации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71</w:t>
        </w:r>
        <w:r>
          <w:rPr>
            <w:noProof/>
            <w:webHidden/>
          </w:rPr>
          <w:fldChar w:fldCharType="end"/>
        </w:r>
      </w:hyperlink>
    </w:p>
    <w:p w14:paraId="54031B60" w14:textId="3ADFAD15" w:rsidR="00BF3A0B" w:rsidRDefault="00BF3A0B">
      <w:pPr>
        <w:pStyle w:val="3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18" w:history="1">
        <w:r w:rsidRPr="00F0204D">
          <w:rPr>
            <w:rStyle w:val="a6"/>
            <w:noProof/>
          </w:rPr>
          <w:t>1.7.3. Состав, порядок и методы испытаний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71</w:t>
        </w:r>
        <w:r>
          <w:rPr>
            <w:noProof/>
            <w:webHidden/>
          </w:rPr>
          <w:fldChar w:fldCharType="end"/>
        </w:r>
      </w:hyperlink>
    </w:p>
    <w:p w14:paraId="163E226C" w14:textId="43FD2ED5" w:rsidR="00BF3A0B" w:rsidRDefault="00BF3A0B">
      <w:pPr>
        <w:pStyle w:val="31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19" w:history="1">
        <w:r w:rsidRPr="00F0204D">
          <w:rPr>
            <w:rStyle w:val="a6"/>
            <w:noProof/>
          </w:rPr>
          <w:t>1.7.4. Результаты проведения испытаний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72</w:t>
        </w:r>
        <w:r>
          <w:rPr>
            <w:noProof/>
            <w:webHidden/>
          </w:rPr>
          <w:fldChar w:fldCharType="end"/>
        </w:r>
      </w:hyperlink>
    </w:p>
    <w:p w14:paraId="68BB35F7" w14:textId="5E752179" w:rsidR="00BF3A0B" w:rsidRDefault="00BF3A0B" w:rsidP="00BF3A0B">
      <w:pPr>
        <w:pStyle w:val="12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20" w:history="1">
        <w:r w:rsidRPr="00F0204D">
          <w:rPr>
            <w:rStyle w:val="a6"/>
            <w:noProof/>
          </w:rPr>
          <w:t>2. Технико-экономическое обоснование выполняемой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76</w:t>
        </w:r>
        <w:r>
          <w:rPr>
            <w:noProof/>
            <w:webHidden/>
          </w:rPr>
          <w:fldChar w:fldCharType="end"/>
        </w:r>
      </w:hyperlink>
    </w:p>
    <w:p w14:paraId="71122F6D" w14:textId="6CE91021" w:rsidR="00BF3A0B" w:rsidRDefault="00BF3A0B">
      <w:pPr>
        <w:pStyle w:val="20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21" w:history="1">
        <w:r w:rsidRPr="00F0204D">
          <w:rPr>
            <w:rStyle w:val="a6"/>
            <w:noProof/>
          </w:rPr>
          <w:t>2.1. Организация работ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76</w:t>
        </w:r>
        <w:r>
          <w:rPr>
            <w:noProof/>
            <w:webHidden/>
          </w:rPr>
          <w:fldChar w:fldCharType="end"/>
        </w:r>
      </w:hyperlink>
    </w:p>
    <w:p w14:paraId="61B25B9C" w14:textId="20FB308D" w:rsidR="00BF3A0B" w:rsidRDefault="00BF3A0B">
      <w:pPr>
        <w:pStyle w:val="20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22" w:history="1">
        <w:r w:rsidRPr="00F0204D">
          <w:rPr>
            <w:rStyle w:val="a6"/>
            <w:noProof/>
          </w:rPr>
          <w:t>2.2. Работа с ресурсами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77</w:t>
        </w:r>
        <w:r>
          <w:rPr>
            <w:noProof/>
            <w:webHidden/>
          </w:rPr>
          <w:fldChar w:fldCharType="end"/>
        </w:r>
      </w:hyperlink>
    </w:p>
    <w:p w14:paraId="127168FC" w14:textId="32187F1E" w:rsidR="00BF3A0B" w:rsidRDefault="00BF3A0B">
      <w:pPr>
        <w:pStyle w:val="20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23" w:history="1">
        <w:r w:rsidRPr="00F0204D">
          <w:rPr>
            <w:rStyle w:val="a6"/>
            <w:noProof/>
          </w:rPr>
          <w:t>2.3 Диаграмма Ганта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78</w:t>
        </w:r>
        <w:r>
          <w:rPr>
            <w:noProof/>
            <w:webHidden/>
          </w:rPr>
          <w:fldChar w:fldCharType="end"/>
        </w:r>
      </w:hyperlink>
    </w:p>
    <w:p w14:paraId="23D541F2" w14:textId="63210DB8" w:rsidR="00BF3A0B" w:rsidRDefault="00BF3A0B">
      <w:pPr>
        <w:pStyle w:val="20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24" w:history="1">
        <w:r w:rsidRPr="00F0204D">
          <w:rPr>
            <w:rStyle w:val="a6"/>
            <w:noProof/>
          </w:rPr>
          <w:t>2.4. Критический путь проекта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79</w:t>
        </w:r>
        <w:r>
          <w:rPr>
            <w:noProof/>
            <w:webHidden/>
          </w:rPr>
          <w:fldChar w:fldCharType="end"/>
        </w:r>
      </w:hyperlink>
    </w:p>
    <w:p w14:paraId="474FB5CF" w14:textId="7CB6E304" w:rsidR="00BF3A0B" w:rsidRDefault="00BF3A0B" w:rsidP="00BF3A0B">
      <w:pPr>
        <w:pStyle w:val="12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25" w:history="1">
        <w:r w:rsidRPr="00F0204D">
          <w:rPr>
            <w:rStyle w:val="a6"/>
            <w:noProof/>
          </w:rPr>
          <w:t>Заключение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88</w:t>
        </w:r>
        <w:r>
          <w:rPr>
            <w:noProof/>
            <w:webHidden/>
          </w:rPr>
          <w:fldChar w:fldCharType="end"/>
        </w:r>
      </w:hyperlink>
    </w:p>
    <w:p w14:paraId="57FE9852" w14:textId="1D9E9B47" w:rsidR="00BF3A0B" w:rsidRDefault="00BF3A0B" w:rsidP="00BF3A0B">
      <w:pPr>
        <w:pStyle w:val="12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26" w:history="1">
        <w:r w:rsidRPr="00F0204D">
          <w:rPr>
            <w:rStyle w:val="a6"/>
            <w:noProof/>
          </w:rPr>
          <w:t>Список литературы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89</w:t>
        </w:r>
        <w:r>
          <w:rPr>
            <w:noProof/>
            <w:webHidden/>
          </w:rPr>
          <w:fldChar w:fldCharType="end"/>
        </w:r>
      </w:hyperlink>
    </w:p>
    <w:p w14:paraId="5D265EA0" w14:textId="70515226" w:rsidR="00BF3A0B" w:rsidRDefault="00BF3A0B" w:rsidP="00BF3A0B">
      <w:pPr>
        <w:pStyle w:val="12"/>
        <w:rPr>
          <w:rStyle w:val="a6"/>
          <w:noProof/>
        </w:rPr>
      </w:pPr>
      <w:hyperlink w:anchor="_Toc229947227" w:history="1">
        <w:r w:rsidRPr="00F0204D">
          <w:rPr>
            <w:rStyle w:val="a6"/>
            <w:noProof/>
          </w:rPr>
          <w:t>Приложение 1. Техническое задание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91</w:t>
        </w:r>
        <w:r>
          <w:rPr>
            <w:noProof/>
            <w:webHidden/>
          </w:rPr>
          <w:fldChar w:fldCharType="end"/>
        </w:r>
      </w:hyperlink>
    </w:p>
    <w:p w14:paraId="3D8C960A" w14:textId="77777777" w:rsidR="00BF3A0B" w:rsidRPr="00BF3A0B" w:rsidRDefault="00BF3A0B" w:rsidP="00BF3A0B">
      <w:pPr>
        <w:rPr>
          <w:rFonts w:eastAsiaTheme="minorEastAsia"/>
        </w:rPr>
      </w:pPr>
    </w:p>
    <w:p w14:paraId="2408FBFD" w14:textId="2E151FEF" w:rsidR="00BF3A0B" w:rsidRDefault="00BF3A0B" w:rsidP="00BF3A0B">
      <w:pPr>
        <w:pStyle w:val="12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28" w:history="1">
        <w:r w:rsidRPr="00F0204D">
          <w:rPr>
            <w:rStyle w:val="a6"/>
            <w:noProof/>
          </w:rPr>
          <w:t>Приложение 2. Текст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95</w:t>
        </w:r>
        <w:r>
          <w:rPr>
            <w:noProof/>
            <w:webHidden/>
          </w:rPr>
          <w:fldChar w:fldCharType="end"/>
        </w:r>
      </w:hyperlink>
    </w:p>
    <w:p w14:paraId="07B7E6EA" w14:textId="3C293D4D" w:rsidR="00BF3A0B" w:rsidRDefault="00BF3A0B" w:rsidP="00BF3A0B">
      <w:pPr>
        <w:pStyle w:val="12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29" w:history="1">
        <w:r w:rsidRPr="00F0204D">
          <w:rPr>
            <w:rStyle w:val="a6"/>
            <w:noProof/>
          </w:rPr>
          <w:t>Приложение 3. Руководство пользователя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97</w:t>
        </w:r>
        <w:r>
          <w:rPr>
            <w:noProof/>
            <w:webHidden/>
          </w:rPr>
          <w:fldChar w:fldCharType="end"/>
        </w:r>
      </w:hyperlink>
    </w:p>
    <w:p w14:paraId="352255DB" w14:textId="66D90A6C" w:rsidR="00BF3A0B" w:rsidRDefault="00BF3A0B" w:rsidP="00BF3A0B">
      <w:pPr>
        <w:pStyle w:val="12"/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14:ligatures w14:val="standardContextual"/>
        </w:rPr>
      </w:pPr>
      <w:hyperlink w:anchor="_Toc229947230" w:history="1">
        <w:r w:rsidRPr="00F0204D">
          <w:rPr>
            <w:rStyle w:val="a6"/>
            <w:noProof/>
          </w:rPr>
          <w:t>Приложение 4. Руководство разработчика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_Toc229947230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101</w:t>
        </w:r>
        <w:r>
          <w:rPr>
            <w:noProof/>
            <w:webHidden/>
          </w:rPr>
          <w:fldChar w:fldCharType="end"/>
        </w:r>
      </w:hyperlink>
    </w:p>
    <w:p w14:paraId="1B37F0D4" w14:textId="01448AE7" w:rsidR="00EB139A" w:rsidRDefault="00EB139A" w:rsidP="00BF3A0B">
      <w:pPr>
        <w:ind w:firstLine="0"/>
      </w:pPr>
      <w:r>
        <w:fldChar w:fldCharType="end"/>
      </w:r>
    </w:p>
    <w:p w14:paraId="04BBF6C1" w14:textId="77777777" w:rsidR="00EB139A" w:rsidRDefault="00EB139A" w:rsidP="00BF3A0B">
      <w:pPr>
        <w:ind w:firstLine="0"/>
      </w:pPr>
    </w:p>
    <w:p w14:paraId="39F2E23D" w14:textId="4860A2B8" w:rsidR="00711AE5" w:rsidRDefault="00711AE5" w:rsidP="00373332">
      <w:pPr>
        <w:ind w:firstLine="0"/>
        <w:sectPr w:rsidR="00711AE5">
          <w:headerReference w:type="default" r:id="rId8"/>
          <w:footerReference w:type="default" r:id="rId9"/>
          <w:pgSz w:w="11906" w:h="16838"/>
          <w:pgMar w:top="1134" w:right="567" w:bottom="1134" w:left="1701" w:header="708" w:footer="708" w:gutter="0"/>
          <w:cols w:space="720"/>
          <w:docGrid w:linePitch="360"/>
        </w:sectPr>
      </w:pPr>
    </w:p>
    <w:p w14:paraId="7ADB04C6" w14:textId="77777777" w:rsidR="009D4A45" w:rsidRDefault="00870A7F">
      <w:pPr>
        <w:pStyle w:val="1"/>
        <w:pageBreakBefore/>
      </w:pPr>
      <w:bookmarkStart w:id="0" w:name="_Toc229946799"/>
      <w:bookmarkStart w:id="1" w:name="_Toc229947174"/>
      <w:r>
        <w:lastRenderedPageBreak/>
        <w:t>Введение</w:t>
      </w:r>
      <w:bookmarkEnd w:id="0"/>
      <w:bookmarkEnd w:id="1"/>
    </w:p>
    <w:p w14:paraId="3F531558" w14:textId="77777777" w:rsidR="009D4A45" w:rsidRDefault="00870A7F">
      <w:r>
        <w:t xml:space="preserve">В современном мире онлайн-видео является одним из основных форматов потребления контента. Короткие видеоролики, ставшие популярными благодаря таким платформам, как TikTok, VK Клипы и </w:t>
      </w:r>
      <w:proofErr w:type="spellStart"/>
      <w:r>
        <w:t>Yappy</w:t>
      </w:r>
      <w:proofErr w:type="spellEnd"/>
      <w:r>
        <w:t>, формируют новый подход к взаимодействию пользователей с медиаконтентом. Одновременно с ростом интереса к видеоформату развиваются и технологии монетизации, в том числе интеграция рекламных блоков непосредственно в видеоплееры.</w:t>
      </w:r>
    </w:p>
    <w:p w14:paraId="71669CB8" w14:textId="7C4F465E" w:rsidR="009D4A45" w:rsidRDefault="00870A7F">
      <w:r>
        <w:t xml:space="preserve">Одним из таких проектов является «Монетка» </w:t>
      </w:r>
      <w:r w:rsidR="004A5AA8">
        <w:t>–</w:t>
      </w:r>
      <w:r>
        <w:t xml:space="preserve"> встраиваемый </w:t>
      </w:r>
      <w:proofErr w:type="gramStart"/>
      <w:r>
        <w:t>видео-плеер</w:t>
      </w:r>
      <w:proofErr w:type="gramEnd"/>
      <w:r>
        <w:t xml:space="preserve">, разработанный для платформы </w:t>
      </w:r>
      <w:proofErr w:type="spellStart"/>
      <w:r>
        <w:t>Yappy</w:t>
      </w:r>
      <w:proofErr w:type="spellEnd"/>
      <w:r>
        <w:t xml:space="preserve"> (</w:t>
      </w:r>
      <w:proofErr w:type="spellStart"/>
      <w:r>
        <w:t>monetka.yappy.media</w:t>
      </w:r>
      <w:proofErr w:type="spellEnd"/>
      <w:r>
        <w:t>). Плеер предназначен для воспроизведения коротких видеороликов с поддержкой рекламных блоков, системы оценок, жалоб и аналитики пользовательского поведения. Особенностью системы является возможность встраивания плеера в сторонние веб-ресурсы партнёров с сохранением полной функциональности и гибкой настройкой внешнего вида.</w:t>
      </w:r>
    </w:p>
    <w:p w14:paraId="08973130" w14:textId="77777777" w:rsidR="009D4A45" w:rsidRDefault="00870A7F">
      <w:r>
        <w:t>Разработка велась в рамках производственной практики в подразделении ООО «</w:t>
      </w:r>
      <w:proofErr w:type="spellStart"/>
      <w:r>
        <w:t>Видеоплатформа</w:t>
      </w:r>
      <w:proofErr w:type="spellEnd"/>
      <w:r>
        <w:t xml:space="preserve"> и Сервисы» (структура ПАО «Газпром-Медиа Холдинг»). Клиентская часть </w:t>
      </w:r>
      <w:proofErr w:type="gramStart"/>
      <w:r>
        <w:t>видео-плеера</w:t>
      </w:r>
      <w:proofErr w:type="gramEnd"/>
      <w:r>
        <w:t xml:space="preserve"> реализована как веб-приложение, взаимодействующее с серверной частью через REST API. Серверная сторона предоставляет промежуточную базу данных, в которую еженедельно выгружаются актуальные видеоролики для воспроизведения в плеере.</w:t>
      </w:r>
    </w:p>
    <w:p w14:paraId="2B46B91C" w14:textId="77777777" w:rsidR="009D4A45" w:rsidRDefault="00870A7F">
      <w:r>
        <w:t xml:space="preserve">Целью курсового проекта является проектирование клиентской части встраиваемого </w:t>
      </w:r>
      <w:proofErr w:type="gramStart"/>
      <w:r>
        <w:t>видео-плеера</w:t>
      </w:r>
      <w:proofErr w:type="gramEnd"/>
      <w:r>
        <w:t xml:space="preserve"> «Монетка», включающее разработку спецификаций, проектирование архитектуры, интерфейса пользователя и проведение тестирования.</w:t>
      </w:r>
    </w:p>
    <w:p w14:paraId="53382343" w14:textId="77777777" w:rsidR="009D4A45" w:rsidRDefault="00870A7F">
      <w:r>
        <w:t>Для достижения цели необходимо решить следующие задачи:</w:t>
      </w:r>
    </w:p>
    <w:p w14:paraId="2BADB51B" w14:textId="77777777" w:rsidR="009D4A45" w:rsidRDefault="00870A7F" w:rsidP="00BD5415">
      <w:pPr>
        <w:pStyle w:val="a4"/>
        <w:numPr>
          <w:ilvl w:val="0"/>
          <w:numId w:val="2"/>
        </w:numPr>
        <w:ind w:left="426" w:hanging="1"/>
      </w:pPr>
      <w:r>
        <w:t>провести сравнительный анализ отечественных и зарубежных аналогов проектируемой системы;</w:t>
      </w:r>
    </w:p>
    <w:p w14:paraId="420998A3" w14:textId="77777777" w:rsidR="009D4A45" w:rsidRDefault="00870A7F" w:rsidP="00BD5415">
      <w:pPr>
        <w:pStyle w:val="a4"/>
        <w:numPr>
          <w:ilvl w:val="0"/>
          <w:numId w:val="2"/>
        </w:numPr>
        <w:ind w:left="426" w:hanging="1"/>
      </w:pPr>
      <w:r>
        <w:t>выбрать технологии, среду и язык программирования;</w:t>
      </w:r>
    </w:p>
    <w:p w14:paraId="0531782A" w14:textId="77777777" w:rsidR="009D4A45" w:rsidRDefault="00870A7F" w:rsidP="00BD5415">
      <w:pPr>
        <w:pStyle w:val="a4"/>
        <w:numPr>
          <w:ilvl w:val="0"/>
          <w:numId w:val="2"/>
        </w:numPr>
        <w:ind w:left="426" w:hanging="1"/>
      </w:pPr>
      <w:r>
        <w:lastRenderedPageBreak/>
        <w:t>выполнить анализ процесса обработки информации и выбрать структуры данных;</w:t>
      </w:r>
    </w:p>
    <w:p w14:paraId="55DB99A8" w14:textId="77777777" w:rsidR="009D4A45" w:rsidRDefault="00870A7F" w:rsidP="00BD5415">
      <w:pPr>
        <w:pStyle w:val="a4"/>
        <w:numPr>
          <w:ilvl w:val="0"/>
          <w:numId w:val="2"/>
        </w:numPr>
        <w:ind w:left="426" w:hanging="1"/>
      </w:pPr>
      <w:r>
        <w:t>разработать спецификации проектируемой системы;</w:t>
      </w:r>
    </w:p>
    <w:p w14:paraId="64A296EC" w14:textId="77777777" w:rsidR="009D4A45" w:rsidRDefault="00870A7F" w:rsidP="00BD5415">
      <w:pPr>
        <w:pStyle w:val="a4"/>
        <w:numPr>
          <w:ilvl w:val="0"/>
          <w:numId w:val="2"/>
        </w:numPr>
        <w:ind w:left="426" w:hanging="1"/>
      </w:pPr>
      <w:r>
        <w:t>спроектировать программное обеспечение;</w:t>
      </w:r>
    </w:p>
    <w:p w14:paraId="4C84D438" w14:textId="77777777" w:rsidR="009D4A45" w:rsidRDefault="00870A7F" w:rsidP="00BD5415">
      <w:pPr>
        <w:pStyle w:val="a4"/>
        <w:numPr>
          <w:ilvl w:val="0"/>
          <w:numId w:val="2"/>
        </w:numPr>
        <w:ind w:left="426" w:hanging="1"/>
      </w:pPr>
      <w:r>
        <w:t>спроектировать интерфейс пользователя;</w:t>
      </w:r>
    </w:p>
    <w:p w14:paraId="1ECE452F" w14:textId="77777777" w:rsidR="009D4A45" w:rsidRDefault="00870A7F" w:rsidP="00BD5415">
      <w:pPr>
        <w:pStyle w:val="a4"/>
        <w:numPr>
          <w:ilvl w:val="0"/>
          <w:numId w:val="2"/>
        </w:numPr>
        <w:ind w:left="426" w:hanging="1"/>
      </w:pPr>
      <w:r>
        <w:t>провести тестирование разработанного ПО;</w:t>
      </w:r>
    </w:p>
    <w:p w14:paraId="6A40D192" w14:textId="77777777" w:rsidR="009D4A45" w:rsidRDefault="00870A7F" w:rsidP="00BD5415">
      <w:pPr>
        <w:pStyle w:val="a4"/>
        <w:numPr>
          <w:ilvl w:val="0"/>
          <w:numId w:val="2"/>
        </w:numPr>
        <w:ind w:left="426" w:hanging="1"/>
      </w:pPr>
      <w:r>
        <w:t>выполнить технико-экономическое обоснование проекта.</w:t>
      </w:r>
    </w:p>
    <w:p w14:paraId="53B4C267" w14:textId="77777777" w:rsidR="009D4A45" w:rsidRDefault="00870A7F">
      <w:pPr>
        <w:pStyle w:val="1"/>
        <w:pageBreakBefore/>
      </w:pPr>
      <w:bookmarkStart w:id="2" w:name="_Toc229946800"/>
      <w:bookmarkStart w:id="3" w:name="_Toc229947175"/>
      <w:r>
        <w:lastRenderedPageBreak/>
        <w:t>1. Основная часть</w:t>
      </w:r>
      <w:bookmarkEnd w:id="2"/>
      <w:bookmarkEnd w:id="3"/>
    </w:p>
    <w:p w14:paraId="5892C6A1" w14:textId="77777777" w:rsidR="009D4A45" w:rsidRDefault="00870A7F">
      <w:pPr>
        <w:pStyle w:val="2"/>
      </w:pPr>
      <w:bookmarkStart w:id="4" w:name="_Toc229946801"/>
      <w:bookmarkStart w:id="5" w:name="_Toc229947176"/>
      <w:r>
        <w:t>1.1. Сравнительный анализ отечественных и зарубежных аналогов проектируемой системы</w:t>
      </w:r>
      <w:bookmarkEnd w:id="4"/>
      <w:bookmarkEnd w:id="5"/>
    </w:p>
    <w:p w14:paraId="2D0C8825" w14:textId="77777777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 xml:space="preserve">Для разработки веб-приложения "Монетка" был проведен сравнительный анализ отечественных аналогичных решений, которые могут быть использованы для автоматизации интеграции рекламы в видеоконтент. Важно отметить, что существующие программные решения предоставляют лишь отдельные элементы необходимого функционала и не всегда в полной мере соответствуют требованиям, предъявляемым к специализированной системе размещения рекламы в видео, включая интеграцию с системой Yandex </w:t>
      </w:r>
      <w:proofErr w:type="spellStart"/>
      <w:r w:rsidRPr="006B2E0F">
        <w:t>AdFox</w:t>
      </w:r>
      <w:proofErr w:type="spellEnd"/>
      <w:r w:rsidRPr="006B2E0F">
        <w:t>.</w:t>
      </w:r>
    </w:p>
    <w:p w14:paraId="54CFCA5B" w14:textId="77777777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>Приведены следующие аналоги, которые участвовали в сравнительном анализе:</w:t>
      </w:r>
    </w:p>
    <w:p w14:paraId="4292F9DF" w14:textId="486EA9A6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>1</w:t>
      </w:r>
      <w:r w:rsidR="00E82480">
        <w:t>)</w:t>
      </w:r>
      <w:r w:rsidRPr="006B2E0F">
        <w:t xml:space="preserve"> VK Клипы</w:t>
      </w:r>
    </w:p>
    <w:p w14:paraId="1B88C0AC" w14:textId="77777777" w:rsidR="000D4259" w:rsidRPr="006B2E0F" w:rsidRDefault="000D4259" w:rsidP="00F00CE9">
      <w:r w:rsidRPr="006B2E0F">
        <w:t xml:space="preserve">VK Клипы </w:t>
      </w:r>
      <w:r>
        <w:t>–</w:t>
      </w:r>
      <w:r w:rsidRPr="006B2E0F">
        <w:t xml:space="preserve"> это функционал социальной сети ВКонтакте, предназначенный для создания и просмотра коротких видеороликов. Платформа позволяет пользователям создавать контент, однако возможности для глубокой монетизации через встроенную рекламу, включая интеграцию с рекламными сетями, ограничены</w:t>
      </w:r>
      <w:r>
        <w:t xml:space="preserve"> </w:t>
      </w:r>
      <w:r w:rsidRPr="006B2E0F">
        <w:t>[1].</w:t>
      </w:r>
    </w:p>
    <w:p w14:paraId="68544619" w14:textId="77777777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>Достоинства системы</w:t>
      </w:r>
      <w:r w:rsidRPr="006B2E0F">
        <w:rPr>
          <w:lang w:val="en-US"/>
        </w:rPr>
        <w:t xml:space="preserve"> [1]</w:t>
      </w:r>
      <w:r w:rsidRPr="006B2E0F">
        <w:t>:</w:t>
      </w:r>
    </w:p>
    <w:p w14:paraId="04120F18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Интеграция с социальной сетью ВКонтакте, доступ к огромной аудитории.</w:t>
      </w:r>
    </w:p>
    <w:p w14:paraId="43D9AF4F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Возможность размещения рекламных баннеров и таргетированного контента.</w:t>
      </w:r>
    </w:p>
    <w:p w14:paraId="11274E42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Простота использования и широкие социальные функции.</w:t>
      </w:r>
    </w:p>
    <w:p w14:paraId="2BF1E450" w14:textId="77777777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>Недостатки системы</w:t>
      </w:r>
      <w:r>
        <w:rPr>
          <w:lang w:val="en-US"/>
        </w:rPr>
        <w:t xml:space="preserve"> [1]</w:t>
      </w:r>
      <w:r w:rsidRPr="006B2E0F">
        <w:t>:</w:t>
      </w:r>
    </w:p>
    <w:p w14:paraId="79D09C96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 xml:space="preserve">Отсутствие возможности интеграции рекламы через Yandex </w:t>
      </w:r>
      <w:proofErr w:type="spellStart"/>
      <w:r w:rsidRPr="006B2E0F">
        <w:t>AdFox</w:t>
      </w:r>
      <w:proofErr w:type="spellEnd"/>
      <w:r w:rsidRPr="006B2E0F">
        <w:t xml:space="preserve"> или аналогичные системы.</w:t>
      </w:r>
    </w:p>
    <w:p w14:paraId="53142A4A" w14:textId="4B06FFCB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 xml:space="preserve">Отсутствие </w:t>
      </w:r>
      <w:r w:rsidR="001C0969">
        <w:t>баннеров</w:t>
      </w:r>
      <w:r w:rsidRPr="006B2E0F">
        <w:t xml:space="preserve"> и формата встроенной рекламы непосредственно в видеоконтент.</w:t>
      </w:r>
    </w:p>
    <w:p w14:paraId="47A74634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 xml:space="preserve">Платформа ориентирована на социальные функции, а не на </w:t>
      </w:r>
      <w:r w:rsidRPr="006B2E0F">
        <w:lastRenderedPageBreak/>
        <w:t>специализированную интеграцию рекламы.</w:t>
      </w:r>
    </w:p>
    <w:p w14:paraId="773D1340" w14:textId="349596ED" w:rsidR="000D4259" w:rsidRPr="006B2E0F" w:rsidRDefault="00E82480" w:rsidP="000D4259">
      <w:pPr>
        <w:pStyle w:val="af2"/>
        <w:widowControl w:val="0"/>
        <w:spacing w:line="360" w:lineRule="auto"/>
        <w:ind w:firstLine="426"/>
        <w:jc w:val="both"/>
      </w:pPr>
      <w:r>
        <w:t>2)</w:t>
      </w:r>
      <w:r w:rsidR="000D4259" w:rsidRPr="006B2E0F">
        <w:t xml:space="preserve"> </w:t>
      </w:r>
      <w:proofErr w:type="spellStart"/>
      <w:r w:rsidR="000D4259" w:rsidRPr="006B2E0F">
        <w:t>Yappy</w:t>
      </w:r>
      <w:proofErr w:type="spellEnd"/>
    </w:p>
    <w:p w14:paraId="7D1880B2" w14:textId="77777777" w:rsidR="000D4259" w:rsidRPr="006B2E0F" w:rsidRDefault="000D4259" w:rsidP="00F00CE9">
      <w:proofErr w:type="spellStart"/>
      <w:r w:rsidRPr="006B2E0F">
        <w:t>Yappy</w:t>
      </w:r>
      <w:proofErr w:type="spellEnd"/>
      <w:r w:rsidRPr="006B2E0F">
        <w:t xml:space="preserve"> </w:t>
      </w:r>
      <w:r>
        <w:t>–</w:t>
      </w:r>
      <w:r w:rsidRPr="006B2E0F">
        <w:t xml:space="preserve"> российская платформа для коротких видеороликов, аналогичная TikTok. Платформа предоставляет инструменты для создания видеоконтента, однако возможности для интеграции рекламы через системы, такие как Yandex </w:t>
      </w:r>
      <w:proofErr w:type="spellStart"/>
      <w:r w:rsidRPr="006B2E0F">
        <w:t>AdFox</w:t>
      </w:r>
      <w:proofErr w:type="spellEnd"/>
      <w:r w:rsidRPr="006B2E0F">
        <w:t>, в видео ограничены [2].</w:t>
      </w:r>
    </w:p>
    <w:p w14:paraId="300E3602" w14:textId="77777777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>Достоинства системы</w:t>
      </w:r>
      <w:r>
        <w:rPr>
          <w:lang w:val="en-US"/>
        </w:rPr>
        <w:t xml:space="preserve"> [2]</w:t>
      </w:r>
      <w:r w:rsidRPr="006B2E0F">
        <w:t>:</w:t>
      </w:r>
    </w:p>
    <w:p w14:paraId="2C3AC29E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Локализованный продукт, ориентированный на русскоязычных пользователей.</w:t>
      </w:r>
    </w:p>
    <w:p w14:paraId="654903B5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Множество инструментов для создания креативного контента.</w:t>
      </w:r>
    </w:p>
    <w:p w14:paraId="3D202E91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 xml:space="preserve">Возможности интеграции рекламы в виде видеороликов, но без использования рекламных систем типа Yandex </w:t>
      </w:r>
      <w:proofErr w:type="spellStart"/>
      <w:r w:rsidRPr="006B2E0F">
        <w:t>AdFox</w:t>
      </w:r>
      <w:proofErr w:type="spellEnd"/>
      <w:r w:rsidRPr="006B2E0F">
        <w:t>.</w:t>
      </w:r>
    </w:p>
    <w:p w14:paraId="16A7352A" w14:textId="77777777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>Недостатки системы</w:t>
      </w:r>
      <w:r>
        <w:rPr>
          <w:lang w:val="en-US"/>
        </w:rPr>
        <w:t xml:space="preserve"> [2]</w:t>
      </w:r>
      <w:r w:rsidRPr="006B2E0F">
        <w:t>:</w:t>
      </w:r>
    </w:p>
    <w:p w14:paraId="27AF407C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 xml:space="preserve">Отсутствие интеграции с рекламой через Yandex </w:t>
      </w:r>
      <w:proofErr w:type="spellStart"/>
      <w:r w:rsidRPr="006B2E0F">
        <w:t>AdFox</w:t>
      </w:r>
      <w:proofErr w:type="spellEnd"/>
      <w:r w:rsidRPr="006B2E0F">
        <w:t>.</w:t>
      </w:r>
    </w:p>
    <w:p w14:paraId="09499FAE" w14:textId="427499E8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 xml:space="preserve">Отсутствие интеграции с рекламой в виде </w:t>
      </w:r>
      <w:r w:rsidR="00DC2191">
        <w:t>баннеров</w:t>
      </w:r>
      <w:r w:rsidRPr="006B2E0F">
        <w:t xml:space="preserve"> внутри видео.</w:t>
      </w:r>
    </w:p>
    <w:p w14:paraId="687F8663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Меньшая аудитория по сравнению с международными платформами, что ограничивает возможности монетизации.</w:t>
      </w:r>
    </w:p>
    <w:p w14:paraId="7F537C4C" w14:textId="56A1E162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>3</w:t>
      </w:r>
      <w:r w:rsidR="00E82480">
        <w:t>)</w:t>
      </w:r>
      <w:r w:rsidRPr="006B2E0F">
        <w:t xml:space="preserve"> </w:t>
      </w:r>
      <w:proofErr w:type="spellStart"/>
      <w:r w:rsidRPr="006B2E0F">
        <w:t>Likee</w:t>
      </w:r>
      <w:proofErr w:type="spellEnd"/>
    </w:p>
    <w:p w14:paraId="40D464DF" w14:textId="367F593A" w:rsidR="000D4259" w:rsidRPr="006B2E0F" w:rsidRDefault="000D4259" w:rsidP="00F00CE9">
      <w:proofErr w:type="spellStart"/>
      <w:r w:rsidRPr="006B2E0F">
        <w:t>Likee</w:t>
      </w:r>
      <w:proofErr w:type="spellEnd"/>
      <w:r w:rsidRPr="006B2E0F">
        <w:t xml:space="preserve"> </w:t>
      </w:r>
      <w:r>
        <w:t>–</w:t>
      </w:r>
      <w:r w:rsidRPr="006B2E0F">
        <w:t xml:space="preserve"> международная платформа для создания и просмотра коротких видеороликов, которая активно конкурирует с TikTok. Она предоставляет пользователям широкие возможности для создания контента с фильтрами и эффектами, а также поддерживает различные формы рекламы. Однако возможности для интеграции с системой Yandex </w:t>
      </w:r>
      <w:proofErr w:type="spellStart"/>
      <w:r w:rsidRPr="006B2E0F">
        <w:t>AdFox</w:t>
      </w:r>
      <w:proofErr w:type="spellEnd"/>
      <w:r w:rsidRPr="006B2E0F">
        <w:t xml:space="preserve"> и рекламой в </w:t>
      </w:r>
      <w:proofErr w:type="spellStart"/>
      <w:r w:rsidRPr="006B2E0F">
        <w:t>видеоплатформе</w:t>
      </w:r>
      <w:proofErr w:type="spellEnd"/>
      <w:r w:rsidRPr="006B2E0F">
        <w:t xml:space="preserve"> ограничены [</w:t>
      </w:r>
      <w:r w:rsidR="000D341F">
        <w:t>3</w:t>
      </w:r>
      <w:r w:rsidRPr="006B2E0F">
        <w:t>].</w:t>
      </w:r>
    </w:p>
    <w:p w14:paraId="2F2EA331" w14:textId="5B0B357C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>Достоинства системы</w:t>
      </w:r>
      <w:r>
        <w:rPr>
          <w:lang w:val="en-US"/>
        </w:rPr>
        <w:t xml:space="preserve"> [</w:t>
      </w:r>
      <w:r w:rsidR="000D341F">
        <w:t>3</w:t>
      </w:r>
      <w:r>
        <w:rPr>
          <w:lang w:val="en-US"/>
        </w:rPr>
        <w:t>]</w:t>
      </w:r>
      <w:r w:rsidRPr="006B2E0F">
        <w:t>:</w:t>
      </w:r>
    </w:p>
    <w:p w14:paraId="2B376306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Широкие возможности для создания контента с фильтрами и эффектами.</w:t>
      </w:r>
    </w:p>
    <w:p w14:paraId="06DE96F4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Поддержка разных форматов рекламы, включая видеоролики и баннеры.</w:t>
      </w:r>
    </w:p>
    <w:p w14:paraId="2451C3D7" w14:textId="77777777" w:rsidR="000D4259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Международная аудитория, что открывает возможности для глобальной монетизации.</w:t>
      </w:r>
    </w:p>
    <w:p w14:paraId="5BCA38AD" w14:textId="77777777" w:rsidR="000D341F" w:rsidRPr="006B2E0F" w:rsidRDefault="000D341F" w:rsidP="000D341F">
      <w:pPr>
        <w:pStyle w:val="af2"/>
        <w:widowControl w:val="0"/>
        <w:spacing w:line="360" w:lineRule="auto"/>
        <w:ind w:left="426"/>
        <w:jc w:val="both"/>
      </w:pPr>
    </w:p>
    <w:p w14:paraId="6FD2E798" w14:textId="7198728F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lastRenderedPageBreak/>
        <w:t>Недостатки системы</w:t>
      </w:r>
      <w:r>
        <w:rPr>
          <w:lang w:val="en-US"/>
        </w:rPr>
        <w:t xml:space="preserve"> [</w:t>
      </w:r>
      <w:r w:rsidR="000D341F">
        <w:t>3</w:t>
      </w:r>
      <w:r>
        <w:rPr>
          <w:lang w:val="en-US"/>
        </w:rPr>
        <w:t>]</w:t>
      </w:r>
      <w:r w:rsidRPr="006B2E0F">
        <w:t>:</w:t>
      </w:r>
    </w:p>
    <w:p w14:paraId="090B9FEB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 xml:space="preserve">Отсутствие возможности интеграции рекламы через Yandex </w:t>
      </w:r>
      <w:proofErr w:type="spellStart"/>
      <w:r w:rsidRPr="006B2E0F">
        <w:t>AdFox</w:t>
      </w:r>
      <w:proofErr w:type="spellEnd"/>
      <w:r w:rsidRPr="006B2E0F">
        <w:t>.</w:t>
      </w:r>
    </w:p>
    <w:p w14:paraId="1E02AADA" w14:textId="6A3F8D4B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 xml:space="preserve">Реклама размещается в ленте или между видео, а не в виде </w:t>
      </w:r>
      <w:r w:rsidR="00E07004">
        <w:t>баннеров</w:t>
      </w:r>
      <w:r w:rsidRPr="006B2E0F">
        <w:t xml:space="preserve"> внутри видеоконтента.</w:t>
      </w:r>
    </w:p>
    <w:p w14:paraId="676134AD" w14:textId="77777777" w:rsidR="000D4259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Меньшая популярность на российском рынке, что снижает возможности локальной монетизации.</w:t>
      </w:r>
    </w:p>
    <w:p w14:paraId="483570E0" w14:textId="7ECBE777" w:rsidR="00E82480" w:rsidRDefault="00E82480" w:rsidP="00F00CE9">
      <w:pPr>
        <w:pStyle w:val="af2"/>
        <w:widowControl w:val="0"/>
        <w:spacing w:line="360" w:lineRule="auto"/>
        <w:ind w:firstLine="425"/>
        <w:jc w:val="both"/>
      </w:pPr>
      <w:r>
        <w:t xml:space="preserve">4) </w:t>
      </w:r>
      <w:proofErr w:type="spellStart"/>
      <w:r w:rsidRPr="00E82480">
        <w:t>Rutube</w:t>
      </w:r>
      <w:proofErr w:type="spellEnd"/>
    </w:p>
    <w:p w14:paraId="5B8CFE32" w14:textId="619395F5" w:rsidR="00F00CE9" w:rsidRDefault="00F00CE9" w:rsidP="00F00CE9">
      <w:proofErr w:type="spellStart"/>
      <w:r w:rsidRPr="00F00CE9">
        <w:t>Rutube</w:t>
      </w:r>
      <w:proofErr w:type="spellEnd"/>
      <w:r w:rsidRPr="00F00CE9">
        <w:t xml:space="preserve"> </w:t>
      </w:r>
      <w:r>
        <w:t>–</w:t>
      </w:r>
      <w:r w:rsidRPr="00F00CE9">
        <w:t xml:space="preserve"> российский национальный видеохостинг, выступающий одной из ведущих платформ для размещения длинных и коротких видеороликов на внутреннем рынке. Он активно развивает собственные модели монетизации и предоставляет базовый плеер для интеграции на внешние ресурсы [</w:t>
      </w:r>
      <w:r w:rsidR="000D341F">
        <w:t>4</w:t>
      </w:r>
      <w:r w:rsidRPr="00F00CE9">
        <w:t>].</w:t>
      </w:r>
    </w:p>
    <w:p w14:paraId="41DB3B43" w14:textId="16582728" w:rsidR="00F00CE9" w:rsidRDefault="00F00CE9" w:rsidP="00F00CE9">
      <w:r>
        <w:t>Достоинства системы [</w:t>
      </w:r>
      <w:r w:rsidR="000D341F">
        <w:t>4</w:t>
      </w:r>
      <w:r>
        <w:t>]:</w:t>
      </w:r>
    </w:p>
    <w:p w14:paraId="6CDB9E28" w14:textId="5E7126A5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Полная ориентация на русскоязычную локальную аудиторию и поддержку контента российских авторов.</w:t>
      </w:r>
    </w:p>
    <w:p w14:paraId="3EBBEA5B" w14:textId="5325711C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Поддержка базовых форматов видеорекламы (</w:t>
      </w:r>
      <w:proofErr w:type="spellStart"/>
      <w:r>
        <w:t>InStream</w:t>
      </w:r>
      <w:proofErr w:type="spellEnd"/>
      <w:r>
        <w:t xml:space="preserve"> реклама, </w:t>
      </w:r>
      <w:proofErr w:type="spellStart"/>
      <w:r>
        <w:t>прероллы</w:t>
      </w:r>
      <w:proofErr w:type="spellEnd"/>
      <w:r>
        <w:t>).</w:t>
      </w:r>
    </w:p>
    <w:p w14:paraId="779C970A" w14:textId="357135B0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 xml:space="preserve">Наличие готового инструментария для встраивания видеоплеера на сторонние сайты через </w:t>
      </w:r>
      <w:proofErr w:type="spellStart"/>
      <w:r>
        <w:t>iframe</w:t>
      </w:r>
      <w:proofErr w:type="spellEnd"/>
      <w:r>
        <w:t>.</w:t>
      </w:r>
    </w:p>
    <w:p w14:paraId="4425FC02" w14:textId="7472B749" w:rsidR="00F00CE9" w:rsidRDefault="00F00CE9" w:rsidP="00F00CE9">
      <w:r>
        <w:t>Недостатки системы [</w:t>
      </w:r>
      <w:r w:rsidR="000D341F">
        <w:t>4</w:t>
      </w:r>
      <w:r>
        <w:t>]:</w:t>
      </w:r>
    </w:p>
    <w:p w14:paraId="761B3770" w14:textId="425FAFCB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Замкнутость экосистемы: плеер работает строго с внутренними рекламными модулями ГПМ-</w:t>
      </w:r>
      <w:proofErr w:type="spellStart"/>
      <w:r>
        <w:t>Диджитал</w:t>
      </w:r>
      <w:proofErr w:type="spellEnd"/>
      <w:r>
        <w:t xml:space="preserve"> без поддержки интеграции с Yandex </w:t>
      </w:r>
      <w:proofErr w:type="spellStart"/>
      <w:r>
        <w:t>AdFox</w:t>
      </w:r>
      <w:proofErr w:type="spellEnd"/>
      <w:r>
        <w:t xml:space="preserve"> внешними партнерами.</w:t>
      </w:r>
    </w:p>
    <w:p w14:paraId="38B8EF48" w14:textId="6F7E40E1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Отсутствие механизмов для динамической встройки и оперативной смены произвольных рекламных баннеров поверх видео.</w:t>
      </w:r>
    </w:p>
    <w:p w14:paraId="5526A2E3" w14:textId="3EBCDD2F" w:rsidR="00F00CE9" w:rsidRPr="0015005F" w:rsidRDefault="00F00CE9" w:rsidP="0015005F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Ограниченные возможности гибкой настройки дизайна плеера под уникальные сторонние интерфейсы.</w:t>
      </w:r>
    </w:p>
    <w:p w14:paraId="4643D441" w14:textId="5BD9FE33" w:rsidR="00F00CE9" w:rsidRDefault="00F00CE9" w:rsidP="00F00CE9">
      <w:r>
        <w:t>5) YouTube</w:t>
      </w:r>
    </w:p>
    <w:p w14:paraId="34DC2156" w14:textId="5BEE8AD0" w:rsidR="00F00CE9" w:rsidRDefault="00F00CE9" w:rsidP="00F00CE9">
      <w:r>
        <w:t xml:space="preserve">YouTube – крупнейший в мире международный видеохостинг, предоставляющий экосистему для публикации контента любого хронометража, </w:t>
      </w:r>
      <w:r>
        <w:lastRenderedPageBreak/>
        <w:t>включая короткие видео (</w:t>
      </w:r>
      <w:proofErr w:type="spellStart"/>
      <w:r>
        <w:t>Shorts</w:t>
      </w:r>
      <w:proofErr w:type="spellEnd"/>
      <w:r>
        <w:t>). Обладает развитыми инструментами аналитики, однако полностью изолирован в рамках своей рекламной сети [</w:t>
      </w:r>
      <w:r w:rsidR="000D341F">
        <w:t>5</w:t>
      </w:r>
      <w:r>
        <w:t>].</w:t>
      </w:r>
    </w:p>
    <w:p w14:paraId="65DEF503" w14:textId="28CFA825" w:rsidR="00F00CE9" w:rsidRDefault="00F00CE9" w:rsidP="00F00CE9">
      <w:r>
        <w:t>Достоинства системы [</w:t>
      </w:r>
      <w:r w:rsidR="000D341F">
        <w:t>5</w:t>
      </w:r>
      <w:r>
        <w:t>]:</w:t>
      </w:r>
    </w:p>
    <w:p w14:paraId="4BF1617A" w14:textId="2A04AF39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Огромная глобальная и локальная русскоязычная аудитория, обеспечивающая максимальный охват.</w:t>
      </w:r>
    </w:p>
    <w:p w14:paraId="469C5012" w14:textId="43763CBB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Отсутствие агрессивных ограничений по форматам, размерам и качеству публикуемого видеоконтента.</w:t>
      </w:r>
    </w:p>
    <w:p w14:paraId="447C9C1F" w14:textId="480358E6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Максимально простая интеграция стандартного плеера в партнерские веб-ресурсы.</w:t>
      </w:r>
    </w:p>
    <w:p w14:paraId="30096FFC" w14:textId="44745B89" w:rsidR="00F00CE9" w:rsidRDefault="00F00CE9" w:rsidP="00F00CE9">
      <w:r>
        <w:t>Недостатки системы [</w:t>
      </w:r>
      <w:r w:rsidR="000D341F">
        <w:t>5</w:t>
      </w:r>
      <w:r>
        <w:t>]:</w:t>
      </w:r>
    </w:p>
    <w:p w14:paraId="7C257A4B" w14:textId="295E3A5F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 xml:space="preserve">Полное отсутствие технической возможности интеграции с Yandex </w:t>
      </w:r>
      <w:proofErr w:type="spellStart"/>
      <w:r>
        <w:t>AdFox</w:t>
      </w:r>
      <w:proofErr w:type="spellEnd"/>
      <w:r>
        <w:t>.</w:t>
      </w:r>
    </w:p>
    <w:p w14:paraId="35370F02" w14:textId="6E818C9B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 xml:space="preserve">Ограничения на кастомизацию внешнего вида плеера и строгий запрет на перекрытие оригинального интерфейса сторонними рекламными </w:t>
      </w:r>
      <w:r w:rsidR="00E85B39">
        <w:t>баннерами</w:t>
      </w:r>
      <w:r>
        <w:t>.</w:t>
      </w:r>
    </w:p>
    <w:p w14:paraId="03033408" w14:textId="244A8A97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Отключение официальной монетизации для пользователей из РФ, что усложняет прямое коммерческое использование платформы на локальном рынке.</w:t>
      </w:r>
    </w:p>
    <w:p w14:paraId="2CEFC776" w14:textId="3727AEFE" w:rsidR="00F00CE9" w:rsidRDefault="00F00CE9" w:rsidP="00F00CE9">
      <w:r>
        <w:t xml:space="preserve">6) </w:t>
      </w:r>
      <w:proofErr w:type="spellStart"/>
      <w:r>
        <w:t>Vimeo</w:t>
      </w:r>
      <w:proofErr w:type="spellEnd"/>
    </w:p>
    <w:p w14:paraId="42E8C316" w14:textId="77939290" w:rsidR="00F00CE9" w:rsidRDefault="00F00CE9" w:rsidP="00F00CE9">
      <w:proofErr w:type="spellStart"/>
      <w:r>
        <w:t>Vimeo</w:t>
      </w:r>
      <w:proofErr w:type="spellEnd"/>
      <w:r>
        <w:t xml:space="preserve"> – зарубежная платформа для размещения видео, ориентированная на бизнес, профессиональных создателей контента и B2B-сегмент. Платформа делает ставку на кастомизацию плеера и чистоту интерфейса [</w:t>
      </w:r>
      <w:r w:rsidR="000D341F">
        <w:t>6</w:t>
      </w:r>
      <w:r>
        <w:t>].</w:t>
      </w:r>
    </w:p>
    <w:p w14:paraId="33B623C0" w14:textId="5BA38775" w:rsidR="00F00CE9" w:rsidRDefault="00F00CE9" w:rsidP="00F00CE9">
      <w:r>
        <w:t>Достоинства системы [</w:t>
      </w:r>
      <w:r w:rsidR="000D341F">
        <w:t>6</w:t>
      </w:r>
      <w:r>
        <w:t>]:</w:t>
      </w:r>
    </w:p>
    <w:p w14:paraId="53534BF2" w14:textId="3586C196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Высокая гибкость настроек: плеер можно полностью адаптировать под фирменный стиль и дизайн интерфейса партнерского сайта.</w:t>
      </w:r>
    </w:p>
    <w:p w14:paraId="24BB394E" w14:textId="0DBD5696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Поддержка профессиональных стандартов цифровой рекламы (VAST/VPAID) на специализированных тарифных планах.</w:t>
      </w:r>
    </w:p>
    <w:p w14:paraId="2DDC3B0A" w14:textId="33AF69B9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Высокое качество обработки видеоконтента и отсутствие жестких ограничений на битрейт.</w:t>
      </w:r>
    </w:p>
    <w:p w14:paraId="2CFF32E9" w14:textId="12C5D426" w:rsidR="00F00CE9" w:rsidRDefault="00F00CE9" w:rsidP="00F00CE9">
      <w:r>
        <w:t xml:space="preserve">Недостатки системы </w:t>
      </w:r>
      <w:r w:rsidR="000D341F">
        <w:rPr>
          <w:lang w:val="en-US"/>
        </w:rPr>
        <w:t>[</w:t>
      </w:r>
      <w:r w:rsidR="000D341F">
        <w:t>6</w:t>
      </w:r>
      <w:r>
        <w:t>]:</w:t>
      </w:r>
    </w:p>
    <w:p w14:paraId="18FD0936" w14:textId="670E01DF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 xml:space="preserve">Нативная интеграция с системой Yandex </w:t>
      </w:r>
      <w:proofErr w:type="spellStart"/>
      <w:r>
        <w:t>AdFox</w:t>
      </w:r>
      <w:proofErr w:type="spellEnd"/>
      <w:r>
        <w:t xml:space="preserve"> «из коробки» отсутствует.</w:t>
      </w:r>
    </w:p>
    <w:p w14:paraId="2CBAFE46" w14:textId="56E79C4B" w:rsidR="00F00CE9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 xml:space="preserve">Отсутствие широкой органической локальной B2C-аудитории на </w:t>
      </w:r>
      <w:r>
        <w:lastRenderedPageBreak/>
        <w:t>платформе, что делает её неэффективной для быстрого тестирования креативов без внешнего трафика.</w:t>
      </w:r>
    </w:p>
    <w:p w14:paraId="07390A49" w14:textId="1CB97F00" w:rsidR="00F00CE9" w:rsidRPr="006842CA" w:rsidRDefault="00F00CE9" w:rsidP="00F00CE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>
        <w:t>Высокая стоимость подписок бизнес-уровня, необходимых для полноценной интеграции и работы с рекламными API.</w:t>
      </w:r>
    </w:p>
    <w:p w14:paraId="172EB5A1" w14:textId="1761B8F3" w:rsidR="000D4259" w:rsidRPr="006B2E0F" w:rsidRDefault="000D4259" w:rsidP="000D4259">
      <w:pPr>
        <w:pStyle w:val="af2"/>
        <w:widowControl w:val="0"/>
        <w:spacing w:line="360" w:lineRule="auto"/>
        <w:jc w:val="both"/>
      </w:pPr>
    </w:p>
    <w:p w14:paraId="75FAA0BA" w14:textId="77777777" w:rsidR="000D4259" w:rsidRPr="00294743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294743">
        <w:t>Для проведения сравнительного анализа отечественных аналогов веб-приложения «Монетка» были выбраны следующие критерии:</w:t>
      </w:r>
    </w:p>
    <w:p w14:paraId="2AF4E51A" w14:textId="77777777" w:rsidR="000D4259" w:rsidRPr="00294743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294743">
        <w:t xml:space="preserve">интеграция с системой Yandex </w:t>
      </w:r>
      <w:proofErr w:type="spellStart"/>
      <w:r w:rsidRPr="00294743">
        <w:t>AdFox</w:t>
      </w:r>
      <w:proofErr w:type="spellEnd"/>
      <w:r>
        <w:t xml:space="preserve"> – очень важно чтобы в системе была возможность интеграции внешней рекламы </w:t>
      </w:r>
      <w:r>
        <w:rPr>
          <w:lang w:val="en-US"/>
        </w:rPr>
        <w:t>Yandex</w:t>
      </w:r>
      <w:r>
        <w:t xml:space="preserve"> и плеер подходил под требования рекламной платформы</w:t>
      </w:r>
      <w:r w:rsidRPr="00294743">
        <w:t>;</w:t>
      </w:r>
    </w:p>
    <w:p w14:paraId="1005CEB8" w14:textId="77777777" w:rsidR="000D4259" w:rsidRPr="00294743" w:rsidRDefault="000D4259" w:rsidP="000D4259">
      <w:pPr>
        <w:pStyle w:val="af2"/>
        <w:widowControl w:val="0"/>
        <w:numPr>
          <w:ilvl w:val="0"/>
          <w:numId w:val="12"/>
        </w:numPr>
        <w:spacing w:line="360" w:lineRule="auto"/>
        <w:ind w:left="426" w:firstLine="0"/>
        <w:jc w:val="both"/>
      </w:pPr>
      <w:r w:rsidRPr="00294743">
        <w:t xml:space="preserve">интеграция рекламы в </w:t>
      </w:r>
      <w:proofErr w:type="spellStart"/>
      <w:r w:rsidRPr="00294743">
        <w:t>видеоплатформу</w:t>
      </w:r>
      <w:proofErr w:type="spellEnd"/>
      <w:r>
        <w:t xml:space="preserve"> – не менее важным требованием бизнеса является возможность встройки в </w:t>
      </w:r>
      <w:proofErr w:type="gramStart"/>
      <w:r>
        <w:t>видео-плеер</w:t>
      </w:r>
      <w:proofErr w:type="gramEnd"/>
      <w:r>
        <w:t xml:space="preserve"> своих рекламных баннеров и быстрой их смены</w:t>
      </w:r>
      <w:r w:rsidRPr="00294743">
        <w:t>;</w:t>
      </w:r>
    </w:p>
    <w:p w14:paraId="49D82C21" w14:textId="77777777" w:rsidR="000D4259" w:rsidRPr="00294743" w:rsidRDefault="000D4259" w:rsidP="000D4259">
      <w:pPr>
        <w:pStyle w:val="af2"/>
        <w:widowControl w:val="0"/>
        <w:numPr>
          <w:ilvl w:val="0"/>
          <w:numId w:val="12"/>
        </w:numPr>
        <w:spacing w:line="360" w:lineRule="auto"/>
        <w:ind w:left="426" w:firstLine="0"/>
        <w:jc w:val="both"/>
      </w:pPr>
      <w:r w:rsidRPr="00294743">
        <w:t>поддержка различных форматов рекламы</w:t>
      </w:r>
      <w:r>
        <w:t xml:space="preserve"> – плеер должен поддерживать рекламу в формате видео, баннерную рекламу на весь экран и в виде небольших баннеров поверх видео внизу экрана</w:t>
      </w:r>
      <w:r w:rsidRPr="00294743">
        <w:t>;</w:t>
      </w:r>
    </w:p>
    <w:p w14:paraId="0521CC2D" w14:textId="77777777" w:rsidR="000D4259" w:rsidRPr="00294743" w:rsidRDefault="000D4259" w:rsidP="000D4259">
      <w:pPr>
        <w:pStyle w:val="af2"/>
        <w:widowControl w:val="0"/>
        <w:numPr>
          <w:ilvl w:val="0"/>
          <w:numId w:val="12"/>
        </w:numPr>
        <w:spacing w:line="360" w:lineRule="auto"/>
        <w:ind w:left="426" w:firstLine="0"/>
        <w:jc w:val="both"/>
      </w:pPr>
      <w:r w:rsidRPr="00294743">
        <w:t>аудитория платформы</w:t>
      </w:r>
      <w:r>
        <w:t xml:space="preserve"> должна быть максимально широкой, чтобы за кратчайшие сроки можно было тестировать новые рекламные материалы на наибольшем количестве пользователей, но в то же время важно, чтобы аудитория была локальной, русскоговорящей</w:t>
      </w:r>
      <w:r w:rsidRPr="00085206">
        <w:t>;</w:t>
      </w:r>
    </w:p>
    <w:p w14:paraId="7CA29A2F" w14:textId="77777777" w:rsidR="000D4259" w:rsidRPr="00294743" w:rsidRDefault="000D4259" w:rsidP="000D4259">
      <w:pPr>
        <w:pStyle w:val="af2"/>
        <w:widowControl w:val="0"/>
        <w:numPr>
          <w:ilvl w:val="0"/>
          <w:numId w:val="12"/>
        </w:numPr>
        <w:spacing w:line="360" w:lineRule="auto"/>
        <w:ind w:left="426" w:firstLine="0"/>
        <w:jc w:val="both"/>
      </w:pPr>
      <w:r w:rsidRPr="00294743">
        <w:t>возможности создания контента</w:t>
      </w:r>
      <w:r>
        <w:t xml:space="preserve"> – платформа должна позволять создавать и беспрепятственно публиковать качественные видеоролики, без агрессивных ограничений по размеру файла, содержанию или формату видео</w:t>
      </w:r>
      <w:r w:rsidRPr="00085206">
        <w:t>;</w:t>
      </w:r>
    </w:p>
    <w:p w14:paraId="761513C6" w14:textId="77777777" w:rsidR="00F00CE9" w:rsidRDefault="000D4259" w:rsidP="000D4259">
      <w:pPr>
        <w:pStyle w:val="af2"/>
        <w:widowControl w:val="0"/>
        <w:numPr>
          <w:ilvl w:val="0"/>
          <w:numId w:val="12"/>
        </w:numPr>
        <w:spacing w:line="360" w:lineRule="auto"/>
        <w:ind w:left="426" w:firstLine="0"/>
        <w:jc w:val="both"/>
      </w:pPr>
      <w:r w:rsidRPr="00294743">
        <w:t>простота настройки и интеграции</w:t>
      </w:r>
      <w:r>
        <w:t xml:space="preserve"> – для встраивания </w:t>
      </w:r>
      <w:proofErr w:type="gramStart"/>
      <w:r>
        <w:t>видео-плеера</w:t>
      </w:r>
      <w:proofErr w:type="gramEnd"/>
      <w:r>
        <w:t xml:space="preserve"> в сайты партнёров, необходимо, чтобы плеер можно было легко настроить под разные интерфейсы и дизайны, а также, чтобы видео-плеер легко встраивался в партнёрский сайт, не ломая интерфейс и скриптовую логику их платформы</w:t>
      </w:r>
    </w:p>
    <w:p w14:paraId="0501F3FD" w14:textId="35D09E23" w:rsidR="000D4259" w:rsidRPr="00294743" w:rsidRDefault="00F00CE9" w:rsidP="000D4259">
      <w:pPr>
        <w:pStyle w:val="af2"/>
        <w:widowControl w:val="0"/>
        <w:numPr>
          <w:ilvl w:val="0"/>
          <w:numId w:val="12"/>
        </w:numPr>
        <w:spacing w:line="360" w:lineRule="auto"/>
        <w:ind w:left="426" w:firstLine="0"/>
        <w:jc w:val="both"/>
      </w:pPr>
      <w:r w:rsidRPr="00F00CE9">
        <w:t xml:space="preserve">поддержка вертикального формата видео (нативное встраивание) – для проектируемого приложения «Монетка» критически важным является </w:t>
      </w:r>
      <w:r w:rsidRPr="00F00CE9">
        <w:lastRenderedPageBreak/>
        <w:t>использование вертикального формата контента, адаптированного под мобильные интерфейсы. Плеер должен поддерживать полноценное встраивание вертикальных видео на сторонние сайты без принудительного приведения к широкоформатному кадру</w:t>
      </w:r>
      <w:r w:rsidR="000D4259" w:rsidRPr="00294743">
        <w:t>.</w:t>
      </w:r>
    </w:p>
    <w:p w14:paraId="44A5C4A1" w14:textId="77777777" w:rsidR="000D4259" w:rsidRDefault="000D4259" w:rsidP="000D4259">
      <w:pPr>
        <w:pStyle w:val="af2"/>
        <w:widowControl w:val="0"/>
        <w:spacing w:line="360" w:lineRule="auto"/>
        <w:ind w:firstLine="426"/>
        <w:jc w:val="both"/>
      </w:pPr>
    </w:p>
    <w:p w14:paraId="36F9EE94" w14:textId="1C35525F" w:rsidR="000D4259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294743">
        <w:t>В табл. 1 представлены критерии и сравнительная оценка аналогичных платформ по этим показателям.</w:t>
      </w:r>
    </w:p>
    <w:p w14:paraId="06138D23" w14:textId="77777777" w:rsidR="009D4A45" w:rsidRPr="00C35C45" w:rsidRDefault="00870A7F" w:rsidP="00EA500F">
      <w:pPr>
        <w:pStyle w:val="af7"/>
      </w:pPr>
      <w:r w:rsidRPr="00C35C45">
        <w:t>Таблица 1</w:t>
      </w:r>
    </w:p>
    <w:p w14:paraId="7FE40065" w14:textId="059AD0D0" w:rsidR="009D4A45" w:rsidRPr="00C35C45" w:rsidRDefault="00870A7F" w:rsidP="00EA500F">
      <w:pPr>
        <w:pStyle w:val="af5"/>
      </w:pPr>
      <w:r w:rsidRPr="00C35C45">
        <w:t>Сравнительный анализ аналогов</w:t>
      </w:r>
    </w:p>
    <w:tbl>
      <w:tblPr>
        <w:tblW w:w="9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31"/>
        <w:gridCol w:w="1275"/>
        <w:gridCol w:w="1255"/>
        <w:gridCol w:w="1223"/>
        <w:gridCol w:w="984"/>
        <w:gridCol w:w="984"/>
        <w:gridCol w:w="984"/>
      </w:tblGrid>
      <w:tr w:rsidR="00DE5C2F" w14:paraId="5AEF3388" w14:textId="719EEAA3" w:rsidTr="00DE5C2F">
        <w:trPr>
          <w:jc w:val="center"/>
        </w:trPr>
        <w:tc>
          <w:tcPr>
            <w:tcW w:w="29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F01D92" w14:textId="77777777" w:rsidR="00DE5C2F" w:rsidRDefault="00DE5C2F" w:rsidP="00C35C45">
            <w:pPr>
              <w:pStyle w:val="13"/>
              <w:jc w:val="center"/>
            </w:pPr>
            <w:r>
              <w:t>Критерий</w:t>
            </w: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AB660B" w14:textId="77777777" w:rsidR="00DE5C2F" w:rsidRDefault="00DE5C2F" w:rsidP="00C35C45">
            <w:pPr>
              <w:pStyle w:val="13"/>
              <w:jc w:val="center"/>
            </w:pPr>
            <w:r>
              <w:t>VK Клипы</w:t>
            </w:r>
          </w:p>
        </w:tc>
        <w:tc>
          <w:tcPr>
            <w:tcW w:w="12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76A56F" w14:textId="77777777" w:rsidR="00DE5C2F" w:rsidRDefault="00DE5C2F" w:rsidP="00C35C45">
            <w:pPr>
              <w:pStyle w:val="13"/>
              <w:jc w:val="center"/>
            </w:pPr>
            <w:proofErr w:type="spellStart"/>
            <w:r>
              <w:t>Yappy</w:t>
            </w:r>
            <w:proofErr w:type="spellEnd"/>
          </w:p>
        </w:tc>
        <w:tc>
          <w:tcPr>
            <w:tcW w:w="12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B593AE" w14:textId="77777777" w:rsidR="00DE5C2F" w:rsidRDefault="00DE5C2F" w:rsidP="00C35C45">
            <w:pPr>
              <w:pStyle w:val="13"/>
              <w:jc w:val="center"/>
            </w:pPr>
            <w:proofErr w:type="spellStart"/>
            <w:r>
              <w:t>Likee</w:t>
            </w:r>
            <w:proofErr w:type="spellEnd"/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59BBDE" w14:textId="1ED75FE4" w:rsidR="00DE5C2F" w:rsidRDefault="00DE5C2F" w:rsidP="00C35C45">
            <w:pPr>
              <w:pStyle w:val="13"/>
              <w:jc w:val="center"/>
            </w:pPr>
            <w:proofErr w:type="spellStart"/>
            <w:r w:rsidRPr="00DE5C2F">
              <w:t>Rutube</w:t>
            </w:r>
            <w:proofErr w:type="spellEnd"/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EB46C9" w14:textId="4AE57D93" w:rsidR="00DE5C2F" w:rsidRDefault="00DE5C2F" w:rsidP="00C35C45">
            <w:pPr>
              <w:pStyle w:val="13"/>
              <w:jc w:val="center"/>
            </w:pPr>
            <w:r w:rsidRPr="00DE5C2F">
              <w:t>YouTube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9C6945" w14:textId="45A6912D" w:rsidR="00DE5C2F" w:rsidRDefault="00DE5C2F" w:rsidP="00C35C45">
            <w:pPr>
              <w:pStyle w:val="13"/>
              <w:jc w:val="center"/>
            </w:pPr>
            <w:proofErr w:type="spellStart"/>
            <w:r w:rsidRPr="00DE5C2F">
              <w:t>Vimeo</w:t>
            </w:r>
            <w:proofErr w:type="spellEnd"/>
          </w:p>
        </w:tc>
      </w:tr>
      <w:tr w:rsidR="00DE5C2F" w14:paraId="7F24A362" w14:textId="237F783A" w:rsidTr="00DE5C2F">
        <w:trPr>
          <w:jc w:val="center"/>
        </w:trPr>
        <w:tc>
          <w:tcPr>
            <w:tcW w:w="29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98C086" w14:textId="77777777" w:rsidR="00DE5C2F" w:rsidRDefault="00DE5C2F" w:rsidP="00C35C45">
            <w:pPr>
              <w:pStyle w:val="13"/>
            </w:pPr>
            <w:r>
              <w:t xml:space="preserve">Интеграция с Yandex </w:t>
            </w:r>
            <w:proofErr w:type="spellStart"/>
            <w:r>
              <w:t>AdFox</w:t>
            </w:r>
            <w:proofErr w:type="spellEnd"/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1E9F88" w14:textId="77777777" w:rsidR="00DE5C2F" w:rsidRDefault="00DE5C2F" w:rsidP="00C35C45">
            <w:pPr>
              <w:pStyle w:val="13"/>
              <w:jc w:val="center"/>
            </w:pPr>
            <w:r>
              <w:t>–</w:t>
            </w:r>
          </w:p>
        </w:tc>
        <w:tc>
          <w:tcPr>
            <w:tcW w:w="12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DB0FDA" w14:textId="77777777" w:rsidR="00DE5C2F" w:rsidRDefault="00DE5C2F" w:rsidP="00C35C45">
            <w:pPr>
              <w:pStyle w:val="13"/>
              <w:jc w:val="center"/>
            </w:pPr>
            <w:r>
              <w:t>–</w:t>
            </w:r>
          </w:p>
        </w:tc>
        <w:tc>
          <w:tcPr>
            <w:tcW w:w="12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FC0A52" w14:textId="77777777" w:rsidR="00DE5C2F" w:rsidRDefault="00DE5C2F" w:rsidP="00C35C45">
            <w:pPr>
              <w:pStyle w:val="13"/>
              <w:jc w:val="center"/>
            </w:pPr>
            <w:r>
              <w:t>–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B020D20" w14:textId="55930754" w:rsidR="00DE5C2F" w:rsidRDefault="00DE5C2F" w:rsidP="00DE5C2F">
            <w:pPr>
              <w:pStyle w:val="13"/>
              <w:jc w:val="center"/>
            </w:pPr>
            <w:r>
              <w:t>–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CA7E20E" w14:textId="650FE524" w:rsidR="00DE5C2F" w:rsidRDefault="00DE5C2F" w:rsidP="00DE5C2F">
            <w:pPr>
              <w:pStyle w:val="13"/>
              <w:jc w:val="center"/>
            </w:pPr>
            <w:r>
              <w:t>–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C33FBCB" w14:textId="5354AAF3" w:rsidR="00DE5C2F" w:rsidRDefault="00DE5C2F" w:rsidP="00DE5C2F">
            <w:pPr>
              <w:pStyle w:val="13"/>
              <w:jc w:val="center"/>
            </w:pPr>
            <w:r>
              <w:t>–</w:t>
            </w:r>
          </w:p>
        </w:tc>
      </w:tr>
      <w:tr w:rsidR="00DE5C2F" w14:paraId="0CB60705" w14:textId="214F99D4" w:rsidTr="00DE5C2F">
        <w:trPr>
          <w:jc w:val="center"/>
        </w:trPr>
        <w:tc>
          <w:tcPr>
            <w:tcW w:w="29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9CDE43" w14:textId="77777777" w:rsidR="00DE5C2F" w:rsidRDefault="00DE5C2F" w:rsidP="00C35C45">
            <w:pPr>
              <w:pStyle w:val="13"/>
            </w:pPr>
            <w:r>
              <w:t xml:space="preserve">Интеграция рекламы в </w:t>
            </w:r>
            <w:proofErr w:type="spellStart"/>
            <w:r>
              <w:t>видеоплатформу</w:t>
            </w:r>
            <w:proofErr w:type="spellEnd"/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078D54" w14:textId="77777777" w:rsidR="00DE5C2F" w:rsidRDefault="00DE5C2F" w:rsidP="00C35C45">
            <w:pPr>
              <w:pStyle w:val="13"/>
              <w:jc w:val="center"/>
            </w:pPr>
            <w:r>
              <w:t>–</w:t>
            </w:r>
          </w:p>
        </w:tc>
        <w:tc>
          <w:tcPr>
            <w:tcW w:w="12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C592F4" w14:textId="77777777" w:rsidR="00DE5C2F" w:rsidRDefault="00DE5C2F" w:rsidP="00C35C45">
            <w:pPr>
              <w:pStyle w:val="13"/>
              <w:jc w:val="center"/>
            </w:pPr>
            <w:r>
              <w:t>–</w:t>
            </w:r>
          </w:p>
        </w:tc>
        <w:tc>
          <w:tcPr>
            <w:tcW w:w="12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A36065" w14:textId="77777777" w:rsidR="00DE5C2F" w:rsidRDefault="00DE5C2F" w:rsidP="00C35C45">
            <w:pPr>
              <w:pStyle w:val="13"/>
              <w:jc w:val="center"/>
            </w:pPr>
            <w:r>
              <w:t>–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5F39E2E" w14:textId="74C0586C" w:rsidR="00DE5C2F" w:rsidRDefault="00DE5C2F" w:rsidP="00DE5C2F">
            <w:pPr>
              <w:pStyle w:val="13"/>
              <w:jc w:val="center"/>
            </w:pPr>
            <w:r>
              <w:t>–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46BD1D8" w14:textId="4987899E" w:rsidR="00DE5C2F" w:rsidRDefault="00DE5C2F" w:rsidP="00DE5C2F">
            <w:pPr>
              <w:pStyle w:val="13"/>
              <w:jc w:val="center"/>
            </w:pPr>
            <w:r>
              <w:t>–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5CD0FE5" w14:textId="194861E2" w:rsidR="00DE5C2F" w:rsidRDefault="00DE5C2F" w:rsidP="00DE5C2F">
            <w:pPr>
              <w:pStyle w:val="13"/>
              <w:jc w:val="center"/>
            </w:pPr>
            <w:r>
              <w:t>–</w:t>
            </w:r>
          </w:p>
        </w:tc>
      </w:tr>
      <w:tr w:rsidR="00DE5C2F" w14:paraId="03DCDD9B" w14:textId="26E7684F" w:rsidTr="00DE5C2F">
        <w:trPr>
          <w:jc w:val="center"/>
        </w:trPr>
        <w:tc>
          <w:tcPr>
            <w:tcW w:w="29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37F5E7" w14:textId="77777777" w:rsidR="00DE5C2F" w:rsidRDefault="00DE5C2F" w:rsidP="00C35C45">
            <w:pPr>
              <w:pStyle w:val="13"/>
            </w:pPr>
            <w:r>
              <w:t>Поддержка различных форматов рекламы</w:t>
            </w: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E16368" w14:textId="77777777" w:rsidR="00DE5C2F" w:rsidRDefault="00DE5C2F" w:rsidP="00C35C45">
            <w:pPr>
              <w:pStyle w:val="13"/>
              <w:jc w:val="center"/>
            </w:pPr>
            <w:r>
              <w:t>+</w:t>
            </w:r>
          </w:p>
        </w:tc>
        <w:tc>
          <w:tcPr>
            <w:tcW w:w="12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AF4101" w14:textId="77777777" w:rsidR="00DE5C2F" w:rsidRDefault="00DE5C2F" w:rsidP="00C35C45">
            <w:pPr>
              <w:pStyle w:val="13"/>
              <w:jc w:val="center"/>
            </w:pPr>
            <w:r>
              <w:t>+</w:t>
            </w:r>
          </w:p>
        </w:tc>
        <w:tc>
          <w:tcPr>
            <w:tcW w:w="12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5DB45A" w14:textId="77777777" w:rsidR="00DE5C2F" w:rsidRDefault="00DE5C2F" w:rsidP="00C35C45">
            <w:pPr>
              <w:pStyle w:val="13"/>
              <w:jc w:val="center"/>
            </w:pPr>
            <w:r>
              <w:t>+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333AEAC" w14:textId="2952BFEC" w:rsidR="00DE5C2F" w:rsidRDefault="00DE5C2F" w:rsidP="00DE5C2F">
            <w:pPr>
              <w:pStyle w:val="13"/>
              <w:jc w:val="center"/>
            </w:pPr>
            <w:r>
              <w:t>+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FA7F1F1" w14:textId="3B14A47C" w:rsidR="00DE5C2F" w:rsidRDefault="00DE5C2F" w:rsidP="00DE5C2F">
            <w:pPr>
              <w:pStyle w:val="13"/>
              <w:jc w:val="center"/>
            </w:pPr>
            <w:r>
              <w:t>+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699674F" w14:textId="4AF2C5C4" w:rsidR="00DE5C2F" w:rsidRDefault="00DE5C2F" w:rsidP="00DE5C2F">
            <w:pPr>
              <w:pStyle w:val="13"/>
              <w:jc w:val="center"/>
            </w:pPr>
            <w:r>
              <w:t>+</w:t>
            </w:r>
          </w:p>
        </w:tc>
      </w:tr>
      <w:tr w:rsidR="00DE5C2F" w14:paraId="7D62696B" w14:textId="161CF58D" w:rsidTr="00DE5C2F">
        <w:trPr>
          <w:jc w:val="center"/>
        </w:trPr>
        <w:tc>
          <w:tcPr>
            <w:tcW w:w="29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2E2EFE" w14:textId="77777777" w:rsidR="00DE5C2F" w:rsidRDefault="00DE5C2F" w:rsidP="00C35C45">
            <w:pPr>
              <w:pStyle w:val="13"/>
            </w:pPr>
            <w:r>
              <w:t>Аудитория</w:t>
            </w: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CD9C24" w14:textId="77777777" w:rsidR="00DE5C2F" w:rsidRDefault="00DE5C2F" w:rsidP="00C35C45">
            <w:pPr>
              <w:pStyle w:val="13"/>
              <w:jc w:val="center"/>
            </w:pPr>
            <w:r>
              <w:t>+</w:t>
            </w:r>
          </w:p>
        </w:tc>
        <w:tc>
          <w:tcPr>
            <w:tcW w:w="12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EBF10F" w14:textId="77777777" w:rsidR="00DE5C2F" w:rsidRDefault="00DE5C2F" w:rsidP="00C35C45">
            <w:pPr>
              <w:pStyle w:val="13"/>
              <w:jc w:val="center"/>
            </w:pPr>
            <w:r>
              <w:t>–</w:t>
            </w:r>
          </w:p>
        </w:tc>
        <w:tc>
          <w:tcPr>
            <w:tcW w:w="12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8BC071" w14:textId="77777777" w:rsidR="00DE5C2F" w:rsidRDefault="00DE5C2F" w:rsidP="00C35C45">
            <w:pPr>
              <w:pStyle w:val="13"/>
              <w:jc w:val="center"/>
            </w:pPr>
            <w:r>
              <w:t>–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EAC19B0" w14:textId="6F2C353C" w:rsidR="00DE5C2F" w:rsidRDefault="00DE5C2F" w:rsidP="00DE5C2F">
            <w:pPr>
              <w:pStyle w:val="13"/>
              <w:jc w:val="center"/>
            </w:pPr>
            <w:r>
              <w:t>+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9A327B1" w14:textId="0E88376F" w:rsidR="00DE5C2F" w:rsidRDefault="00DE5C2F" w:rsidP="00DE5C2F">
            <w:pPr>
              <w:pStyle w:val="13"/>
              <w:jc w:val="center"/>
            </w:pPr>
            <w:r>
              <w:t>+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004F05F" w14:textId="4E25CB8D" w:rsidR="00DE5C2F" w:rsidRDefault="00DE5C2F" w:rsidP="00DE5C2F">
            <w:pPr>
              <w:pStyle w:val="13"/>
              <w:jc w:val="center"/>
            </w:pPr>
            <w:r>
              <w:t>–</w:t>
            </w:r>
          </w:p>
        </w:tc>
      </w:tr>
      <w:tr w:rsidR="00DE5C2F" w14:paraId="7BE6FBC8" w14:textId="088657AA" w:rsidTr="00DE5C2F">
        <w:trPr>
          <w:jc w:val="center"/>
        </w:trPr>
        <w:tc>
          <w:tcPr>
            <w:tcW w:w="29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731AD1" w14:textId="77777777" w:rsidR="00DE5C2F" w:rsidRDefault="00DE5C2F" w:rsidP="00C35C45">
            <w:pPr>
              <w:pStyle w:val="13"/>
            </w:pPr>
            <w:r>
              <w:t>Возможности создания контента</w:t>
            </w: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D8A1F6" w14:textId="77777777" w:rsidR="00DE5C2F" w:rsidRDefault="00DE5C2F" w:rsidP="00C35C45">
            <w:pPr>
              <w:pStyle w:val="13"/>
              <w:jc w:val="center"/>
            </w:pPr>
            <w:r>
              <w:t>+</w:t>
            </w:r>
          </w:p>
        </w:tc>
        <w:tc>
          <w:tcPr>
            <w:tcW w:w="12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CA32A2" w14:textId="77777777" w:rsidR="00DE5C2F" w:rsidRDefault="00DE5C2F" w:rsidP="00C35C45">
            <w:pPr>
              <w:pStyle w:val="13"/>
              <w:jc w:val="center"/>
            </w:pPr>
            <w:r>
              <w:t>+</w:t>
            </w:r>
          </w:p>
        </w:tc>
        <w:tc>
          <w:tcPr>
            <w:tcW w:w="12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0549A5" w14:textId="77777777" w:rsidR="00DE5C2F" w:rsidRDefault="00DE5C2F" w:rsidP="00C35C45">
            <w:pPr>
              <w:pStyle w:val="13"/>
              <w:jc w:val="center"/>
            </w:pPr>
            <w:r>
              <w:t>+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82C9ABE" w14:textId="2D706795" w:rsidR="00DE5C2F" w:rsidRDefault="00E41195" w:rsidP="00DE5C2F">
            <w:pPr>
              <w:pStyle w:val="13"/>
              <w:jc w:val="center"/>
            </w:pPr>
            <w:r>
              <w:t>+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FFD44D0" w14:textId="7A4C23ED" w:rsidR="00DE5C2F" w:rsidRDefault="00E41195" w:rsidP="00DE5C2F">
            <w:pPr>
              <w:pStyle w:val="13"/>
              <w:jc w:val="center"/>
            </w:pPr>
            <w:r>
              <w:t>+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4DDBEA5" w14:textId="41567F77" w:rsidR="00DE5C2F" w:rsidRDefault="00E41195" w:rsidP="00DE5C2F">
            <w:pPr>
              <w:pStyle w:val="13"/>
              <w:jc w:val="center"/>
            </w:pPr>
            <w:r>
              <w:t>+</w:t>
            </w:r>
          </w:p>
        </w:tc>
      </w:tr>
      <w:tr w:rsidR="00DE5C2F" w14:paraId="792BB14F" w14:textId="69E78805" w:rsidTr="00DE5C2F">
        <w:trPr>
          <w:jc w:val="center"/>
        </w:trPr>
        <w:tc>
          <w:tcPr>
            <w:tcW w:w="29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561460" w14:textId="77777777" w:rsidR="00DE5C2F" w:rsidRDefault="00DE5C2F" w:rsidP="00C35C45">
            <w:pPr>
              <w:pStyle w:val="13"/>
            </w:pPr>
            <w:r>
              <w:t>Простота настройки и интеграции</w:t>
            </w: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58964A" w14:textId="77777777" w:rsidR="00DE5C2F" w:rsidRDefault="00DE5C2F" w:rsidP="00C35C45">
            <w:pPr>
              <w:pStyle w:val="13"/>
              <w:jc w:val="center"/>
            </w:pPr>
            <w:r>
              <w:t>+</w:t>
            </w:r>
          </w:p>
        </w:tc>
        <w:tc>
          <w:tcPr>
            <w:tcW w:w="12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8A98E9" w14:textId="77777777" w:rsidR="00DE5C2F" w:rsidRDefault="00DE5C2F" w:rsidP="00C35C45">
            <w:pPr>
              <w:pStyle w:val="13"/>
              <w:jc w:val="center"/>
            </w:pPr>
            <w:r>
              <w:t>–</w:t>
            </w:r>
          </w:p>
        </w:tc>
        <w:tc>
          <w:tcPr>
            <w:tcW w:w="12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18D837" w14:textId="77777777" w:rsidR="00DE5C2F" w:rsidRDefault="00DE5C2F" w:rsidP="00C35C45">
            <w:pPr>
              <w:pStyle w:val="13"/>
              <w:jc w:val="center"/>
            </w:pPr>
            <w:r>
              <w:t>–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B137873" w14:textId="492C79F5" w:rsidR="00DE5C2F" w:rsidRDefault="00E41195" w:rsidP="00DE5C2F">
            <w:pPr>
              <w:pStyle w:val="13"/>
              <w:jc w:val="center"/>
            </w:pPr>
            <w:r>
              <w:t>–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1AB1DDD" w14:textId="32C9705D" w:rsidR="00DE5C2F" w:rsidRDefault="00E41195" w:rsidP="00DE5C2F">
            <w:pPr>
              <w:pStyle w:val="13"/>
              <w:jc w:val="center"/>
            </w:pPr>
            <w:r>
              <w:t>+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25A1DFA" w14:textId="0A125BDF" w:rsidR="00DE5C2F" w:rsidRDefault="00E41195" w:rsidP="00DE5C2F">
            <w:pPr>
              <w:pStyle w:val="13"/>
              <w:jc w:val="center"/>
            </w:pPr>
            <w:r>
              <w:t>+</w:t>
            </w:r>
          </w:p>
        </w:tc>
      </w:tr>
      <w:tr w:rsidR="00DE5C2F" w14:paraId="5A407E0F" w14:textId="063CEAD2" w:rsidTr="00DE5C2F">
        <w:trPr>
          <w:jc w:val="center"/>
        </w:trPr>
        <w:tc>
          <w:tcPr>
            <w:tcW w:w="29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316CA7" w14:textId="74E28B23" w:rsidR="00DE5C2F" w:rsidRDefault="00DE5C2F" w:rsidP="00C35C45">
            <w:pPr>
              <w:pStyle w:val="13"/>
            </w:pPr>
            <w:r w:rsidRPr="00DE5C2F">
              <w:t>Поддержка вертикального формата видео</w:t>
            </w:r>
          </w:p>
        </w:tc>
        <w:tc>
          <w:tcPr>
            <w:tcW w:w="1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21FE50" w14:textId="08879D31" w:rsidR="00DE5C2F" w:rsidRDefault="00DE5C2F" w:rsidP="00C35C45">
            <w:pPr>
              <w:pStyle w:val="13"/>
              <w:jc w:val="center"/>
            </w:pPr>
            <w:r>
              <w:t>+</w:t>
            </w:r>
          </w:p>
        </w:tc>
        <w:tc>
          <w:tcPr>
            <w:tcW w:w="12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260D04" w14:textId="55A6207D" w:rsidR="00DE5C2F" w:rsidRDefault="00DE5C2F" w:rsidP="00C35C45">
            <w:pPr>
              <w:pStyle w:val="13"/>
              <w:jc w:val="center"/>
            </w:pPr>
            <w:r>
              <w:t>+</w:t>
            </w:r>
          </w:p>
        </w:tc>
        <w:tc>
          <w:tcPr>
            <w:tcW w:w="12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CE3702" w14:textId="61394462" w:rsidR="00DE5C2F" w:rsidRDefault="00DE5C2F" w:rsidP="00C35C45">
            <w:pPr>
              <w:pStyle w:val="13"/>
              <w:jc w:val="center"/>
            </w:pPr>
            <w:r>
              <w:t>+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221186D" w14:textId="17736578" w:rsidR="00DE5C2F" w:rsidRDefault="00E41195" w:rsidP="00DE5C2F">
            <w:pPr>
              <w:pStyle w:val="13"/>
              <w:jc w:val="center"/>
            </w:pPr>
            <w:r>
              <w:t>–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AB2D921" w14:textId="48F36D7E" w:rsidR="00DE5C2F" w:rsidRDefault="00E41195" w:rsidP="00DE5C2F">
            <w:pPr>
              <w:pStyle w:val="13"/>
              <w:jc w:val="center"/>
            </w:pPr>
            <w:r>
              <w:t>–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A093C73" w14:textId="5C6B9645" w:rsidR="00DE5C2F" w:rsidRDefault="00E41195" w:rsidP="00DE5C2F">
            <w:pPr>
              <w:pStyle w:val="13"/>
              <w:jc w:val="center"/>
            </w:pPr>
            <w:r>
              <w:t>+</w:t>
            </w:r>
          </w:p>
        </w:tc>
      </w:tr>
    </w:tbl>
    <w:p w14:paraId="761519FD" w14:textId="77777777" w:rsidR="000D4259" w:rsidRDefault="000D4259"/>
    <w:p w14:paraId="6F13CCAE" w14:textId="4DCB5A16" w:rsidR="000D4259" w:rsidRDefault="001A6695" w:rsidP="001A6695">
      <w:pPr>
        <w:pStyle w:val="af2"/>
        <w:widowControl w:val="0"/>
        <w:spacing w:line="360" w:lineRule="auto"/>
        <w:ind w:firstLine="426"/>
        <w:jc w:val="both"/>
      </w:pPr>
      <w:r w:rsidRPr="001A6695">
        <w:t>Проведенный анализ показал, что существующие на рынке отечественные и зарубежные решения можно разделить на две основные группы, ни одна из которых в полной мере не удовлетворяет требованиям веб-приложения «Монетка»:</w:t>
      </w:r>
    </w:p>
    <w:p w14:paraId="14484341" w14:textId="21BC3D4E" w:rsidR="001A6695" w:rsidRDefault="001A6695" w:rsidP="001A6695">
      <w:pPr>
        <w:pStyle w:val="af2"/>
        <w:widowControl w:val="0"/>
        <w:numPr>
          <w:ilvl w:val="0"/>
          <w:numId w:val="12"/>
        </w:numPr>
        <w:spacing w:line="360" w:lineRule="auto"/>
        <w:ind w:left="426" w:firstLine="0"/>
        <w:jc w:val="both"/>
      </w:pPr>
      <w:r>
        <w:t xml:space="preserve">Платформы коротких вертикальных видео (VK Клипы, </w:t>
      </w:r>
      <w:proofErr w:type="spellStart"/>
      <w:r>
        <w:t>Yappy</w:t>
      </w:r>
      <w:proofErr w:type="spellEnd"/>
      <w:r>
        <w:t xml:space="preserve">, </w:t>
      </w:r>
      <w:proofErr w:type="spellStart"/>
      <w:r>
        <w:t>Likee</w:t>
      </w:r>
      <w:proofErr w:type="spellEnd"/>
      <w:r>
        <w:t xml:space="preserve">). Они обладают отличной нативной поддержкой вертикального формата внутри собственных приложений, однако их плееры жестко привязаны к внутренним экосистемам. Они не предоставляют гибких инструментов для внешнего встраивания на сайты партнеров с возможностью управления скриптами, а также полностью закрыты для интеграции внешних рекламных систем, таких как Yandex </w:t>
      </w:r>
      <w:proofErr w:type="spellStart"/>
      <w:r>
        <w:t>AdFox</w:t>
      </w:r>
      <w:proofErr w:type="spellEnd"/>
      <w:r>
        <w:t>.</w:t>
      </w:r>
    </w:p>
    <w:p w14:paraId="30C68203" w14:textId="02940F3C" w:rsidR="001A6695" w:rsidRDefault="001A6695" w:rsidP="001A6695">
      <w:pPr>
        <w:pStyle w:val="af2"/>
        <w:widowControl w:val="0"/>
        <w:numPr>
          <w:ilvl w:val="0"/>
          <w:numId w:val="12"/>
        </w:numPr>
        <w:spacing w:line="360" w:lineRule="auto"/>
        <w:ind w:left="426" w:firstLine="0"/>
        <w:jc w:val="both"/>
      </w:pPr>
      <w:r>
        <w:lastRenderedPageBreak/>
        <w:t>Традиционные видеохостинги (</w:t>
      </w:r>
      <w:proofErr w:type="spellStart"/>
      <w:r>
        <w:t>Rutube</w:t>
      </w:r>
      <w:proofErr w:type="spellEnd"/>
      <w:r>
        <w:t xml:space="preserve">, YouTube, </w:t>
      </w:r>
      <w:proofErr w:type="spellStart"/>
      <w:r>
        <w:t>Vimeo</w:t>
      </w:r>
      <w:proofErr w:type="spellEnd"/>
      <w:r>
        <w:t xml:space="preserve">). Данные сервисы поддерживают базовые стандарты интеграции плеера на сторонние ресурсы, но имеют серьезные ограничения по формату кадра при встраивании. Так, у </w:t>
      </w:r>
      <w:proofErr w:type="spellStart"/>
      <w:r>
        <w:t>Rutube</w:t>
      </w:r>
      <w:proofErr w:type="spellEnd"/>
      <w:r>
        <w:t xml:space="preserve"> платформа ориентирована исключительно на широкоформатный контент. Видеохостинг YouTube также нацелен на горизонтальный формат: стандартный код встраивания оптимизирован под соотношение 16:9, а ролики формата </w:t>
      </w:r>
      <w:proofErr w:type="spellStart"/>
      <w:r>
        <w:t>Shorts</w:t>
      </w:r>
      <w:proofErr w:type="spellEnd"/>
      <w:r>
        <w:t xml:space="preserve"> невозможно полноценно и гибко настроить для встраивания на партнерские сайты в виде независимого вертикального элемента с показом конкретной необходимой рекламы. Единственным исключением является </w:t>
      </w:r>
      <w:proofErr w:type="spellStart"/>
      <w:r>
        <w:t>Vimeo</w:t>
      </w:r>
      <w:proofErr w:type="spellEnd"/>
      <w:r>
        <w:t>, позволяющий адаптировать контейнер под вертикальный формат, однако данная платформа является зарубежной, платной для коммерческого сектора и лишена локальной русскоязычной аудитории.</w:t>
      </w:r>
    </w:p>
    <w:p w14:paraId="62AC20FA" w14:textId="77777777" w:rsidR="00CB7256" w:rsidRPr="006B2E0F" w:rsidRDefault="00CB7256" w:rsidP="00CB7256">
      <w:pPr>
        <w:pStyle w:val="af2"/>
        <w:widowControl w:val="0"/>
        <w:spacing w:line="360" w:lineRule="auto"/>
        <w:ind w:left="426"/>
        <w:jc w:val="both"/>
      </w:pPr>
    </w:p>
    <w:p w14:paraId="6362CB7A" w14:textId="23D6E687" w:rsidR="00CB7256" w:rsidRPr="00CB7256" w:rsidRDefault="00CB7256" w:rsidP="00CB7256">
      <w:r w:rsidRPr="00CB7256">
        <w:t xml:space="preserve">Более того, ни одна из рассмотренных систем не позволяет осуществлять динамическую встройку рекламных баннеров непосредственно поверх проигрываемого видеоконтента с возможностью их оперативной смены через сторонние </w:t>
      </w:r>
      <w:r>
        <w:t>API</w:t>
      </w:r>
      <w:r w:rsidRPr="00CB7256">
        <w:t>. Реклама во всех аналогах либо жестко контролируется самой платформой, либо полностью отсутствует при внешнем встраивании плеера.</w:t>
      </w:r>
    </w:p>
    <w:p w14:paraId="6024E01C" w14:textId="76F42C7C" w:rsidR="00CB7256" w:rsidRDefault="00CB7256" w:rsidP="00CB7256">
      <w:r w:rsidRPr="00CB7256">
        <w:t xml:space="preserve">Таким образом, для полноценной реализации процесса автоматической монетизации через рекламу в вертикальном видеоконтенте необходимо разработать специализированную систему «Монетка». </w:t>
      </w:r>
      <w:r>
        <w:t xml:space="preserve">Она объединит в себе преимущества нативной поддержки вертикального формата, простоту </w:t>
      </w:r>
      <w:r w:rsidR="001B48E7">
        <w:t>настройки</w:t>
      </w:r>
      <w:r>
        <w:t xml:space="preserve"> и интеграции плеера на партнерские веб-ресурсы, а также уникальный функционал сквозной интеграции с рекламной системой Yandex </w:t>
      </w:r>
      <w:proofErr w:type="spellStart"/>
      <w:r>
        <w:t>AdFox</w:t>
      </w:r>
      <w:proofErr w:type="spellEnd"/>
      <w:r>
        <w:t xml:space="preserve"> для отображения динамических рекламных </w:t>
      </w:r>
      <w:r w:rsidR="00840B1E">
        <w:t xml:space="preserve">роликов и </w:t>
      </w:r>
      <w:r w:rsidR="001B48E7">
        <w:t>баннеров</w:t>
      </w:r>
      <w:r>
        <w:t xml:space="preserve"> внутри </w:t>
      </w:r>
      <w:proofErr w:type="spellStart"/>
      <w:r>
        <w:t>медиапотока</w:t>
      </w:r>
      <w:proofErr w:type="spellEnd"/>
      <w:r>
        <w:t>.</w:t>
      </w:r>
    </w:p>
    <w:p w14:paraId="60BC0535" w14:textId="77777777" w:rsidR="009D4A45" w:rsidRDefault="00870A7F">
      <w:pPr>
        <w:pStyle w:val="2"/>
      </w:pPr>
      <w:bookmarkStart w:id="6" w:name="_Toc229946802"/>
      <w:bookmarkStart w:id="7" w:name="_Toc229947177"/>
      <w:r>
        <w:t>1.2. Выбор технологии, среды и языка программирования</w:t>
      </w:r>
      <w:bookmarkEnd w:id="6"/>
      <w:bookmarkEnd w:id="7"/>
    </w:p>
    <w:p w14:paraId="2820AEFA" w14:textId="77777777" w:rsidR="009D4A45" w:rsidRDefault="00870A7F">
      <w:r>
        <w:t xml:space="preserve">При разработке встраиваемого </w:t>
      </w:r>
      <w:proofErr w:type="gramStart"/>
      <w:r>
        <w:t>видео-плеера</w:t>
      </w:r>
      <w:proofErr w:type="gramEnd"/>
      <w:r>
        <w:t xml:space="preserve"> «Монетка» важным этапом является выбор подхода к проектированию, технологии реализации, среды и </w:t>
      </w:r>
      <w:r>
        <w:lastRenderedPageBreak/>
        <w:t>языка программирования. Эти решения существенно влияют на структуру программного решения, удобство его разработки и дальнейшего сопровождения.</w:t>
      </w:r>
    </w:p>
    <w:p w14:paraId="08E575CE" w14:textId="221A66A6" w:rsidR="009D4A45" w:rsidRDefault="00870A7F">
      <w:r>
        <w:t>В качестве подхода к разработке выбран объектно-ориентированный подход, так как он позволяет эффективно представлять элементы предметной области в виде взаимосвязанных объектов с чётко определёнными свойствами и поведением. Объектно-ориентированное проектирование помогает создать логичную и расширяемую структуру программного решения [</w:t>
      </w:r>
      <w:r w:rsidR="000D341F" w:rsidRPr="000D341F">
        <w:t>7</w:t>
      </w:r>
      <w:r>
        <w:t>].</w:t>
      </w:r>
    </w:p>
    <w:p w14:paraId="65E5102A" w14:textId="6E6570E1" w:rsidR="009D4A45" w:rsidRDefault="00870A7F">
      <w:r>
        <w:t xml:space="preserve">Для реализации объектного подхода используется UML (Unified </w:t>
      </w:r>
      <w:proofErr w:type="spellStart"/>
      <w:r>
        <w:t>Modeling</w:t>
      </w:r>
      <w:proofErr w:type="spellEnd"/>
      <w:r>
        <w:t xml:space="preserve"> Language) </w:t>
      </w:r>
      <w:r w:rsidR="004A5AA8">
        <w:t>–</w:t>
      </w:r>
      <w:r>
        <w:t xml:space="preserve"> стандартный язык описания разработки программных продуктов. UML широко применяется для документирования и визуализации, а также для конструирования посредством прямого и обратного проектирования [</w:t>
      </w:r>
      <w:r w:rsidR="000D341F" w:rsidRPr="000D341F">
        <w:t>8</w:t>
      </w:r>
      <w:r>
        <w:t>].</w:t>
      </w:r>
    </w:p>
    <w:p w14:paraId="1FA9FB2B" w14:textId="0A4C8A06" w:rsidR="009D4A45" w:rsidRDefault="00870A7F">
      <w:r>
        <w:t xml:space="preserve">Для реализации клиентской части в качестве основного языка программирования был выбран </w:t>
      </w:r>
      <w:proofErr w:type="spellStart"/>
      <w:r>
        <w:t>TypeScript</w:t>
      </w:r>
      <w:proofErr w:type="spellEnd"/>
      <w:r>
        <w:t xml:space="preserve"> </w:t>
      </w:r>
      <w:r w:rsidR="004A5AA8">
        <w:t>–</w:t>
      </w:r>
      <w:r>
        <w:t xml:space="preserve"> язык, являющийся надстройкой над JavaScript и добавляющий статическую типизацию. </w:t>
      </w:r>
      <w:proofErr w:type="spellStart"/>
      <w:r>
        <w:t>TypeScript</w:t>
      </w:r>
      <w:proofErr w:type="spellEnd"/>
      <w:r>
        <w:t xml:space="preserve"> позволяет выявлять ошибки на этапе разработки, повышает надёжность программного кода и упрощает его сопровождение. Благодаря использованию интерфейсов, типов и классов повышается структурированность проекта [</w:t>
      </w:r>
      <w:r w:rsidR="000D341F" w:rsidRPr="00556A25">
        <w:t>9</w:t>
      </w:r>
      <w:r>
        <w:t>].</w:t>
      </w:r>
    </w:p>
    <w:p w14:paraId="57156747" w14:textId="62D5F635" w:rsidR="009D4A45" w:rsidRDefault="00870A7F">
      <w:r>
        <w:t xml:space="preserve">В качестве фреймворка для построения пользовательского интерфейса выбран </w:t>
      </w:r>
      <w:proofErr w:type="spellStart"/>
      <w:r>
        <w:t>React</w:t>
      </w:r>
      <w:proofErr w:type="spellEnd"/>
      <w:r>
        <w:t xml:space="preserve"> </w:t>
      </w:r>
      <w:r w:rsidR="004A5AA8">
        <w:t>–</w:t>
      </w:r>
      <w:r>
        <w:t xml:space="preserve"> библиотека JavaScript для создания пользовательских интерфейсов, разработанная компанией </w:t>
      </w:r>
      <w:proofErr w:type="spellStart"/>
      <w:r>
        <w:t>Meta</w:t>
      </w:r>
      <w:proofErr w:type="spellEnd"/>
      <w:r>
        <w:t xml:space="preserve">. </w:t>
      </w:r>
      <w:proofErr w:type="spellStart"/>
      <w:r>
        <w:t>React</w:t>
      </w:r>
      <w:proofErr w:type="spellEnd"/>
      <w:r>
        <w:t xml:space="preserve"> использует компонентный подход, позволяя разбивать интерфейс на независимые, </w:t>
      </w:r>
      <w:proofErr w:type="spellStart"/>
      <w:r>
        <w:t>переиспользуемые</w:t>
      </w:r>
      <w:proofErr w:type="spellEnd"/>
      <w:r>
        <w:t xml:space="preserve"> части. Виртуальный DOM обеспечивает высокую производительность при обновлении интерфейса [</w:t>
      </w:r>
      <w:r w:rsidR="000D341F" w:rsidRPr="00556A25">
        <w:t>10</w:t>
      </w:r>
      <w:r>
        <w:t>].</w:t>
      </w:r>
    </w:p>
    <w:p w14:paraId="6B27F3A5" w14:textId="49805BD2" w:rsidR="009D4A45" w:rsidRDefault="00870A7F">
      <w:r>
        <w:t xml:space="preserve">Для стилизации компонентов применяется библиотека </w:t>
      </w:r>
      <w:proofErr w:type="spellStart"/>
      <w:r>
        <w:t>Emotion</w:t>
      </w:r>
      <w:proofErr w:type="spellEnd"/>
      <w:r>
        <w:t xml:space="preserve"> </w:t>
      </w:r>
      <w:r w:rsidR="004A5AA8">
        <w:t>–</w:t>
      </w:r>
      <w:r>
        <w:t xml:space="preserve"> CSS-</w:t>
      </w:r>
      <w:proofErr w:type="spellStart"/>
      <w:r>
        <w:t>in</w:t>
      </w:r>
      <w:proofErr w:type="spellEnd"/>
      <w:r>
        <w:t xml:space="preserve">-JS решение, позволяющее описывать стили непосредственно в JavaScript-коде с помощью </w:t>
      </w:r>
      <w:proofErr w:type="spellStart"/>
      <w:r>
        <w:t>tagged</w:t>
      </w:r>
      <w:proofErr w:type="spellEnd"/>
      <w:r>
        <w:t xml:space="preserve"> </w:t>
      </w:r>
      <w:proofErr w:type="spellStart"/>
      <w:r>
        <w:t>template</w:t>
      </w:r>
      <w:proofErr w:type="spellEnd"/>
      <w:r>
        <w:t xml:space="preserve"> </w:t>
      </w:r>
      <w:proofErr w:type="spellStart"/>
      <w:r>
        <w:t>literals</w:t>
      </w:r>
      <w:proofErr w:type="spellEnd"/>
      <w:r>
        <w:t xml:space="preserve">. Это обеспечивает изоляцию стилей на уровне компонентов и динамическую </w:t>
      </w:r>
      <w:proofErr w:type="spellStart"/>
      <w:r>
        <w:t>тематизацию</w:t>
      </w:r>
      <w:proofErr w:type="spellEnd"/>
      <w:r>
        <w:t>.</w:t>
      </w:r>
    </w:p>
    <w:p w14:paraId="76BAED82" w14:textId="17A7374D" w:rsidR="009D4A45" w:rsidRDefault="00870A7F">
      <w:r>
        <w:t xml:space="preserve">В качестве среды разработки выбран VS Code </w:t>
      </w:r>
      <w:r w:rsidR="004A5AA8">
        <w:t>–</w:t>
      </w:r>
      <w:r>
        <w:t xml:space="preserve"> современная интегрированная среда разработки, поддерживающая работу с </w:t>
      </w:r>
      <w:proofErr w:type="spellStart"/>
      <w:r>
        <w:t>TypeScript</w:t>
      </w:r>
      <w:proofErr w:type="spellEnd"/>
      <w:r>
        <w:t xml:space="preserve"> и множеством других технологий. VS Code предоставляет инструменты для </w:t>
      </w:r>
      <w:r>
        <w:lastRenderedPageBreak/>
        <w:t>написания, тестирования и отладки кода, включая поддержку плагинов и интеграцию с системами контроля версий [</w:t>
      </w:r>
      <w:r w:rsidR="000D341F">
        <w:t>1</w:t>
      </w:r>
      <w:r w:rsidR="000D341F" w:rsidRPr="000D341F">
        <w:t>1</w:t>
      </w:r>
      <w:r>
        <w:t>].</w:t>
      </w:r>
    </w:p>
    <w:p w14:paraId="7C369C11" w14:textId="3E576087" w:rsidR="009D4A45" w:rsidRDefault="00870A7F">
      <w:r>
        <w:t xml:space="preserve">Для контроля версий используется </w:t>
      </w:r>
      <w:proofErr w:type="spellStart"/>
      <w:r>
        <w:t>Git</w:t>
      </w:r>
      <w:proofErr w:type="spellEnd"/>
      <w:r>
        <w:t xml:space="preserve"> </w:t>
      </w:r>
      <w:r w:rsidR="004A5AA8">
        <w:t>–</w:t>
      </w:r>
      <w:r>
        <w:t xml:space="preserve"> распределённая система контроля версий. Удалённый репозиторий размещён на </w:t>
      </w:r>
      <w:proofErr w:type="spellStart"/>
      <w:r>
        <w:t>GitLab</w:t>
      </w:r>
      <w:proofErr w:type="spellEnd"/>
      <w:r>
        <w:t>, что обеспечивает совместную разработку и автоматизацию CI/CD-процессов.</w:t>
      </w:r>
    </w:p>
    <w:p w14:paraId="560E4484" w14:textId="77777777" w:rsidR="009D4A45" w:rsidRDefault="00870A7F">
      <w:r>
        <w:t>Таким образом, выбранный стек технологий (</w:t>
      </w:r>
      <w:proofErr w:type="spellStart"/>
      <w:r>
        <w:t>TypeScript</w:t>
      </w:r>
      <w:proofErr w:type="spellEnd"/>
      <w:r>
        <w:t xml:space="preserve">, </w:t>
      </w:r>
      <w:proofErr w:type="spellStart"/>
      <w:r>
        <w:t>React</w:t>
      </w:r>
      <w:proofErr w:type="spellEnd"/>
      <w:r>
        <w:t xml:space="preserve">, </w:t>
      </w:r>
      <w:proofErr w:type="spellStart"/>
      <w:r>
        <w:t>Emotion</w:t>
      </w:r>
      <w:proofErr w:type="spellEnd"/>
      <w:r>
        <w:t xml:space="preserve">, VS Code, </w:t>
      </w:r>
      <w:proofErr w:type="spellStart"/>
      <w:r>
        <w:t>Git</w:t>
      </w:r>
      <w:proofErr w:type="spellEnd"/>
      <w:r>
        <w:t xml:space="preserve">) создаёт удобные и гибкие условия для реализации клиентской части встраиваемого </w:t>
      </w:r>
      <w:proofErr w:type="gramStart"/>
      <w:r>
        <w:t>видео-плеера</w:t>
      </w:r>
      <w:proofErr w:type="gramEnd"/>
      <w:r>
        <w:t xml:space="preserve"> «Монетка».</w:t>
      </w:r>
    </w:p>
    <w:p w14:paraId="7C675E08" w14:textId="77777777" w:rsidR="009D4A45" w:rsidRDefault="00870A7F">
      <w:pPr>
        <w:pStyle w:val="2"/>
      </w:pPr>
      <w:bookmarkStart w:id="8" w:name="_Toc229946803"/>
      <w:bookmarkStart w:id="9" w:name="_Toc229947178"/>
      <w:r>
        <w:t>1.3. Анализ процесса обработки информации, выбор структур данных для её хранения, выбор методов и алгоритмов решения задачи</w:t>
      </w:r>
      <w:bookmarkEnd w:id="8"/>
      <w:bookmarkEnd w:id="9"/>
    </w:p>
    <w:p w14:paraId="248F5032" w14:textId="77777777" w:rsidR="009D4A45" w:rsidRDefault="00870A7F">
      <w:r>
        <w:t xml:space="preserve">При разработке встраиваемого </w:t>
      </w:r>
      <w:proofErr w:type="gramStart"/>
      <w:r>
        <w:t>видео-плеера</w:t>
      </w:r>
      <w:proofErr w:type="gramEnd"/>
      <w:r>
        <w:t xml:space="preserve"> «Монетка» важным этапом является анализ процесса обработки информации и выбор подходящих структур данных и алгоритмов, обеспечивающих корректную и стабильную работу клиентской части системы. В рамках курсового проекта реализуется </w:t>
      </w:r>
      <w:proofErr w:type="spellStart"/>
      <w:r>
        <w:t>frontend</w:t>
      </w:r>
      <w:proofErr w:type="spellEnd"/>
      <w:r>
        <w:t>-приложение, взаимодействующее с серверной частью посредством REST API. Основная обработка и долгосрочное хранение данных осуществляется на стороне сервера, тогда как клиентская часть отвечает за получение, отображение и передачу информации.</w:t>
      </w:r>
    </w:p>
    <w:p w14:paraId="2904483C" w14:textId="77777777" w:rsidR="009D4A45" w:rsidRDefault="00870A7F">
      <w:r>
        <w:t>Серверная часть предоставляет промежуточную базу данных, в которую еженедельно выгружаются актуальные видеоролики для воспроизведения в плеере. Клиентская часть обращается к этой базе через REST API.</w:t>
      </w:r>
    </w:p>
    <w:p w14:paraId="2453F6DF" w14:textId="77777777" w:rsidR="009D4A45" w:rsidRDefault="00870A7F">
      <w:r>
        <w:t>Функционирование приложения основано на модели бесконечной прокрутки видеоленты. После запуска системы пользователь получает доступ к контенту. Общая логика работы клиентской части включает следующие этапы: загрузка списка видеороликов, воспроизведение текущего видео, отображение рекламных блоков, обработка пользовательских действий (оценки, жалобы, переходы), загрузка следующего видео при прокрутке.</w:t>
      </w:r>
    </w:p>
    <w:p w14:paraId="44329105" w14:textId="77777777" w:rsidR="009D4A45" w:rsidRDefault="00870A7F">
      <w:r>
        <w:t xml:space="preserve">После успешного запуска приложение отправляет запрос к серверу для получения списка видеороликов. Ответ содержит структурированные данные в </w:t>
      </w:r>
      <w:r>
        <w:lastRenderedPageBreak/>
        <w:t>формате JSON, включающие идентификаторы видео, ссылки на медиаресурсы и метаданные. Полученные данные сохраняются во внутреннем состоянии приложения (</w:t>
      </w:r>
      <w:proofErr w:type="spellStart"/>
      <w:r>
        <w:t>React</w:t>
      </w:r>
      <w:proofErr w:type="spellEnd"/>
      <w:r>
        <w:t xml:space="preserve"> </w:t>
      </w:r>
      <w:proofErr w:type="spellStart"/>
      <w:r>
        <w:t>state</w:t>
      </w:r>
      <w:proofErr w:type="spellEnd"/>
      <w:r>
        <w:t>) и используются для формирования пользовательского интерфейса.</w:t>
      </w:r>
    </w:p>
    <w:p w14:paraId="62F235A5" w14:textId="77777777" w:rsidR="009D4A45" w:rsidRDefault="00870A7F">
      <w:r>
        <w:t xml:space="preserve">Отображение видеоконтента организовано по принципу последовательного воспроизведения с возможностью прокрутки. При переходе к следующему видео клиентское приложение при необходимости инициирует дополнительный запрос к API для </w:t>
      </w:r>
      <w:proofErr w:type="spellStart"/>
      <w:r>
        <w:t>подгрузки</w:t>
      </w:r>
      <w:proofErr w:type="spellEnd"/>
      <w:r>
        <w:t xml:space="preserve"> новых данных. Такой подход обеспечивает непрерывность просмотра и снижает нагрузку на сеть за счёт поэтапной загрузки.</w:t>
      </w:r>
    </w:p>
    <w:p w14:paraId="0100EA10" w14:textId="77777777" w:rsidR="009D4A45" w:rsidRDefault="00870A7F">
      <w:r>
        <w:t xml:space="preserve">Интеграция рекламных блоков осуществляется на стороне клиента с использованием платформы Yandex </w:t>
      </w:r>
      <w:proofErr w:type="spellStart"/>
      <w:r>
        <w:t>AdFox</w:t>
      </w:r>
      <w:proofErr w:type="spellEnd"/>
      <w:r>
        <w:t>. В соответствии с заданной логикой после просмотра определённого количества видеороликов инициируется отображение рекламного материала, встраиваемого в общую структуру ленты.</w:t>
      </w:r>
    </w:p>
    <w:p w14:paraId="1B20299A" w14:textId="77777777" w:rsidR="009D4A45" w:rsidRDefault="00870A7F">
      <w:r>
        <w:t>В качестве основных структур данных на стороне клиента используются: массивы объектов для хранения списка видеороликов; объект состояния приложения (</w:t>
      </w:r>
      <w:proofErr w:type="spellStart"/>
      <w:r>
        <w:t>React</w:t>
      </w:r>
      <w:proofErr w:type="spellEnd"/>
      <w:r>
        <w:t xml:space="preserve"> </w:t>
      </w:r>
      <w:proofErr w:type="spellStart"/>
      <w:r>
        <w:t>state</w:t>
      </w:r>
      <w:proofErr w:type="spellEnd"/>
      <w:r>
        <w:t>) для управления текущими параметрами интерфейса; а также локальное хранилище браузера для сохранения служебной информации (например, токена аутентификации).</w:t>
      </w:r>
    </w:p>
    <w:p w14:paraId="3BE8BEDB" w14:textId="77777777" w:rsidR="009D4A45" w:rsidRDefault="009D4A45"/>
    <w:p w14:paraId="6AEEA897" w14:textId="77777777" w:rsidR="009D4A45" w:rsidRPr="009F17A4" w:rsidRDefault="00870A7F" w:rsidP="00EA500F">
      <w:pPr>
        <w:pStyle w:val="af7"/>
      </w:pPr>
      <w:r w:rsidRPr="009F17A4">
        <w:t>Таблица 2</w:t>
      </w:r>
    </w:p>
    <w:p w14:paraId="3FFD1A06" w14:textId="641096C2" w:rsidR="009D4A45" w:rsidRPr="009F17A4" w:rsidRDefault="00870A7F" w:rsidP="00EA500F">
      <w:pPr>
        <w:pStyle w:val="af5"/>
      </w:pPr>
      <w:r w:rsidRPr="009F17A4">
        <w:t>Идентификаторы основных структур данных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2500"/>
        <w:gridCol w:w="3354"/>
      </w:tblGrid>
      <w:tr w:rsidR="009D4A45" w14:paraId="6A4E7649" w14:textId="77777777" w:rsidTr="009F17A4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DC1D90" w14:textId="77777777" w:rsidR="009D4A45" w:rsidRDefault="00870A7F" w:rsidP="009F17A4">
            <w:pPr>
              <w:pStyle w:val="13"/>
              <w:jc w:val="center"/>
            </w:pPr>
            <w:r>
              <w:t>Наименование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66FECB" w14:textId="77777777" w:rsidR="009D4A45" w:rsidRDefault="00870A7F" w:rsidP="009F17A4">
            <w:pPr>
              <w:pStyle w:val="13"/>
              <w:jc w:val="center"/>
            </w:pPr>
            <w:r>
              <w:t>Обозначение</w:t>
            </w:r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4997B9" w14:textId="77777777" w:rsidR="009D4A45" w:rsidRDefault="00870A7F" w:rsidP="009F17A4">
            <w:pPr>
              <w:pStyle w:val="13"/>
              <w:jc w:val="center"/>
            </w:pPr>
            <w:r>
              <w:t>Тип данных</w:t>
            </w:r>
          </w:p>
        </w:tc>
      </w:tr>
      <w:tr w:rsidR="009D4A45" w14:paraId="393F853C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1CC5CE" w14:textId="77777777" w:rsidR="009D4A45" w:rsidRDefault="00870A7F" w:rsidP="009F17A4">
            <w:pPr>
              <w:pStyle w:val="13"/>
            </w:pPr>
            <w:r>
              <w:t>Список видеороликов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DD5044" w14:textId="77777777" w:rsidR="009D4A45" w:rsidRDefault="00870A7F" w:rsidP="009F17A4">
            <w:pPr>
              <w:pStyle w:val="13"/>
            </w:pPr>
            <w:proofErr w:type="spellStart"/>
            <w:r>
              <w:t>videoList</w:t>
            </w:r>
            <w:proofErr w:type="spellEnd"/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5D3823" w14:textId="77777777" w:rsidR="009D4A45" w:rsidRDefault="00870A7F" w:rsidP="009F17A4">
            <w:pPr>
              <w:pStyle w:val="13"/>
            </w:pPr>
            <w:proofErr w:type="spellStart"/>
            <w:r>
              <w:t>Array</w:t>
            </w:r>
            <w:proofErr w:type="spellEnd"/>
            <w:r>
              <w:t>&lt;Video&gt;</w:t>
            </w:r>
          </w:p>
        </w:tc>
      </w:tr>
      <w:tr w:rsidR="009D4A45" w14:paraId="31908679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E72590" w14:textId="77777777" w:rsidR="009D4A45" w:rsidRDefault="00870A7F" w:rsidP="009F17A4">
            <w:pPr>
              <w:pStyle w:val="13"/>
            </w:pPr>
            <w:r>
              <w:t>Текущее видео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98EC30" w14:textId="77777777" w:rsidR="009D4A45" w:rsidRDefault="00870A7F" w:rsidP="009F17A4">
            <w:pPr>
              <w:pStyle w:val="13"/>
            </w:pPr>
            <w:proofErr w:type="spellStart"/>
            <w:r>
              <w:t>currentVideo</w:t>
            </w:r>
            <w:proofErr w:type="spellEnd"/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A9D655" w14:textId="77777777" w:rsidR="009D4A45" w:rsidRDefault="00870A7F" w:rsidP="009F17A4">
            <w:pPr>
              <w:pStyle w:val="13"/>
            </w:pPr>
            <w:r>
              <w:t>Video</w:t>
            </w:r>
          </w:p>
        </w:tc>
      </w:tr>
      <w:tr w:rsidR="009D4A45" w14:paraId="10BA6E23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8392B9" w14:textId="77777777" w:rsidR="009D4A45" w:rsidRDefault="00870A7F" w:rsidP="009F17A4">
            <w:pPr>
              <w:pStyle w:val="13"/>
            </w:pPr>
            <w:r>
              <w:t>Рекламный блок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A0709E" w14:textId="77777777" w:rsidR="009D4A45" w:rsidRDefault="00870A7F" w:rsidP="009F17A4">
            <w:pPr>
              <w:pStyle w:val="13"/>
            </w:pPr>
            <w:proofErr w:type="spellStart"/>
            <w:r>
              <w:t>adBlock</w:t>
            </w:r>
            <w:proofErr w:type="spellEnd"/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D13BA" w14:textId="77777777" w:rsidR="009D4A45" w:rsidRDefault="00870A7F" w:rsidP="009F17A4">
            <w:pPr>
              <w:pStyle w:val="13"/>
            </w:pPr>
            <w:proofErr w:type="spellStart"/>
            <w:r>
              <w:t>AdData</w:t>
            </w:r>
            <w:proofErr w:type="spellEnd"/>
          </w:p>
        </w:tc>
      </w:tr>
      <w:tr w:rsidR="009D4A45" w14:paraId="1AE72D95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1FE498" w14:textId="77777777" w:rsidR="009D4A45" w:rsidRDefault="00870A7F" w:rsidP="009F17A4">
            <w:pPr>
              <w:pStyle w:val="13"/>
            </w:pPr>
            <w:r>
              <w:t>Токен аутентификации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918555" w14:textId="77777777" w:rsidR="009D4A45" w:rsidRDefault="00870A7F" w:rsidP="009F17A4">
            <w:pPr>
              <w:pStyle w:val="13"/>
            </w:pPr>
            <w:proofErr w:type="spellStart"/>
            <w:r>
              <w:t>authToken</w:t>
            </w:r>
            <w:proofErr w:type="spellEnd"/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B50E01" w14:textId="77777777" w:rsidR="009D4A45" w:rsidRDefault="00870A7F" w:rsidP="009F17A4">
            <w:pPr>
              <w:pStyle w:val="13"/>
            </w:pPr>
            <w:proofErr w:type="spellStart"/>
            <w:r>
              <w:t>string</w:t>
            </w:r>
            <w:proofErr w:type="spellEnd"/>
          </w:p>
        </w:tc>
      </w:tr>
      <w:tr w:rsidR="009D4A45" w14:paraId="68BF267A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CC724A" w14:textId="77777777" w:rsidR="009D4A45" w:rsidRDefault="00870A7F" w:rsidP="009F17A4">
            <w:pPr>
              <w:pStyle w:val="13"/>
            </w:pPr>
            <w:r>
              <w:t>Список жалоб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494D77" w14:textId="77777777" w:rsidR="009D4A45" w:rsidRDefault="00870A7F" w:rsidP="009F17A4">
            <w:pPr>
              <w:pStyle w:val="13"/>
            </w:pPr>
            <w:proofErr w:type="spellStart"/>
            <w:r>
              <w:t>complaints</w:t>
            </w:r>
            <w:proofErr w:type="spellEnd"/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2D73C6" w14:textId="77777777" w:rsidR="009D4A45" w:rsidRDefault="00870A7F" w:rsidP="009F17A4">
            <w:pPr>
              <w:pStyle w:val="13"/>
            </w:pPr>
            <w:proofErr w:type="spellStart"/>
            <w:r>
              <w:t>Array</w:t>
            </w:r>
            <w:proofErr w:type="spellEnd"/>
            <w:r>
              <w:t>&lt;</w:t>
            </w:r>
            <w:proofErr w:type="spellStart"/>
            <w:r>
              <w:t>Complaint</w:t>
            </w:r>
            <w:proofErr w:type="spellEnd"/>
            <w:r>
              <w:t>&gt;</w:t>
            </w:r>
          </w:p>
        </w:tc>
      </w:tr>
      <w:tr w:rsidR="009D4A45" w14:paraId="547758F9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341554" w14:textId="77777777" w:rsidR="009D4A45" w:rsidRDefault="00870A7F" w:rsidP="009F17A4">
            <w:pPr>
              <w:pStyle w:val="13"/>
            </w:pPr>
            <w:r>
              <w:t>Состояние звука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22E66C" w14:textId="77777777" w:rsidR="009D4A45" w:rsidRDefault="00870A7F" w:rsidP="009F17A4">
            <w:pPr>
              <w:pStyle w:val="13"/>
            </w:pPr>
            <w:proofErr w:type="spellStart"/>
            <w:r>
              <w:t>isMuted</w:t>
            </w:r>
            <w:proofErr w:type="spellEnd"/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EE8BD6" w14:textId="77777777" w:rsidR="009D4A45" w:rsidRDefault="00870A7F" w:rsidP="009F17A4">
            <w:pPr>
              <w:pStyle w:val="13"/>
            </w:pPr>
            <w:proofErr w:type="spellStart"/>
            <w:r>
              <w:t>boolean</w:t>
            </w:r>
            <w:proofErr w:type="spellEnd"/>
          </w:p>
        </w:tc>
      </w:tr>
      <w:tr w:rsidR="009D4A45" w14:paraId="212E9D21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9D2632" w14:textId="77777777" w:rsidR="009D4A45" w:rsidRDefault="00870A7F" w:rsidP="009F17A4">
            <w:pPr>
              <w:pStyle w:val="13"/>
            </w:pPr>
            <w:r>
              <w:t>Счётчик просмотров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CF088F" w14:textId="77777777" w:rsidR="009D4A45" w:rsidRDefault="00870A7F" w:rsidP="009F17A4">
            <w:pPr>
              <w:pStyle w:val="13"/>
            </w:pPr>
            <w:proofErr w:type="spellStart"/>
            <w:r>
              <w:t>viewCount</w:t>
            </w:r>
            <w:proofErr w:type="spellEnd"/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8818DD" w14:textId="77777777" w:rsidR="009D4A45" w:rsidRDefault="00870A7F" w:rsidP="009F17A4">
            <w:pPr>
              <w:pStyle w:val="13"/>
            </w:pPr>
            <w:proofErr w:type="spellStart"/>
            <w:r>
              <w:t>number</w:t>
            </w:r>
            <w:proofErr w:type="spellEnd"/>
          </w:p>
        </w:tc>
      </w:tr>
      <w:tr w:rsidR="009D4A45" w14:paraId="576606CE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4EB019" w14:textId="77777777" w:rsidR="009D4A45" w:rsidRDefault="00870A7F" w:rsidP="009F17A4">
            <w:pPr>
              <w:pStyle w:val="13"/>
            </w:pPr>
            <w:r>
              <w:t>Состояние отметки «Нравится»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C6621C" w14:textId="77777777" w:rsidR="009D4A45" w:rsidRDefault="00870A7F" w:rsidP="009F17A4">
            <w:pPr>
              <w:pStyle w:val="13"/>
            </w:pPr>
            <w:proofErr w:type="spellStart"/>
            <w:r>
              <w:t>isLiked</w:t>
            </w:r>
            <w:proofErr w:type="spellEnd"/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AE9A66" w14:textId="77777777" w:rsidR="009D4A45" w:rsidRDefault="00870A7F" w:rsidP="009F17A4">
            <w:pPr>
              <w:pStyle w:val="13"/>
            </w:pPr>
            <w:proofErr w:type="spellStart"/>
            <w:r>
              <w:t>boolean</w:t>
            </w:r>
            <w:proofErr w:type="spellEnd"/>
          </w:p>
        </w:tc>
      </w:tr>
    </w:tbl>
    <w:p w14:paraId="001FFF2E" w14:textId="77777777" w:rsidR="009D4A45" w:rsidRDefault="00870A7F">
      <w:pPr>
        <w:pStyle w:val="2"/>
      </w:pPr>
      <w:bookmarkStart w:id="10" w:name="_Toc229946804"/>
      <w:bookmarkStart w:id="11" w:name="_Toc229947179"/>
      <w:r>
        <w:lastRenderedPageBreak/>
        <w:t>1.4. Разработка спецификаций проектируемой системы</w:t>
      </w:r>
      <w:bookmarkEnd w:id="10"/>
      <w:bookmarkEnd w:id="11"/>
    </w:p>
    <w:p w14:paraId="668D423A" w14:textId="77777777" w:rsidR="009D4A45" w:rsidRDefault="00870A7F">
      <w:r>
        <w:t>Спецификация разрабатываемого ПО при использовании UML объединяет несколько моделей: логическую, процессов, использования, реализации, развёртывания. Каждая из моделей характеризует определённый аспект проектируемой системы, а все они вместе составляют относительно полную модель разрабатываемого ПО.</w:t>
      </w:r>
    </w:p>
    <w:p w14:paraId="5432A5F4" w14:textId="77777777" w:rsidR="009D4A45" w:rsidRDefault="00870A7F">
      <w:pPr>
        <w:pStyle w:val="3"/>
      </w:pPr>
      <w:bookmarkStart w:id="12" w:name="_Toc229946805"/>
      <w:bookmarkStart w:id="13" w:name="_Toc229947180"/>
      <w:r>
        <w:t>1.4.1. Построение диаграмм вариантов использования</w:t>
      </w:r>
      <w:bookmarkEnd w:id="12"/>
      <w:bookmarkEnd w:id="13"/>
    </w:p>
    <w:p w14:paraId="361565AC" w14:textId="22A5A908" w:rsidR="009D4A45" w:rsidRDefault="00870A7F">
      <w:r>
        <w:t xml:space="preserve">Диаграмма вариантов использования (ДВИ) </w:t>
      </w:r>
      <w:r w:rsidR="004A5AA8">
        <w:t>–</w:t>
      </w:r>
      <w:r>
        <w:t xml:space="preserve"> это вид поведенческой диаграммы, предназначенный для описания функциональных возможностей информационной системы с точки зрения взаимодействия пользователей с системой [</w:t>
      </w:r>
      <w:r w:rsidR="000D341F" w:rsidRPr="000D341F">
        <w:t>1</w:t>
      </w:r>
      <w:r w:rsidR="00676C3E" w:rsidRPr="00676C3E">
        <w:t>2</w:t>
      </w:r>
      <w:r>
        <w:t xml:space="preserve">]. В данной диаграмме представлены основные сценарии взаимодействия пользователя с встраиваемым </w:t>
      </w:r>
      <w:proofErr w:type="gramStart"/>
      <w:r>
        <w:t>видео-плеером</w:t>
      </w:r>
      <w:proofErr w:type="gramEnd"/>
      <w:r>
        <w:t xml:space="preserve"> «Монетка».</w:t>
      </w:r>
    </w:p>
    <w:p w14:paraId="6DEA3DC4" w14:textId="68FF6102" w:rsidR="009D4A45" w:rsidRDefault="00870A7F">
      <w:r>
        <w:t xml:space="preserve">В системе определено следующее действующее лицо: Пользователь </w:t>
      </w:r>
      <w:r w:rsidR="004A5AA8">
        <w:t>–</w:t>
      </w:r>
      <w:r>
        <w:t xml:space="preserve"> зарегистрированный или неавторизованный посетитель веб-приложения, просматривающий видеоконтент и взаимодействующий с интерфейсом платформы.</w:t>
      </w:r>
    </w:p>
    <w:p w14:paraId="7401886D" w14:textId="3DE9EDDB" w:rsidR="00000239" w:rsidRDefault="00000239" w:rsidP="00000239">
      <w:pPr>
        <w:spacing w:after="240"/>
      </w:pPr>
      <w:r w:rsidRPr="00F12D1C">
        <w:t>Диаграмма отображает основные сценарии использования системы, роли пользователей и их действия, а также связи между отдельными вариантами использования. Разработанная ДВИ представлена на рис. 1.</w:t>
      </w:r>
    </w:p>
    <w:p w14:paraId="5280C93A" w14:textId="77777777" w:rsidR="00000239" w:rsidRDefault="00000239" w:rsidP="00000239">
      <w:pPr>
        <w:pStyle w:val="a4"/>
        <w:spacing w:line="240" w:lineRule="auto"/>
        <w:jc w:val="center"/>
      </w:pPr>
      <w:r w:rsidRPr="00F749A5">
        <w:rPr>
          <w:noProof/>
        </w:rPr>
        <w:drawing>
          <wp:inline distT="0" distB="0" distL="0" distR="0" wp14:anchorId="79185742" wp14:editId="3040B845">
            <wp:extent cx="3476625" cy="2847289"/>
            <wp:effectExtent l="0" t="0" r="0" b="0"/>
            <wp:docPr id="11897809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78095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99158" cy="2865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49DD9" w14:textId="758B5D3C" w:rsidR="00000239" w:rsidRDefault="00000239" w:rsidP="00000239">
      <w:pPr>
        <w:pStyle w:val="a4"/>
        <w:jc w:val="center"/>
      </w:pPr>
      <w:r w:rsidRPr="0095592F">
        <w:t>Рис. 1. Диаграмма вариантов использования</w:t>
      </w:r>
    </w:p>
    <w:p w14:paraId="5E1A6E0F" w14:textId="35670364" w:rsidR="009C26BD" w:rsidRPr="00A86716" w:rsidRDefault="009C26BD" w:rsidP="009C26BD">
      <w:pPr>
        <w:pStyle w:val="afc"/>
      </w:pPr>
      <w:r w:rsidRPr="00A86716">
        <w:lastRenderedPageBreak/>
        <w:t>В данной диаграмме представлены основные сценарии взаимодействия пользователя с веб-приложением «Монетка», предназначенным для просмотра коротких видеороликов с встроенн</w:t>
      </w:r>
      <w:r w:rsidR="00E85B39">
        <w:t xml:space="preserve">ым </w:t>
      </w:r>
      <w:r w:rsidRPr="00A86716">
        <w:t>рекламн</w:t>
      </w:r>
      <w:r w:rsidR="00E85B39">
        <w:t>ым</w:t>
      </w:r>
      <w:r w:rsidRPr="00A86716">
        <w:t xml:space="preserve"> </w:t>
      </w:r>
      <w:r w:rsidR="00E85B39">
        <w:t>баннером</w:t>
      </w:r>
      <w:r w:rsidRPr="00A86716">
        <w:t xml:space="preserve"> внутри основного видеоконтента.</w:t>
      </w:r>
    </w:p>
    <w:p w14:paraId="2BF43422" w14:textId="7FB582F2" w:rsidR="00000239" w:rsidRDefault="009C26BD" w:rsidP="00917829">
      <w:pPr>
        <w:pStyle w:val="afc"/>
      </w:pPr>
      <w:r w:rsidRPr="00A86716">
        <w:t>В системе определено следующее действующее лицо</w:t>
      </w:r>
      <w:r>
        <w:t>: п</w:t>
      </w:r>
      <w:r w:rsidRPr="00A86716">
        <w:t xml:space="preserve">ользователь </w:t>
      </w:r>
      <w:r>
        <w:t>–</w:t>
      </w:r>
      <w:r w:rsidRPr="00A86716">
        <w:t xml:space="preserve"> зарегистрированный или неавторизованный посетитель веб-приложения, просматривающий видеоконтент и взаимодействующий с интерфейсом платформы.</w:t>
      </w:r>
    </w:p>
    <w:p w14:paraId="3B81E5B4" w14:textId="77777777" w:rsidR="00FD0469" w:rsidRDefault="00FD0469" w:rsidP="00FD0469"/>
    <w:p w14:paraId="19E7C52C" w14:textId="77777777" w:rsidR="009D4A45" w:rsidRPr="00FD0469" w:rsidRDefault="00870A7F" w:rsidP="00EA500F">
      <w:pPr>
        <w:pStyle w:val="af7"/>
        <w:spacing w:line="276" w:lineRule="auto"/>
      </w:pPr>
      <w:r w:rsidRPr="00FD0469">
        <w:t>Таблица 3</w:t>
      </w:r>
    </w:p>
    <w:p w14:paraId="3F764C77" w14:textId="7A042512" w:rsidR="009D4A45" w:rsidRPr="00FD0469" w:rsidRDefault="00870A7F" w:rsidP="00EA500F">
      <w:pPr>
        <w:pStyle w:val="af5"/>
      </w:pPr>
      <w:r w:rsidRPr="00FD0469">
        <w:t>Краткое описание варианта использования «Просмотр видео»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354"/>
      </w:tblGrid>
      <w:tr w:rsidR="009D4A45" w14:paraId="16CC3C54" w14:textId="77777777" w:rsidTr="00E50FFD"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60588F" w14:textId="77777777" w:rsidR="009D4A45" w:rsidRDefault="00870A7F" w:rsidP="00E50FFD">
            <w:pPr>
              <w:pStyle w:val="13"/>
              <w:jc w:val="center"/>
            </w:pPr>
            <w:r>
              <w:t>Параметр</w:t>
            </w:r>
          </w:p>
        </w:tc>
        <w:tc>
          <w:tcPr>
            <w:tcW w:w="6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322BEE" w14:textId="77777777" w:rsidR="009D4A45" w:rsidRDefault="00870A7F" w:rsidP="00E50FFD">
            <w:pPr>
              <w:pStyle w:val="13"/>
              <w:jc w:val="center"/>
            </w:pPr>
            <w:r>
              <w:t>Описание</w:t>
            </w:r>
          </w:p>
        </w:tc>
      </w:tr>
      <w:tr w:rsidR="009D4A45" w14:paraId="45C5B7D4" w14:textId="77777777"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332773" w14:textId="77777777" w:rsidR="009D4A45" w:rsidRPr="001C619A" w:rsidRDefault="00870A7F" w:rsidP="001C619A">
            <w:pPr>
              <w:pStyle w:val="13"/>
            </w:pPr>
            <w:r w:rsidRPr="001C619A">
              <w:t>Название</w:t>
            </w:r>
          </w:p>
        </w:tc>
        <w:tc>
          <w:tcPr>
            <w:tcW w:w="6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7D44D0" w14:textId="77777777" w:rsidR="009D4A45" w:rsidRPr="001C619A" w:rsidRDefault="00870A7F" w:rsidP="001C619A">
            <w:pPr>
              <w:pStyle w:val="13"/>
            </w:pPr>
            <w:r w:rsidRPr="001C619A">
              <w:t>Просмотр видео</w:t>
            </w:r>
          </w:p>
        </w:tc>
      </w:tr>
      <w:tr w:rsidR="009D4A45" w14:paraId="0A84BE5B" w14:textId="77777777"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2A18CE" w14:textId="77777777" w:rsidR="009D4A45" w:rsidRPr="001C619A" w:rsidRDefault="00870A7F" w:rsidP="001C619A">
            <w:pPr>
              <w:pStyle w:val="13"/>
            </w:pPr>
            <w:r w:rsidRPr="001C619A">
              <w:t>Цель</w:t>
            </w:r>
          </w:p>
        </w:tc>
        <w:tc>
          <w:tcPr>
            <w:tcW w:w="6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067A0A" w14:textId="77777777" w:rsidR="009D4A45" w:rsidRPr="001C619A" w:rsidRDefault="00870A7F" w:rsidP="001C619A">
            <w:pPr>
              <w:pStyle w:val="13"/>
            </w:pPr>
            <w:r w:rsidRPr="001C619A">
              <w:t>Просмотреть видеоконтент в ленте приложения</w:t>
            </w:r>
          </w:p>
        </w:tc>
      </w:tr>
      <w:tr w:rsidR="009D4A45" w14:paraId="7095100F" w14:textId="77777777"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87720A" w14:textId="77777777" w:rsidR="009D4A45" w:rsidRPr="001C619A" w:rsidRDefault="00870A7F" w:rsidP="001C619A">
            <w:pPr>
              <w:pStyle w:val="13"/>
            </w:pPr>
            <w:r w:rsidRPr="001C619A">
              <w:t>Действующие лица</w:t>
            </w:r>
          </w:p>
        </w:tc>
        <w:tc>
          <w:tcPr>
            <w:tcW w:w="6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2EC053" w14:textId="77777777" w:rsidR="009D4A45" w:rsidRPr="001C619A" w:rsidRDefault="00870A7F" w:rsidP="001C619A">
            <w:pPr>
              <w:pStyle w:val="13"/>
            </w:pPr>
            <w:r w:rsidRPr="001C619A">
              <w:t>Пользователь</w:t>
            </w:r>
          </w:p>
        </w:tc>
      </w:tr>
      <w:tr w:rsidR="009D4A45" w14:paraId="28671DDC" w14:textId="77777777"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95FC79" w14:textId="77777777" w:rsidR="009D4A45" w:rsidRPr="001C619A" w:rsidRDefault="00870A7F" w:rsidP="001C619A">
            <w:pPr>
              <w:pStyle w:val="13"/>
            </w:pPr>
            <w:r w:rsidRPr="001C619A">
              <w:t>Краткое описание</w:t>
            </w:r>
          </w:p>
        </w:tc>
        <w:tc>
          <w:tcPr>
            <w:tcW w:w="6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036C86" w14:textId="77777777" w:rsidR="009D4A45" w:rsidRPr="001C619A" w:rsidRDefault="00870A7F" w:rsidP="001C619A">
            <w:pPr>
              <w:pStyle w:val="13"/>
            </w:pPr>
            <w:r w:rsidRPr="001C619A">
              <w:t>Пользователь открывает веб-приложение и просматривает видеоролик в основной ленте</w:t>
            </w:r>
          </w:p>
        </w:tc>
      </w:tr>
      <w:tr w:rsidR="009D4A45" w14:paraId="53A705EE" w14:textId="77777777"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F137D9" w14:textId="77777777" w:rsidR="009D4A45" w:rsidRPr="001C619A" w:rsidRDefault="00870A7F" w:rsidP="001C619A">
            <w:pPr>
              <w:pStyle w:val="13"/>
            </w:pPr>
            <w:r w:rsidRPr="001C619A">
              <w:t>Тип варианта</w:t>
            </w:r>
          </w:p>
        </w:tc>
        <w:tc>
          <w:tcPr>
            <w:tcW w:w="6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F838C7" w14:textId="77777777" w:rsidR="009D4A45" w:rsidRPr="001C619A" w:rsidRDefault="00870A7F" w:rsidP="001C619A">
            <w:pPr>
              <w:pStyle w:val="13"/>
            </w:pPr>
            <w:r w:rsidRPr="001C619A">
              <w:t>Основной</w:t>
            </w:r>
          </w:p>
        </w:tc>
      </w:tr>
    </w:tbl>
    <w:p w14:paraId="499B5AEB" w14:textId="77777777" w:rsidR="009D4A45" w:rsidRDefault="009D4A45" w:rsidP="004425DC">
      <w:pPr>
        <w:spacing w:line="240" w:lineRule="auto"/>
      </w:pPr>
    </w:p>
    <w:p w14:paraId="6DDBF0DB" w14:textId="7FAC6C51" w:rsidR="00900B0D" w:rsidRPr="00906B35" w:rsidRDefault="00900B0D" w:rsidP="00900B0D">
      <w:r w:rsidRPr="00906B35">
        <w:t xml:space="preserve">Типичный ход событий для данного варианта использования представлен в табл. 4. </w:t>
      </w:r>
    </w:p>
    <w:p w14:paraId="2F1C5B01" w14:textId="77777777" w:rsidR="00900B0D" w:rsidRDefault="00900B0D" w:rsidP="004425DC">
      <w:pPr>
        <w:spacing w:line="240" w:lineRule="auto"/>
      </w:pPr>
    </w:p>
    <w:p w14:paraId="67FBD2F1" w14:textId="77777777" w:rsidR="009D4A45" w:rsidRPr="00E50FFD" w:rsidRDefault="00870A7F" w:rsidP="00E50FFD">
      <w:pPr>
        <w:spacing w:line="240" w:lineRule="auto"/>
        <w:ind w:firstLine="0"/>
        <w:jc w:val="right"/>
        <w:rPr>
          <w:i/>
          <w:iCs/>
        </w:rPr>
      </w:pPr>
      <w:r w:rsidRPr="00E50FFD">
        <w:rPr>
          <w:i/>
          <w:iCs/>
        </w:rPr>
        <w:t>Таблица 4</w:t>
      </w:r>
    </w:p>
    <w:p w14:paraId="02AC8D51" w14:textId="377EB9A2" w:rsidR="009D4A45" w:rsidRPr="00E50FFD" w:rsidRDefault="00870A7F" w:rsidP="00E50FFD">
      <w:pPr>
        <w:ind w:firstLine="0"/>
        <w:jc w:val="center"/>
        <w:rPr>
          <w:b/>
          <w:bCs/>
        </w:rPr>
      </w:pPr>
      <w:r w:rsidRPr="00E50FFD">
        <w:rPr>
          <w:b/>
          <w:bCs/>
        </w:rPr>
        <w:t>Типичный ход событий для ВИ «Просмотр видео»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677"/>
      </w:tblGrid>
      <w:tr w:rsidR="009D4A45" w14:paraId="4D624F5A" w14:textId="77777777" w:rsidTr="00E50FFD">
        <w:tc>
          <w:tcPr>
            <w:tcW w:w="46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B6063D" w14:textId="77777777" w:rsidR="009D4A45" w:rsidRDefault="00870A7F" w:rsidP="00E50FFD">
            <w:pPr>
              <w:pStyle w:val="13"/>
              <w:jc w:val="center"/>
            </w:pPr>
            <w:r>
              <w:t>Действие исполнителя</w:t>
            </w:r>
          </w:p>
        </w:tc>
        <w:tc>
          <w:tcPr>
            <w:tcW w:w="46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1A1346" w14:textId="77777777" w:rsidR="009D4A45" w:rsidRDefault="00870A7F" w:rsidP="00E50FFD">
            <w:pPr>
              <w:pStyle w:val="13"/>
              <w:jc w:val="center"/>
            </w:pPr>
            <w:r>
              <w:t>Отклик системы</w:t>
            </w:r>
          </w:p>
        </w:tc>
      </w:tr>
      <w:tr w:rsidR="009D4A45" w14:paraId="1894C92E" w14:textId="77777777">
        <w:tc>
          <w:tcPr>
            <w:tcW w:w="46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8B1140" w14:textId="05417194" w:rsidR="009D4A45" w:rsidRDefault="00917829" w:rsidP="00E50FFD">
            <w:pPr>
              <w:pStyle w:val="13"/>
            </w:pPr>
            <w:r>
              <w:t xml:space="preserve">1. </w:t>
            </w:r>
            <w:r w:rsidR="00870A7F">
              <w:t>Пользователь открывает веб-приложение</w:t>
            </w:r>
          </w:p>
        </w:tc>
        <w:tc>
          <w:tcPr>
            <w:tcW w:w="46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21B11F" w14:textId="250259AC" w:rsidR="009D4A45" w:rsidRDefault="00917829" w:rsidP="00E50FFD">
            <w:pPr>
              <w:pStyle w:val="13"/>
            </w:pPr>
            <w:r>
              <w:t xml:space="preserve">2. </w:t>
            </w:r>
            <w:r w:rsidR="00870A7F">
              <w:t>Система загружает главную страницу</w:t>
            </w:r>
          </w:p>
        </w:tc>
      </w:tr>
      <w:tr w:rsidR="009D4A45" w14:paraId="01575034" w14:textId="77777777">
        <w:tc>
          <w:tcPr>
            <w:tcW w:w="46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F6B82A" w14:textId="6499D3E6" w:rsidR="009D4A45" w:rsidRDefault="00917829" w:rsidP="00E50FFD">
            <w:pPr>
              <w:pStyle w:val="13"/>
            </w:pPr>
            <w:r>
              <w:t xml:space="preserve">3. </w:t>
            </w:r>
            <w:r w:rsidR="00870A7F">
              <w:t>Пользователь начинает просмотр видео</w:t>
            </w:r>
          </w:p>
        </w:tc>
        <w:tc>
          <w:tcPr>
            <w:tcW w:w="46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03DD8C" w14:textId="587105A8" w:rsidR="009D4A45" w:rsidRDefault="00917829" w:rsidP="00E50FFD">
            <w:pPr>
              <w:pStyle w:val="13"/>
            </w:pPr>
            <w:r>
              <w:t xml:space="preserve">4. </w:t>
            </w:r>
            <w:r w:rsidR="00870A7F">
              <w:t>Система воспроизводит видеоролик и отображает рекламн</w:t>
            </w:r>
            <w:r w:rsidR="004E1DC0">
              <w:t>ый баннер</w:t>
            </w:r>
          </w:p>
        </w:tc>
      </w:tr>
    </w:tbl>
    <w:p w14:paraId="7C98EDFB" w14:textId="77777777" w:rsidR="00EA500F" w:rsidRDefault="00EA500F"/>
    <w:p w14:paraId="311AAF99" w14:textId="298A2E83" w:rsidR="009D4A45" w:rsidRDefault="00870A7F" w:rsidP="00E57950">
      <w:r>
        <w:t>Альтернатива</w:t>
      </w:r>
      <w:r w:rsidR="00D66DE3">
        <w:t xml:space="preserve">: 4) </w:t>
      </w:r>
      <w:r>
        <w:t>Если видео не загружено (ошибка сети или сервера), система отображает уведомление о невозможности воспроизведения.</w:t>
      </w:r>
    </w:p>
    <w:p w14:paraId="272673B2" w14:textId="34668894" w:rsidR="006531AA" w:rsidRDefault="006531AA" w:rsidP="006531AA">
      <w:pPr>
        <w:wordWrap w:val="0"/>
        <w:ind w:firstLine="426"/>
      </w:pPr>
      <w:r w:rsidRPr="00906B35">
        <w:t xml:space="preserve">Краткое описание варианта использования «Оценить видео» представлено в табл. 5. </w:t>
      </w:r>
    </w:p>
    <w:p w14:paraId="09313D52" w14:textId="75D9811F" w:rsidR="006531AA" w:rsidRPr="00AC5174" w:rsidRDefault="006531AA" w:rsidP="00C75399">
      <w:pPr>
        <w:pStyle w:val="af7"/>
      </w:pPr>
      <w:r w:rsidRPr="00906B35">
        <w:rPr>
          <w:rFonts w:eastAsia="SimSun"/>
        </w:rPr>
        <w:lastRenderedPageBreak/>
        <w:t>Таблица 5</w:t>
      </w:r>
    </w:p>
    <w:p w14:paraId="410A3B78" w14:textId="4EF4B3D6" w:rsidR="006531AA" w:rsidRPr="00906B35" w:rsidRDefault="006531AA" w:rsidP="006531AA">
      <w:pPr>
        <w:pStyle w:val="af5"/>
        <w:rPr>
          <w:rFonts w:eastAsia="SimSun"/>
        </w:rPr>
      </w:pPr>
      <w:r w:rsidRPr="00906B35">
        <w:rPr>
          <w:rFonts w:eastAsia="SimSun"/>
        </w:rPr>
        <w:t xml:space="preserve">Краткое описание </w:t>
      </w:r>
      <w:r>
        <w:rPr>
          <w:rFonts w:eastAsia="SimSun"/>
        </w:rPr>
        <w:t>ВИ</w:t>
      </w:r>
      <w:r w:rsidRPr="00906B35">
        <w:rPr>
          <w:rFonts w:eastAsia="SimSun"/>
        </w:rPr>
        <w:t xml:space="preserve"> «</w:t>
      </w:r>
      <w:r w:rsidRPr="00446650">
        <w:rPr>
          <w:rFonts w:eastAsia="SimSun"/>
        </w:rPr>
        <w:t>Оценить видео</w:t>
      </w:r>
      <w:r w:rsidRPr="00906B35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69"/>
        <w:gridCol w:w="4676"/>
      </w:tblGrid>
      <w:tr w:rsidR="006531AA" w:rsidRPr="00906B35" w14:paraId="68ADC44F" w14:textId="77777777" w:rsidTr="003627C8">
        <w:trPr>
          <w:trHeight w:val="229"/>
        </w:trPr>
        <w:tc>
          <w:tcPr>
            <w:tcW w:w="4669" w:type="dxa"/>
          </w:tcPr>
          <w:p w14:paraId="40984BC7" w14:textId="77777777" w:rsidR="006531AA" w:rsidRPr="00906B35" w:rsidRDefault="006531AA" w:rsidP="001C619A">
            <w:pPr>
              <w:pStyle w:val="13"/>
            </w:pPr>
            <w:r w:rsidRPr="00906B35">
              <w:t>Название</w:t>
            </w:r>
          </w:p>
        </w:tc>
        <w:tc>
          <w:tcPr>
            <w:tcW w:w="4676" w:type="dxa"/>
          </w:tcPr>
          <w:p w14:paraId="2D9FDB53" w14:textId="77777777" w:rsidR="006531AA" w:rsidRPr="00906B35" w:rsidRDefault="006531AA" w:rsidP="001C619A">
            <w:pPr>
              <w:pStyle w:val="13"/>
            </w:pPr>
            <w:r w:rsidRPr="00446650">
              <w:t>Оценить видео</w:t>
            </w:r>
          </w:p>
        </w:tc>
      </w:tr>
      <w:tr w:rsidR="006531AA" w:rsidRPr="00906B35" w14:paraId="662C70AC" w14:textId="77777777" w:rsidTr="003627C8">
        <w:trPr>
          <w:trHeight w:val="229"/>
        </w:trPr>
        <w:tc>
          <w:tcPr>
            <w:tcW w:w="4669" w:type="dxa"/>
          </w:tcPr>
          <w:p w14:paraId="6D50FDA3" w14:textId="77777777" w:rsidR="006531AA" w:rsidRPr="00446650" w:rsidRDefault="006531AA" w:rsidP="001C619A">
            <w:pPr>
              <w:pStyle w:val="13"/>
              <w:rPr>
                <w:szCs w:val="22"/>
              </w:rPr>
            </w:pPr>
            <w:r w:rsidRPr="00446650">
              <w:rPr>
                <w:szCs w:val="22"/>
              </w:rPr>
              <w:t>Цель</w:t>
            </w:r>
          </w:p>
        </w:tc>
        <w:tc>
          <w:tcPr>
            <w:tcW w:w="4676" w:type="dxa"/>
          </w:tcPr>
          <w:p w14:paraId="571F487B" w14:textId="77777777" w:rsidR="006531AA" w:rsidRPr="00446650" w:rsidRDefault="006531AA" w:rsidP="001C619A">
            <w:pPr>
              <w:pStyle w:val="13"/>
              <w:rPr>
                <w:szCs w:val="22"/>
              </w:rPr>
            </w:pPr>
            <w:r w:rsidRPr="00446650">
              <w:rPr>
                <w:szCs w:val="22"/>
              </w:rPr>
              <w:t>Выразить отношение к видеоконтенту</w:t>
            </w:r>
          </w:p>
        </w:tc>
      </w:tr>
      <w:tr w:rsidR="006531AA" w:rsidRPr="00906B35" w14:paraId="19FEBEA0" w14:textId="77777777" w:rsidTr="003627C8">
        <w:trPr>
          <w:trHeight w:val="229"/>
        </w:trPr>
        <w:tc>
          <w:tcPr>
            <w:tcW w:w="4669" w:type="dxa"/>
          </w:tcPr>
          <w:p w14:paraId="51EB5618" w14:textId="77777777" w:rsidR="006531AA" w:rsidRPr="00446650" w:rsidRDefault="006531AA" w:rsidP="001C619A">
            <w:pPr>
              <w:pStyle w:val="13"/>
              <w:rPr>
                <w:szCs w:val="22"/>
              </w:rPr>
            </w:pPr>
            <w:r w:rsidRPr="00446650">
              <w:rPr>
                <w:szCs w:val="22"/>
              </w:rPr>
              <w:t>Действующие лица</w:t>
            </w:r>
          </w:p>
        </w:tc>
        <w:tc>
          <w:tcPr>
            <w:tcW w:w="4676" w:type="dxa"/>
          </w:tcPr>
          <w:p w14:paraId="4C52A7DE" w14:textId="77777777" w:rsidR="006531AA" w:rsidRPr="00446650" w:rsidRDefault="006531AA" w:rsidP="001C619A">
            <w:pPr>
              <w:pStyle w:val="13"/>
              <w:rPr>
                <w:szCs w:val="22"/>
              </w:rPr>
            </w:pPr>
            <w:r w:rsidRPr="00446650">
              <w:rPr>
                <w:szCs w:val="22"/>
              </w:rPr>
              <w:t>Пользователь</w:t>
            </w:r>
          </w:p>
        </w:tc>
      </w:tr>
      <w:tr w:rsidR="006531AA" w:rsidRPr="00906B35" w14:paraId="755E65A3" w14:textId="77777777" w:rsidTr="003627C8">
        <w:trPr>
          <w:trHeight w:val="229"/>
        </w:trPr>
        <w:tc>
          <w:tcPr>
            <w:tcW w:w="4669" w:type="dxa"/>
          </w:tcPr>
          <w:p w14:paraId="5CE3C4D5" w14:textId="77777777" w:rsidR="006531AA" w:rsidRPr="00446650" w:rsidRDefault="006531AA" w:rsidP="001C619A">
            <w:pPr>
              <w:pStyle w:val="13"/>
              <w:rPr>
                <w:szCs w:val="22"/>
              </w:rPr>
            </w:pPr>
            <w:r w:rsidRPr="00446650">
              <w:rPr>
                <w:szCs w:val="22"/>
              </w:rPr>
              <w:t>Краткое описание</w:t>
            </w:r>
          </w:p>
        </w:tc>
        <w:tc>
          <w:tcPr>
            <w:tcW w:w="4676" w:type="dxa"/>
          </w:tcPr>
          <w:p w14:paraId="29030EE0" w14:textId="77777777" w:rsidR="006531AA" w:rsidRPr="00446650" w:rsidRDefault="006531AA" w:rsidP="001C619A">
            <w:pPr>
              <w:pStyle w:val="13"/>
              <w:rPr>
                <w:szCs w:val="22"/>
              </w:rPr>
            </w:pPr>
            <w:r w:rsidRPr="00446650">
              <w:rPr>
                <w:szCs w:val="22"/>
              </w:rPr>
              <w:t>Пользователь ставит отметку «нравится» видео</w:t>
            </w:r>
          </w:p>
        </w:tc>
      </w:tr>
      <w:tr w:rsidR="006531AA" w:rsidRPr="00906B35" w14:paraId="4CA02ECC" w14:textId="77777777" w:rsidTr="003627C8">
        <w:trPr>
          <w:trHeight w:val="233"/>
        </w:trPr>
        <w:tc>
          <w:tcPr>
            <w:tcW w:w="4669" w:type="dxa"/>
          </w:tcPr>
          <w:p w14:paraId="416E1C3F" w14:textId="77777777" w:rsidR="006531AA" w:rsidRPr="00446650" w:rsidRDefault="006531AA" w:rsidP="001C619A">
            <w:pPr>
              <w:pStyle w:val="13"/>
              <w:rPr>
                <w:szCs w:val="22"/>
              </w:rPr>
            </w:pPr>
            <w:r w:rsidRPr="00446650">
              <w:rPr>
                <w:szCs w:val="22"/>
              </w:rPr>
              <w:t>Тип варианта</w:t>
            </w:r>
          </w:p>
        </w:tc>
        <w:tc>
          <w:tcPr>
            <w:tcW w:w="4676" w:type="dxa"/>
          </w:tcPr>
          <w:p w14:paraId="383E6472" w14:textId="77777777" w:rsidR="006531AA" w:rsidRPr="00446650" w:rsidRDefault="006531AA" w:rsidP="001C619A">
            <w:pPr>
              <w:pStyle w:val="13"/>
              <w:rPr>
                <w:szCs w:val="22"/>
              </w:rPr>
            </w:pPr>
            <w:r w:rsidRPr="00446650">
              <w:rPr>
                <w:szCs w:val="22"/>
              </w:rPr>
              <w:t>Расширяющий (</w:t>
            </w:r>
            <w:proofErr w:type="spellStart"/>
            <w:r w:rsidRPr="00446650">
              <w:rPr>
                <w:szCs w:val="22"/>
              </w:rPr>
              <w:t>extend</w:t>
            </w:r>
            <w:proofErr w:type="spellEnd"/>
            <w:r w:rsidRPr="00446650">
              <w:rPr>
                <w:szCs w:val="22"/>
              </w:rPr>
              <w:t>)</w:t>
            </w:r>
          </w:p>
        </w:tc>
      </w:tr>
    </w:tbl>
    <w:p w14:paraId="38302998" w14:textId="77777777" w:rsidR="006531AA" w:rsidRDefault="006531AA" w:rsidP="006531AA">
      <w:pPr>
        <w:pStyle w:val="afc"/>
        <w:ind w:firstLine="426"/>
      </w:pPr>
    </w:p>
    <w:p w14:paraId="2AB86BC2" w14:textId="30B42D76" w:rsidR="006531AA" w:rsidRPr="0065609F" w:rsidRDefault="006531AA" w:rsidP="006531AA">
      <w:pPr>
        <w:pStyle w:val="afc"/>
        <w:ind w:firstLine="426"/>
      </w:pPr>
      <w:r w:rsidRPr="00906B35">
        <w:t>Типичный ход событий для данного варианта использования представлен в табл. 6.</w:t>
      </w:r>
    </w:p>
    <w:p w14:paraId="000ACC85" w14:textId="53228E4C" w:rsidR="006531AA" w:rsidRPr="00906B35" w:rsidRDefault="006531AA" w:rsidP="00C75399">
      <w:pPr>
        <w:pStyle w:val="af7"/>
        <w:rPr>
          <w:rFonts w:eastAsia="SimSun"/>
        </w:rPr>
      </w:pPr>
      <w:r w:rsidRPr="00906B35">
        <w:rPr>
          <w:rFonts w:eastAsia="SimSun"/>
        </w:rPr>
        <w:t>Таблица 6</w:t>
      </w:r>
    </w:p>
    <w:p w14:paraId="3954B207" w14:textId="3877C1C2" w:rsidR="006531AA" w:rsidRPr="00906B35" w:rsidRDefault="006531AA" w:rsidP="006531AA">
      <w:pPr>
        <w:pStyle w:val="af5"/>
        <w:rPr>
          <w:rFonts w:eastAsia="SimSun"/>
        </w:rPr>
      </w:pPr>
      <w:r w:rsidRPr="00906B35">
        <w:rPr>
          <w:rFonts w:eastAsia="SimSun"/>
        </w:rPr>
        <w:t xml:space="preserve">Типичный ход событий для </w:t>
      </w:r>
      <w:r>
        <w:rPr>
          <w:rFonts w:eastAsia="SimSun"/>
        </w:rPr>
        <w:t>ВИ</w:t>
      </w:r>
      <w:r w:rsidRPr="00906B35">
        <w:rPr>
          <w:rFonts w:eastAsia="SimSun"/>
        </w:rPr>
        <w:t xml:space="preserve"> «</w:t>
      </w:r>
      <w:r w:rsidRPr="00446650">
        <w:rPr>
          <w:rFonts w:eastAsia="SimSun"/>
        </w:rPr>
        <w:t>Оценить видео</w:t>
      </w:r>
      <w:r w:rsidRPr="00906B35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74"/>
        <w:gridCol w:w="4671"/>
      </w:tblGrid>
      <w:tr w:rsidR="006531AA" w:rsidRPr="00906B35" w14:paraId="17AA8133" w14:textId="77777777" w:rsidTr="003627C8">
        <w:tc>
          <w:tcPr>
            <w:tcW w:w="4674" w:type="dxa"/>
          </w:tcPr>
          <w:p w14:paraId="013E9ABA" w14:textId="77777777" w:rsidR="006531AA" w:rsidRPr="00906B35" w:rsidRDefault="006531AA" w:rsidP="001C619A">
            <w:pPr>
              <w:pStyle w:val="13"/>
              <w:jc w:val="center"/>
            </w:pPr>
            <w:r w:rsidRPr="00906B35">
              <w:t>Действие исполнителя</w:t>
            </w:r>
          </w:p>
        </w:tc>
        <w:tc>
          <w:tcPr>
            <w:tcW w:w="4671" w:type="dxa"/>
          </w:tcPr>
          <w:p w14:paraId="59C28D10" w14:textId="77777777" w:rsidR="006531AA" w:rsidRPr="00906B35" w:rsidRDefault="006531AA" w:rsidP="001C619A">
            <w:pPr>
              <w:pStyle w:val="13"/>
              <w:jc w:val="center"/>
            </w:pPr>
            <w:r w:rsidRPr="00906B35">
              <w:t>Отклик системы</w:t>
            </w:r>
          </w:p>
        </w:tc>
      </w:tr>
      <w:tr w:rsidR="006531AA" w:rsidRPr="00906B35" w14:paraId="207A0F41" w14:textId="77777777" w:rsidTr="003627C8">
        <w:tc>
          <w:tcPr>
            <w:tcW w:w="4674" w:type="dxa"/>
          </w:tcPr>
          <w:p w14:paraId="032B2D11" w14:textId="6A8A52F4" w:rsidR="006531AA" w:rsidRPr="00446650" w:rsidRDefault="001C619A" w:rsidP="001C619A">
            <w:pPr>
              <w:pStyle w:val="13"/>
            </w:pPr>
            <w:r>
              <w:t xml:space="preserve">1. </w:t>
            </w:r>
            <w:r w:rsidR="006531AA" w:rsidRPr="00446650">
              <w:t>Пользователь нажимает кнопку оценки</w:t>
            </w:r>
          </w:p>
        </w:tc>
        <w:tc>
          <w:tcPr>
            <w:tcW w:w="4671" w:type="dxa"/>
          </w:tcPr>
          <w:p w14:paraId="2A6C86BF" w14:textId="3DB67336" w:rsidR="006531AA" w:rsidRPr="00446650" w:rsidRDefault="001C619A" w:rsidP="001C619A">
            <w:pPr>
              <w:pStyle w:val="13"/>
            </w:pPr>
            <w:r>
              <w:t xml:space="preserve">2. </w:t>
            </w:r>
            <w:r w:rsidR="006531AA" w:rsidRPr="00446650">
              <w:t>Система фиксирует оценку</w:t>
            </w:r>
          </w:p>
        </w:tc>
      </w:tr>
      <w:tr w:rsidR="006531AA" w:rsidRPr="00906B35" w14:paraId="13100B49" w14:textId="77777777" w:rsidTr="003627C8">
        <w:tc>
          <w:tcPr>
            <w:tcW w:w="4674" w:type="dxa"/>
          </w:tcPr>
          <w:p w14:paraId="05A7EE22" w14:textId="0A0A89DE" w:rsidR="006531AA" w:rsidRPr="00446650" w:rsidRDefault="001C619A" w:rsidP="001C619A">
            <w:pPr>
              <w:pStyle w:val="13"/>
            </w:pPr>
            <w:r>
              <w:t xml:space="preserve">3. </w:t>
            </w:r>
            <w:r w:rsidR="006531AA" w:rsidRPr="00446650">
              <w:t>Счётчик лайков обновляется</w:t>
            </w:r>
          </w:p>
        </w:tc>
        <w:tc>
          <w:tcPr>
            <w:tcW w:w="4671" w:type="dxa"/>
          </w:tcPr>
          <w:p w14:paraId="166746B3" w14:textId="77777777" w:rsidR="006531AA" w:rsidRPr="00446650" w:rsidRDefault="006531AA" w:rsidP="001C619A">
            <w:pPr>
              <w:pStyle w:val="13"/>
            </w:pPr>
          </w:p>
        </w:tc>
      </w:tr>
    </w:tbl>
    <w:p w14:paraId="698DA338" w14:textId="77777777" w:rsidR="006531AA" w:rsidRPr="00906B35" w:rsidRDefault="006531AA" w:rsidP="006531AA">
      <w:pPr>
        <w:pStyle w:val="afc"/>
        <w:jc w:val="center"/>
        <w:rPr>
          <w:sz w:val="24"/>
        </w:rPr>
      </w:pPr>
    </w:p>
    <w:p w14:paraId="297407C3" w14:textId="01C04F9F" w:rsidR="006531AA" w:rsidRDefault="006531AA" w:rsidP="001F5486">
      <w:pPr>
        <w:pStyle w:val="afc"/>
      </w:pPr>
      <w:r w:rsidRPr="00901A3E">
        <w:t>Альтернатива</w:t>
      </w:r>
      <w:r w:rsidR="001F5486">
        <w:t xml:space="preserve">: </w:t>
      </w:r>
      <w:r>
        <w:t xml:space="preserve">2) </w:t>
      </w:r>
      <w:r w:rsidRPr="00446650">
        <w:t>Если пользователь не авторизован, система предлагает выполнить вход.</w:t>
      </w:r>
    </w:p>
    <w:p w14:paraId="635A9330" w14:textId="11E6CB6A" w:rsidR="006531AA" w:rsidRPr="00F749A5" w:rsidRDefault="006531AA" w:rsidP="006531AA">
      <w:pPr>
        <w:wordWrap w:val="0"/>
        <w:ind w:firstLine="708"/>
      </w:pPr>
      <w:r w:rsidRPr="0065609F">
        <w:t>Краткое описание варианта использования «Перейти по рекламной ссылке» представлено в табл. 7.</w:t>
      </w:r>
    </w:p>
    <w:p w14:paraId="24CD7FFE" w14:textId="191D80C7" w:rsidR="006531AA" w:rsidRPr="0065609F" w:rsidRDefault="006531AA" w:rsidP="00C75399">
      <w:pPr>
        <w:pStyle w:val="af7"/>
        <w:rPr>
          <w:rFonts w:eastAsia="SimSun"/>
        </w:rPr>
      </w:pPr>
      <w:r w:rsidRPr="0065609F">
        <w:rPr>
          <w:rFonts w:eastAsia="SimSun"/>
        </w:rPr>
        <w:t>Таблица 7</w:t>
      </w:r>
    </w:p>
    <w:p w14:paraId="7AB3E7CB" w14:textId="79DBCC61" w:rsidR="006531AA" w:rsidRPr="0065609F" w:rsidRDefault="006531AA" w:rsidP="006531AA">
      <w:pPr>
        <w:pStyle w:val="af5"/>
        <w:rPr>
          <w:rFonts w:eastAsia="SimSun"/>
        </w:rPr>
      </w:pPr>
      <w:r w:rsidRPr="0065609F">
        <w:rPr>
          <w:rFonts w:eastAsia="SimSun"/>
        </w:rPr>
        <w:t xml:space="preserve">Краткое описание </w:t>
      </w:r>
      <w:r>
        <w:rPr>
          <w:rFonts w:eastAsia="SimSun"/>
        </w:rPr>
        <w:t>ВИ</w:t>
      </w:r>
      <w:r w:rsidRPr="0065609F">
        <w:rPr>
          <w:rFonts w:eastAsia="SimSun"/>
        </w:rPr>
        <w:t xml:space="preserve"> «</w:t>
      </w:r>
      <w:r w:rsidRPr="00446650">
        <w:t>Перейти по рекламной ссылке</w:t>
      </w:r>
      <w:r w:rsidRPr="0065609F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23"/>
        <w:gridCol w:w="4722"/>
      </w:tblGrid>
      <w:tr w:rsidR="006531AA" w:rsidRPr="00906B35" w14:paraId="43D6B8C4" w14:textId="77777777" w:rsidTr="003627C8">
        <w:trPr>
          <w:trHeight w:val="229"/>
        </w:trPr>
        <w:tc>
          <w:tcPr>
            <w:tcW w:w="4623" w:type="dxa"/>
          </w:tcPr>
          <w:p w14:paraId="62D0639C" w14:textId="77777777" w:rsidR="006531AA" w:rsidRPr="00906B35" w:rsidRDefault="006531AA" w:rsidP="001C619A">
            <w:pPr>
              <w:pStyle w:val="13"/>
            </w:pPr>
            <w:r w:rsidRPr="00906B35">
              <w:t>Название</w:t>
            </w:r>
          </w:p>
        </w:tc>
        <w:tc>
          <w:tcPr>
            <w:tcW w:w="4722" w:type="dxa"/>
          </w:tcPr>
          <w:p w14:paraId="6F8A4417" w14:textId="77777777" w:rsidR="006531AA" w:rsidRPr="00446650" w:rsidRDefault="006531AA" w:rsidP="001C619A">
            <w:pPr>
              <w:pStyle w:val="13"/>
            </w:pPr>
            <w:r w:rsidRPr="00446650">
              <w:t xml:space="preserve">Перейти по рекламной </w:t>
            </w:r>
          </w:p>
          <w:p w14:paraId="26632031" w14:textId="77777777" w:rsidR="006531AA" w:rsidRPr="00906B35" w:rsidRDefault="006531AA" w:rsidP="001C619A">
            <w:pPr>
              <w:pStyle w:val="13"/>
            </w:pPr>
            <w:r w:rsidRPr="00446650">
              <w:t>ссылке</w:t>
            </w:r>
          </w:p>
        </w:tc>
      </w:tr>
      <w:tr w:rsidR="006531AA" w:rsidRPr="00906B35" w14:paraId="305B707C" w14:textId="77777777" w:rsidTr="003627C8">
        <w:trPr>
          <w:trHeight w:val="229"/>
        </w:trPr>
        <w:tc>
          <w:tcPr>
            <w:tcW w:w="4623" w:type="dxa"/>
          </w:tcPr>
          <w:p w14:paraId="1F7AFD30" w14:textId="77777777" w:rsidR="006531AA" w:rsidRPr="00446650" w:rsidRDefault="006531AA" w:rsidP="001C619A">
            <w:pPr>
              <w:pStyle w:val="13"/>
              <w:rPr>
                <w:szCs w:val="22"/>
              </w:rPr>
            </w:pPr>
            <w:r w:rsidRPr="00446650">
              <w:rPr>
                <w:szCs w:val="22"/>
              </w:rPr>
              <w:t>Цель</w:t>
            </w:r>
          </w:p>
        </w:tc>
        <w:tc>
          <w:tcPr>
            <w:tcW w:w="4722" w:type="dxa"/>
          </w:tcPr>
          <w:p w14:paraId="4C4FE6F0" w14:textId="77777777" w:rsidR="006531AA" w:rsidRPr="00446650" w:rsidRDefault="006531AA" w:rsidP="001C619A">
            <w:pPr>
              <w:pStyle w:val="13"/>
              <w:rPr>
                <w:szCs w:val="22"/>
              </w:rPr>
            </w:pPr>
            <w:r w:rsidRPr="00446650">
              <w:rPr>
                <w:szCs w:val="22"/>
              </w:rPr>
              <w:t>Получить информацию о рекламируемом продукте</w:t>
            </w:r>
          </w:p>
        </w:tc>
      </w:tr>
      <w:tr w:rsidR="006531AA" w:rsidRPr="00906B35" w14:paraId="516D8DFB" w14:textId="77777777" w:rsidTr="003627C8">
        <w:trPr>
          <w:trHeight w:val="229"/>
        </w:trPr>
        <w:tc>
          <w:tcPr>
            <w:tcW w:w="4623" w:type="dxa"/>
          </w:tcPr>
          <w:p w14:paraId="3EF72315" w14:textId="77777777" w:rsidR="006531AA" w:rsidRPr="00446650" w:rsidRDefault="006531AA" w:rsidP="001C619A">
            <w:pPr>
              <w:pStyle w:val="13"/>
              <w:rPr>
                <w:szCs w:val="22"/>
              </w:rPr>
            </w:pPr>
            <w:r w:rsidRPr="00446650">
              <w:rPr>
                <w:szCs w:val="22"/>
              </w:rPr>
              <w:t>Действующие лица</w:t>
            </w:r>
          </w:p>
        </w:tc>
        <w:tc>
          <w:tcPr>
            <w:tcW w:w="4722" w:type="dxa"/>
          </w:tcPr>
          <w:p w14:paraId="2A09B4E5" w14:textId="77777777" w:rsidR="006531AA" w:rsidRPr="00446650" w:rsidRDefault="006531AA" w:rsidP="001C619A">
            <w:pPr>
              <w:pStyle w:val="13"/>
              <w:rPr>
                <w:szCs w:val="22"/>
              </w:rPr>
            </w:pPr>
            <w:r w:rsidRPr="00446650">
              <w:rPr>
                <w:szCs w:val="22"/>
              </w:rPr>
              <w:t>Пользователь</w:t>
            </w:r>
          </w:p>
        </w:tc>
      </w:tr>
      <w:tr w:rsidR="006531AA" w:rsidRPr="00906B35" w14:paraId="1A7AE3FF" w14:textId="77777777" w:rsidTr="003627C8">
        <w:trPr>
          <w:trHeight w:val="229"/>
        </w:trPr>
        <w:tc>
          <w:tcPr>
            <w:tcW w:w="4623" w:type="dxa"/>
          </w:tcPr>
          <w:p w14:paraId="72ECB963" w14:textId="77777777" w:rsidR="006531AA" w:rsidRPr="00446650" w:rsidRDefault="006531AA" w:rsidP="001C619A">
            <w:pPr>
              <w:pStyle w:val="13"/>
              <w:rPr>
                <w:szCs w:val="22"/>
              </w:rPr>
            </w:pPr>
            <w:r w:rsidRPr="00446650">
              <w:rPr>
                <w:szCs w:val="22"/>
              </w:rPr>
              <w:t>Краткое описание</w:t>
            </w:r>
          </w:p>
        </w:tc>
        <w:tc>
          <w:tcPr>
            <w:tcW w:w="4722" w:type="dxa"/>
          </w:tcPr>
          <w:p w14:paraId="7E90F7AF" w14:textId="22D4EFA9" w:rsidR="006531AA" w:rsidRPr="00446650" w:rsidRDefault="006531AA" w:rsidP="001C619A">
            <w:pPr>
              <w:pStyle w:val="13"/>
              <w:rPr>
                <w:szCs w:val="22"/>
              </w:rPr>
            </w:pPr>
            <w:r w:rsidRPr="00446650">
              <w:rPr>
                <w:szCs w:val="22"/>
              </w:rPr>
              <w:t>Пользователь нажимает на встроенн</w:t>
            </w:r>
            <w:r w:rsidR="00780061">
              <w:rPr>
                <w:szCs w:val="22"/>
              </w:rPr>
              <w:t>ый</w:t>
            </w:r>
            <w:r w:rsidRPr="00446650">
              <w:rPr>
                <w:szCs w:val="22"/>
              </w:rPr>
              <w:t xml:space="preserve"> рекламн</w:t>
            </w:r>
            <w:r w:rsidR="00780061">
              <w:rPr>
                <w:szCs w:val="22"/>
              </w:rPr>
              <w:t xml:space="preserve">ый баннер </w:t>
            </w:r>
            <w:r w:rsidRPr="00446650">
              <w:rPr>
                <w:szCs w:val="22"/>
              </w:rPr>
              <w:t>внутри видео</w:t>
            </w:r>
          </w:p>
        </w:tc>
      </w:tr>
      <w:tr w:rsidR="006531AA" w:rsidRPr="00906B35" w14:paraId="0954B81D" w14:textId="77777777" w:rsidTr="003627C8">
        <w:trPr>
          <w:trHeight w:val="233"/>
        </w:trPr>
        <w:tc>
          <w:tcPr>
            <w:tcW w:w="4623" w:type="dxa"/>
          </w:tcPr>
          <w:p w14:paraId="77896501" w14:textId="77777777" w:rsidR="006531AA" w:rsidRPr="00446650" w:rsidRDefault="006531AA" w:rsidP="001C619A">
            <w:pPr>
              <w:pStyle w:val="13"/>
              <w:rPr>
                <w:szCs w:val="22"/>
              </w:rPr>
            </w:pPr>
            <w:r w:rsidRPr="00446650">
              <w:rPr>
                <w:szCs w:val="22"/>
              </w:rPr>
              <w:t>Тип варианта</w:t>
            </w:r>
          </w:p>
        </w:tc>
        <w:tc>
          <w:tcPr>
            <w:tcW w:w="4722" w:type="dxa"/>
          </w:tcPr>
          <w:p w14:paraId="6CF4E07B" w14:textId="77777777" w:rsidR="006531AA" w:rsidRPr="00446650" w:rsidRDefault="006531AA" w:rsidP="001C619A">
            <w:pPr>
              <w:pStyle w:val="13"/>
              <w:rPr>
                <w:szCs w:val="22"/>
              </w:rPr>
            </w:pPr>
            <w:r w:rsidRPr="00446650">
              <w:rPr>
                <w:szCs w:val="22"/>
              </w:rPr>
              <w:t>Расширяющий (</w:t>
            </w:r>
            <w:proofErr w:type="spellStart"/>
            <w:r w:rsidRPr="00446650">
              <w:rPr>
                <w:szCs w:val="22"/>
              </w:rPr>
              <w:t>extend</w:t>
            </w:r>
            <w:proofErr w:type="spellEnd"/>
            <w:r w:rsidRPr="00446650">
              <w:rPr>
                <w:szCs w:val="22"/>
              </w:rPr>
              <w:t>)</w:t>
            </w:r>
          </w:p>
        </w:tc>
      </w:tr>
    </w:tbl>
    <w:p w14:paraId="1227D388" w14:textId="77777777" w:rsidR="006531AA" w:rsidRPr="00906B35" w:rsidRDefault="006531AA" w:rsidP="006531AA">
      <w:pPr>
        <w:pStyle w:val="afc"/>
        <w:rPr>
          <w:sz w:val="24"/>
        </w:rPr>
      </w:pPr>
    </w:p>
    <w:p w14:paraId="7336CA48" w14:textId="78F1D158" w:rsidR="006531AA" w:rsidRPr="00901A3E" w:rsidRDefault="006531AA" w:rsidP="00500E5F">
      <w:pPr>
        <w:pStyle w:val="afc"/>
      </w:pPr>
      <w:r w:rsidRPr="0065609F">
        <w:t>Типичный ход событий для данного варианта использования представлен в табл. 8.</w:t>
      </w:r>
    </w:p>
    <w:p w14:paraId="17FB1B0E" w14:textId="5194C70B" w:rsidR="006531AA" w:rsidRPr="0065609F" w:rsidRDefault="006531AA" w:rsidP="00500E5F">
      <w:pPr>
        <w:pStyle w:val="af7"/>
        <w:spacing w:line="276" w:lineRule="auto"/>
        <w:rPr>
          <w:rFonts w:eastAsia="SimSun"/>
        </w:rPr>
      </w:pPr>
      <w:r w:rsidRPr="0065609F">
        <w:rPr>
          <w:rFonts w:eastAsia="SimSun"/>
        </w:rPr>
        <w:t>Таблица 8</w:t>
      </w:r>
    </w:p>
    <w:p w14:paraId="174994F9" w14:textId="3BF02D06" w:rsidR="006531AA" w:rsidRPr="0065609F" w:rsidRDefault="006531AA" w:rsidP="006531AA">
      <w:pPr>
        <w:pStyle w:val="af5"/>
        <w:rPr>
          <w:rFonts w:eastAsia="SimSun"/>
        </w:rPr>
      </w:pPr>
      <w:r w:rsidRPr="0065609F">
        <w:rPr>
          <w:rFonts w:eastAsia="SimSun"/>
        </w:rPr>
        <w:t xml:space="preserve">Типичный ход событий для </w:t>
      </w:r>
      <w:r>
        <w:rPr>
          <w:rFonts w:eastAsia="SimSun"/>
        </w:rPr>
        <w:t>ВИ</w:t>
      </w:r>
      <w:r w:rsidRPr="0065609F">
        <w:rPr>
          <w:rFonts w:eastAsia="SimSun"/>
        </w:rPr>
        <w:t xml:space="preserve"> «</w:t>
      </w:r>
      <w:r w:rsidRPr="00446650">
        <w:rPr>
          <w:rFonts w:eastAsia="SimSun"/>
        </w:rPr>
        <w:t>Перейти по рекламной ссылке</w:t>
      </w:r>
      <w:r w:rsidRPr="0065609F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65"/>
        <w:gridCol w:w="4680"/>
      </w:tblGrid>
      <w:tr w:rsidR="006531AA" w:rsidRPr="0065609F" w14:paraId="219A33A5" w14:textId="77777777" w:rsidTr="003627C8">
        <w:tc>
          <w:tcPr>
            <w:tcW w:w="4665" w:type="dxa"/>
          </w:tcPr>
          <w:p w14:paraId="7CE4C05D" w14:textId="77777777" w:rsidR="006531AA" w:rsidRPr="00901A3E" w:rsidRDefault="006531AA" w:rsidP="001C619A">
            <w:pPr>
              <w:pStyle w:val="13"/>
              <w:jc w:val="center"/>
            </w:pPr>
            <w:r w:rsidRPr="00901A3E">
              <w:t>Действие исполнителя</w:t>
            </w:r>
          </w:p>
        </w:tc>
        <w:tc>
          <w:tcPr>
            <w:tcW w:w="4680" w:type="dxa"/>
          </w:tcPr>
          <w:p w14:paraId="6EB49A8E" w14:textId="77777777" w:rsidR="006531AA" w:rsidRPr="00901A3E" w:rsidRDefault="006531AA" w:rsidP="001C619A">
            <w:pPr>
              <w:pStyle w:val="13"/>
              <w:jc w:val="center"/>
            </w:pPr>
            <w:r w:rsidRPr="00901A3E">
              <w:t>Отклик системы</w:t>
            </w:r>
          </w:p>
        </w:tc>
      </w:tr>
      <w:tr w:rsidR="006531AA" w:rsidRPr="0065609F" w14:paraId="74A8E5CE" w14:textId="77777777" w:rsidTr="003627C8">
        <w:tc>
          <w:tcPr>
            <w:tcW w:w="4665" w:type="dxa"/>
          </w:tcPr>
          <w:p w14:paraId="33BC16BC" w14:textId="6E5E8BAC" w:rsidR="006531AA" w:rsidRPr="00446650" w:rsidRDefault="006531AA" w:rsidP="001C619A">
            <w:pPr>
              <w:pStyle w:val="13"/>
            </w:pPr>
            <w:r w:rsidRPr="00446650">
              <w:t>1. Пользователь нажимает на рекламн</w:t>
            </w:r>
            <w:r w:rsidR="00B863DB">
              <w:t>ый баннер</w:t>
            </w:r>
          </w:p>
        </w:tc>
        <w:tc>
          <w:tcPr>
            <w:tcW w:w="4680" w:type="dxa"/>
          </w:tcPr>
          <w:p w14:paraId="51C10350" w14:textId="77777777" w:rsidR="006531AA" w:rsidRPr="00446650" w:rsidRDefault="006531AA" w:rsidP="001C619A">
            <w:pPr>
              <w:pStyle w:val="13"/>
            </w:pPr>
            <w:r w:rsidRPr="00446650">
              <w:t>2. Система открывает рекламную страницу в новой вкладке</w:t>
            </w:r>
          </w:p>
        </w:tc>
      </w:tr>
    </w:tbl>
    <w:p w14:paraId="0E85168F" w14:textId="77777777" w:rsidR="006531AA" w:rsidRPr="00F46FAF" w:rsidRDefault="006531AA" w:rsidP="006531AA">
      <w:pPr>
        <w:pStyle w:val="afc"/>
        <w:jc w:val="center"/>
      </w:pPr>
    </w:p>
    <w:p w14:paraId="1C8F42F5" w14:textId="5AFCD9BB" w:rsidR="006531AA" w:rsidRPr="00F46FAF" w:rsidRDefault="006531AA" w:rsidP="00500E5F">
      <w:pPr>
        <w:pStyle w:val="afc"/>
      </w:pPr>
      <w:r w:rsidRPr="002C2032">
        <w:t>Альтернатива</w:t>
      </w:r>
      <w:r w:rsidR="00500E5F">
        <w:t xml:space="preserve">: </w:t>
      </w:r>
      <w:r>
        <w:t xml:space="preserve">2) </w:t>
      </w:r>
      <w:r w:rsidRPr="00446650">
        <w:t>Если ссылка недоступна, система отображает сообщение об ошибке.</w:t>
      </w:r>
    </w:p>
    <w:p w14:paraId="3F087138" w14:textId="18DDE284" w:rsidR="006531AA" w:rsidRDefault="006531AA" w:rsidP="006531AA">
      <w:pPr>
        <w:wordWrap w:val="0"/>
        <w:ind w:firstLine="426"/>
      </w:pPr>
      <w:r w:rsidRPr="0065609F">
        <w:t xml:space="preserve">Краткое описание варианта использования «Перейти к </w:t>
      </w:r>
      <w:proofErr w:type="spellStart"/>
      <w:r w:rsidRPr="0065609F">
        <w:t>следующемувидео</w:t>
      </w:r>
      <w:proofErr w:type="spellEnd"/>
      <w:r w:rsidRPr="0065609F">
        <w:t xml:space="preserve">» представлено в табл. 9. </w:t>
      </w:r>
    </w:p>
    <w:p w14:paraId="324AD8D9" w14:textId="49173181" w:rsidR="006531AA" w:rsidRPr="0065609F" w:rsidRDefault="006531AA" w:rsidP="00EE48A5">
      <w:pPr>
        <w:pStyle w:val="af7"/>
        <w:rPr>
          <w:rFonts w:eastAsia="SimSun"/>
        </w:rPr>
      </w:pPr>
      <w:r w:rsidRPr="0065609F">
        <w:rPr>
          <w:rFonts w:eastAsia="SimSun"/>
        </w:rPr>
        <w:t>Таблица 9</w:t>
      </w:r>
    </w:p>
    <w:p w14:paraId="7C6DBCF8" w14:textId="6B410593" w:rsidR="006531AA" w:rsidRPr="0065609F" w:rsidRDefault="006531AA" w:rsidP="006531AA">
      <w:pPr>
        <w:pStyle w:val="af5"/>
        <w:rPr>
          <w:rFonts w:eastAsia="SimSun"/>
        </w:rPr>
      </w:pPr>
      <w:r w:rsidRPr="0065609F">
        <w:rPr>
          <w:rFonts w:eastAsia="SimSun"/>
        </w:rPr>
        <w:t xml:space="preserve">Краткое описание </w:t>
      </w:r>
      <w:r>
        <w:rPr>
          <w:rFonts w:eastAsia="SimSun"/>
        </w:rPr>
        <w:t>ВИ</w:t>
      </w:r>
      <w:r w:rsidRPr="0065609F">
        <w:rPr>
          <w:rFonts w:eastAsia="SimSun"/>
        </w:rPr>
        <w:t xml:space="preserve"> «</w:t>
      </w:r>
      <w:r w:rsidRPr="00446650">
        <w:t>Перейти к следующему видео</w:t>
      </w:r>
      <w:r w:rsidRPr="0065609F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505"/>
        <w:gridCol w:w="4840"/>
      </w:tblGrid>
      <w:tr w:rsidR="006531AA" w:rsidRPr="00BE5E56" w14:paraId="28903748" w14:textId="77777777" w:rsidTr="003627C8">
        <w:trPr>
          <w:trHeight w:val="229"/>
        </w:trPr>
        <w:tc>
          <w:tcPr>
            <w:tcW w:w="4505" w:type="dxa"/>
          </w:tcPr>
          <w:p w14:paraId="18F76285" w14:textId="77777777" w:rsidR="006531AA" w:rsidRPr="00BE5E56" w:rsidRDefault="006531AA" w:rsidP="001C619A">
            <w:pPr>
              <w:pStyle w:val="13"/>
            </w:pPr>
            <w:r w:rsidRPr="00BE5E56">
              <w:t>Название</w:t>
            </w:r>
          </w:p>
        </w:tc>
        <w:tc>
          <w:tcPr>
            <w:tcW w:w="4840" w:type="dxa"/>
          </w:tcPr>
          <w:p w14:paraId="658B357F" w14:textId="77777777" w:rsidR="006531AA" w:rsidRPr="00BE5E56" w:rsidRDefault="006531AA" w:rsidP="001C619A">
            <w:pPr>
              <w:pStyle w:val="13"/>
            </w:pPr>
            <w:r w:rsidRPr="00BE5E56">
              <w:t>Перейти к следующему видео</w:t>
            </w:r>
          </w:p>
        </w:tc>
      </w:tr>
      <w:tr w:rsidR="006531AA" w:rsidRPr="00BE5E56" w14:paraId="4628216F" w14:textId="77777777" w:rsidTr="003627C8">
        <w:trPr>
          <w:trHeight w:val="229"/>
        </w:trPr>
        <w:tc>
          <w:tcPr>
            <w:tcW w:w="4505" w:type="dxa"/>
          </w:tcPr>
          <w:p w14:paraId="3FA59F72" w14:textId="77777777" w:rsidR="006531AA" w:rsidRPr="00BE5E56" w:rsidRDefault="006531AA" w:rsidP="001C619A">
            <w:pPr>
              <w:pStyle w:val="13"/>
            </w:pPr>
            <w:r w:rsidRPr="00BE5E56">
              <w:t>Цель</w:t>
            </w:r>
          </w:p>
        </w:tc>
        <w:tc>
          <w:tcPr>
            <w:tcW w:w="4840" w:type="dxa"/>
          </w:tcPr>
          <w:p w14:paraId="4FE2AD88" w14:textId="77777777" w:rsidR="006531AA" w:rsidRPr="00BE5E56" w:rsidRDefault="006531AA" w:rsidP="001C619A">
            <w:pPr>
              <w:pStyle w:val="13"/>
            </w:pPr>
            <w:r w:rsidRPr="00BE5E56">
              <w:t>Продолжить просмотр ленты</w:t>
            </w:r>
          </w:p>
        </w:tc>
      </w:tr>
      <w:tr w:rsidR="006531AA" w:rsidRPr="00BE5E56" w14:paraId="6D2AFC84" w14:textId="77777777" w:rsidTr="003627C8">
        <w:trPr>
          <w:trHeight w:val="229"/>
        </w:trPr>
        <w:tc>
          <w:tcPr>
            <w:tcW w:w="4505" w:type="dxa"/>
          </w:tcPr>
          <w:p w14:paraId="0C976FCD" w14:textId="77777777" w:rsidR="006531AA" w:rsidRPr="00BE5E56" w:rsidRDefault="006531AA" w:rsidP="001C619A">
            <w:pPr>
              <w:pStyle w:val="13"/>
            </w:pPr>
            <w:r w:rsidRPr="00BE5E56">
              <w:t>Действующие лица</w:t>
            </w:r>
          </w:p>
        </w:tc>
        <w:tc>
          <w:tcPr>
            <w:tcW w:w="4840" w:type="dxa"/>
          </w:tcPr>
          <w:p w14:paraId="28A8C219" w14:textId="77777777" w:rsidR="006531AA" w:rsidRPr="00BE5E56" w:rsidRDefault="006531AA" w:rsidP="001C619A">
            <w:pPr>
              <w:pStyle w:val="13"/>
            </w:pPr>
            <w:r w:rsidRPr="00BE5E56">
              <w:t>Пользователь</w:t>
            </w:r>
          </w:p>
        </w:tc>
      </w:tr>
      <w:tr w:rsidR="006531AA" w:rsidRPr="00BE5E56" w14:paraId="6D322D73" w14:textId="77777777" w:rsidTr="003627C8">
        <w:trPr>
          <w:trHeight w:val="229"/>
        </w:trPr>
        <w:tc>
          <w:tcPr>
            <w:tcW w:w="4505" w:type="dxa"/>
          </w:tcPr>
          <w:p w14:paraId="25264014" w14:textId="77777777" w:rsidR="006531AA" w:rsidRPr="00BE5E56" w:rsidRDefault="006531AA" w:rsidP="001C619A">
            <w:pPr>
              <w:pStyle w:val="13"/>
            </w:pPr>
            <w:r w:rsidRPr="00BE5E56">
              <w:t>Краткое описание</w:t>
            </w:r>
          </w:p>
        </w:tc>
        <w:tc>
          <w:tcPr>
            <w:tcW w:w="4840" w:type="dxa"/>
          </w:tcPr>
          <w:p w14:paraId="4774F6F0" w14:textId="77777777" w:rsidR="006531AA" w:rsidRPr="00BE5E56" w:rsidRDefault="006531AA" w:rsidP="001C619A">
            <w:pPr>
              <w:pStyle w:val="13"/>
            </w:pPr>
            <w:r w:rsidRPr="00BE5E56">
              <w:t xml:space="preserve">Пользователь выполняет </w:t>
            </w:r>
            <w:proofErr w:type="spellStart"/>
            <w:r w:rsidRPr="00BE5E56">
              <w:t>свайп</w:t>
            </w:r>
            <w:proofErr w:type="spellEnd"/>
            <w:r w:rsidRPr="00BE5E56">
              <w:t xml:space="preserve"> или прокрутку для перехода к следующему видео</w:t>
            </w:r>
          </w:p>
        </w:tc>
      </w:tr>
      <w:tr w:rsidR="006531AA" w:rsidRPr="00BE5E56" w14:paraId="7E6AEA59" w14:textId="77777777" w:rsidTr="003627C8">
        <w:trPr>
          <w:trHeight w:val="233"/>
        </w:trPr>
        <w:tc>
          <w:tcPr>
            <w:tcW w:w="4505" w:type="dxa"/>
          </w:tcPr>
          <w:p w14:paraId="390693EE" w14:textId="77777777" w:rsidR="006531AA" w:rsidRPr="00BE5E56" w:rsidRDefault="006531AA" w:rsidP="001C619A">
            <w:pPr>
              <w:pStyle w:val="13"/>
            </w:pPr>
            <w:r w:rsidRPr="00BE5E56">
              <w:t>Тип варианта</w:t>
            </w:r>
          </w:p>
        </w:tc>
        <w:tc>
          <w:tcPr>
            <w:tcW w:w="4840" w:type="dxa"/>
          </w:tcPr>
          <w:p w14:paraId="4C65F4BE" w14:textId="77777777" w:rsidR="006531AA" w:rsidRPr="00BE5E56" w:rsidRDefault="006531AA" w:rsidP="001C619A">
            <w:pPr>
              <w:pStyle w:val="13"/>
            </w:pPr>
            <w:r w:rsidRPr="00BE5E56">
              <w:t>Расширяющий (</w:t>
            </w:r>
            <w:proofErr w:type="spellStart"/>
            <w:r w:rsidRPr="00BE5E56">
              <w:t>extend</w:t>
            </w:r>
            <w:proofErr w:type="spellEnd"/>
            <w:r w:rsidRPr="00BE5E56">
              <w:t>)</w:t>
            </w:r>
          </w:p>
        </w:tc>
      </w:tr>
    </w:tbl>
    <w:p w14:paraId="66AD438D" w14:textId="77777777" w:rsidR="006531AA" w:rsidRPr="00906B35" w:rsidRDefault="006531AA" w:rsidP="006531AA">
      <w:pPr>
        <w:pStyle w:val="afc"/>
        <w:rPr>
          <w:sz w:val="24"/>
        </w:rPr>
      </w:pPr>
    </w:p>
    <w:p w14:paraId="0C8243EE" w14:textId="15049C6B" w:rsidR="006531AA" w:rsidRPr="002C2032" w:rsidRDefault="006531AA" w:rsidP="00EE48A5">
      <w:pPr>
        <w:pStyle w:val="afc"/>
      </w:pPr>
      <w:r w:rsidRPr="006764BF">
        <w:t>Типичный ход событий для данного варианта использования представлен в табл. 10.</w:t>
      </w:r>
    </w:p>
    <w:p w14:paraId="7C74AF63" w14:textId="166CFCAC" w:rsidR="006531AA" w:rsidRPr="006764BF" w:rsidRDefault="006531AA" w:rsidP="00CD7433">
      <w:pPr>
        <w:pStyle w:val="af7"/>
        <w:spacing w:line="276" w:lineRule="auto"/>
        <w:rPr>
          <w:rFonts w:eastAsia="SimSun"/>
        </w:rPr>
      </w:pPr>
      <w:r w:rsidRPr="006764BF">
        <w:rPr>
          <w:rFonts w:eastAsia="SimSun"/>
        </w:rPr>
        <w:t>Таблица 10</w:t>
      </w:r>
    </w:p>
    <w:p w14:paraId="2379766E" w14:textId="216C7EAE" w:rsidR="006531AA" w:rsidRPr="006764BF" w:rsidRDefault="006531AA" w:rsidP="006531AA">
      <w:pPr>
        <w:pStyle w:val="af5"/>
        <w:rPr>
          <w:rFonts w:eastAsia="SimSun"/>
        </w:rPr>
      </w:pPr>
      <w:r w:rsidRPr="006764BF">
        <w:rPr>
          <w:rFonts w:eastAsia="SimSun"/>
        </w:rPr>
        <w:t xml:space="preserve">Типичный ход событий для </w:t>
      </w:r>
      <w:r>
        <w:rPr>
          <w:rFonts w:eastAsia="SimSun"/>
        </w:rPr>
        <w:t>ВИ</w:t>
      </w:r>
      <w:r w:rsidRPr="006764BF">
        <w:rPr>
          <w:rFonts w:eastAsia="SimSun"/>
        </w:rPr>
        <w:t xml:space="preserve"> «</w:t>
      </w:r>
      <w:r w:rsidRPr="00446650">
        <w:t>Перейти к следующему видео</w:t>
      </w:r>
      <w:r w:rsidRPr="006764BF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74"/>
        <w:gridCol w:w="4671"/>
      </w:tblGrid>
      <w:tr w:rsidR="006531AA" w:rsidRPr="00906B35" w14:paraId="5BEA5554" w14:textId="77777777" w:rsidTr="003627C8">
        <w:tc>
          <w:tcPr>
            <w:tcW w:w="4674" w:type="dxa"/>
          </w:tcPr>
          <w:p w14:paraId="05C13168" w14:textId="77777777" w:rsidR="006531AA" w:rsidRPr="00906B35" w:rsidRDefault="006531AA" w:rsidP="001C619A">
            <w:pPr>
              <w:pStyle w:val="13"/>
              <w:jc w:val="center"/>
            </w:pPr>
            <w:r w:rsidRPr="00906B35">
              <w:t>Действие исполнителя</w:t>
            </w:r>
          </w:p>
        </w:tc>
        <w:tc>
          <w:tcPr>
            <w:tcW w:w="4671" w:type="dxa"/>
          </w:tcPr>
          <w:p w14:paraId="5F911548" w14:textId="77777777" w:rsidR="006531AA" w:rsidRPr="00906B35" w:rsidRDefault="006531AA" w:rsidP="001C619A">
            <w:pPr>
              <w:pStyle w:val="13"/>
              <w:jc w:val="center"/>
            </w:pPr>
            <w:r w:rsidRPr="00906B35">
              <w:t>Отклик системы</w:t>
            </w:r>
          </w:p>
        </w:tc>
      </w:tr>
      <w:tr w:rsidR="006531AA" w:rsidRPr="00897988" w14:paraId="48D118C9" w14:textId="77777777" w:rsidTr="003627C8">
        <w:tc>
          <w:tcPr>
            <w:tcW w:w="4674" w:type="dxa"/>
          </w:tcPr>
          <w:p w14:paraId="47D8601E" w14:textId="3877DCF9" w:rsidR="006531AA" w:rsidRPr="00BE5E56" w:rsidRDefault="000E447B" w:rsidP="000E447B">
            <w:pPr>
              <w:pStyle w:val="13"/>
            </w:pPr>
            <w:r>
              <w:t xml:space="preserve">1. </w:t>
            </w:r>
            <w:r w:rsidR="006531AA" w:rsidRPr="00BE5E56">
              <w:t>Пользователь выполняет прокрутку</w:t>
            </w:r>
          </w:p>
        </w:tc>
        <w:tc>
          <w:tcPr>
            <w:tcW w:w="4671" w:type="dxa"/>
          </w:tcPr>
          <w:p w14:paraId="52EC2841" w14:textId="298EBD79" w:rsidR="006531AA" w:rsidRPr="00BE5E56" w:rsidRDefault="000E447B" w:rsidP="000E447B">
            <w:pPr>
              <w:pStyle w:val="13"/>
            </w:pPr>
            <w:r>
              <w:t xml:space="preserve">2. </w:t>
            </w:r>
            <w:r w:rsidR="006531AA" w:rsidRPr="00BE5E56">
              <w:t>Система загружает следующий видеоролик</w:t>
            </w:r>
          </w:p>
        </w:tc>
      </w:tr>
      <w:tr w:rsidR="006531AA" w:rsidRPr="00897988" w14:paraId="59E996D1" w14:textId="77777777" w:rsidTr="003627C8">
        <w:tc>
          <w:tcPr>
            <w:tcW w:w="4674" w:type="dxa"/>
          </w:tcPr>
          <w:p w14:paraId="18B0A253" w14:textId="59E46874" w:rsidR="006531AA" w:rsidRPr="00BE5E56" w:rsidRDefault="000E447B" w:rsidP="000E447B">
            <w:pPr>
              <w:pStyle w:val="13"/>
            </w:pPr>
            <w:r>
              <w:t xml:space="preserve">3. </w:t>
            </w:r>
            <w:r w:rsidR="006531AA" w:rsidRPr="00BE5E56">
              <w:t>Начинается автоматическое воспроизведение</w:t>
            </w:r>
          </w:p>
        </w:tc>
        <w:tc>
          <w:tcPr>
            <w:tcW w:w="4671" w:type="dxa"/>
          </w:tcPr>
          <w:p w14:paraId="4B5012AF" w14:textId="77777777" w:rsidR="006531AA" w:rsidRPr="00BE5E56" w:rsidRDefault="006531AA" w:rsidP="000E447B">
            <w:pPr>
              <w:pStyle w:val="13"/>
            </w:pPr>
          </w:p>
        </w:tc>
      </w:tr>
    </w:tbl>
    <w:p w14:paraId="714BC88F" w14:textId="77777777" w:rsidR="006531AA" w:rsidRDefault="006531AA" w:rsidP="006531AA">
      <w:pPr>
        <w:wordWrap w:val="0"/>
      </w:pPr>
    </w:p>
    <w:p w14:paraId="2EDA8CE7" w14:textId="02CF3E3F" w:rsidR="006531AA" w:rsidRPr="00BE5E56" w:rsidRDefault="006531AA" w:rsidP="001C7C8F">
      <w:pPr>
        <w:pStyle w:val="afc"/>
      </w:pPr>
      <w:r w:rsidRPr="002C2032">
        <w:t>Альтернатива</w:t>
      </w:r>
      <w:r w:rsidR="001C7C8F">
        <w:t xml:space="preserve">: </w:t>
      </w:r>
      <w:r>
        <w:t xml:space="preserve">2) </w:t>
      </w:r>
      <w:r w:rsidRPr="00BE5E56">
        <w:t>При ошибке загрузки следующего видеоролика система выводит сообщение</w:t>
      </w:r>
      <w:r w:rsidR="001C7C8F">
        <w:t>.</w:t>
      </w:r>
    </w:p>
    <w:p w14:paraId="39EB333D" w14:textId="2639919C" w:rsidR="006531AA" w:rsidRDefault="006531AA" w:rsidP="006531AA">
      <w:pPr>
        <w:wordWrap w:val="0"/>
      </w:pPr>
      <w:r w:rsidRPr="00606197">
        <w:t>Краткое описание варианта использования «Оставить жалобу на содержимое видео» представлено в табл. 11.</w:t>
      </w:r>
    </w:p>
    <w:p w14:paraId="0F1978CA" w14:textId="5120A9EE" w:rsidR="006531AA" w:rsidRDefault="006531AA" w:rsidP="001C7C8F">
      <w:pPr>
        <w:pStyle w:val="af7"/>
        <w:spacing w:line="276" w:lineRule="auto"/>
      </w:pPr>
      <w:r>
        <w:t>Таблица 11</w:t>
      </w:r>
    </w:p>
    <w:p w14:paraId="5F3B97C0" w14:textId="206DADA8" w:rsidR="006531AA" w:rsidRPr="006764BF" w:rsidRDefault="006531AA" w:rsidP="006531AA">
      <w:pPr>
        <w:pStyle w:val="af5"/>
        <w:rPr>
          <w:rFonts w:eastAsia="SimSun"/>
        </w:rPr>
      </w:pPr>
      <w:r w:rsidRPr="0065609F">
        <w:rPr>
          <w:rFonts w:eastAsia="SimSun"/>
        </w:rPr>
        <w:t xml:space="preserve">Краткое описание </w:t>
      </w:r>
      <w:r>
        <w:rPr>
          <w:rFonts w:eastAsia="SimSun"/>
        </w:rPr>
        <w:t>ВИ</w:t>
      </w:r>
      <w:r w:rsidRPr="006764BF">
        <w:rPr>
          <w:rFonts w:eastAsia="SimSun"/>
        </w:rPr>
        <w:t xml:space="preserve"> «</w:t>
      </w:r>
      <w:r w:rsidRPr="00BE5E56">
        <w:t>Оставить жалобу на содержимое видео</w:t>
      </w:r>
      <w:r w:rsidRPr="006764BF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505"/>
        <w:gridCol w:w="4840"/>
      </w:tblGrid>
      <w:tr w:rsidR="006531AA" w:rsidRPr="00906B35" w14:paraId="2043C28E" w14:textId="77777777" w:rsidTr="003627C8">
        <w:trPr>
          <w:trHeight w:val="229"/>
        </w:trPr>
        <w:tc>
          <w:tcPr>
            <w:tcW w:w="4505" w:type="dxa"/>
          </w:tcPr>
          <w:p w14:paraId="0C398DB3" w14:textId="77777777" w:rsidR="006531AA" w:rsidRPr="0015759A" w:rsidRDefault="006531AA" w:rsidP="006531AA">
            <w:pPr>
              <w:pStyle w:val="13"/>
            </w:pPr>
            <w:r w:rsidRPr="0015759A">
              <w:t>Название</w:t>
            </w:r>
          </w:p>
        </w:tc>
        <w:tc>
          <w:tcPr>
            <w:tcW w:w="4840" w:type="dxa"/>
          </w:tcPr>
          <w:p w14:paraId="16FDC38D" w14:textId="77777777" w:rsidR="006531AA" w:rsidRPr="0015759A" w:rsidRDefault="006531AA" w:rsidP="006531AA">
            <w:pPr>
              <w:pStyle w:val="13"/>
            </w:pPr>
            <w:r w:rsidRPr="0015759A">
              <w:t>Оставить жалобу на содержимое видео</w:t>
            </w:r>
          </w:p>
        </w:tc>
      </w:tr>
      <w:tr w:rsidR="006531AA" w:rsidRPr="00906B35" w14:paraId="2C17FBF1" w14:textId="77777777" w:rsidTr="003627C8">
        <w:trPr>
          <w:trHeight w:val="229"/>
        </w:trPr>
        <w:tc>
          <w:tcPr>
            <w:tcW w:w="4505" w:type="dxa"/>
          </w:tcPr>
          <w:p w14:paraId="628B7C41" w14:textId="77777777" w:rsidR="006531AA" w:rsidRPr="0015759A" w:rsidRDefault="006531AA" w:rsidP="006531AA">
            <w:pPr>
              <w:pStyle w:val="13"/>
            </w:pPr>
            <w:r w:rsidRPr="0015759A">
              <w:t>Цель</w:t>
            </w:r>
          </w:p>
        </w:tc>
        <w:tc>
          <w:tcPr>
            <w:tcW w:w="4840" w:type="dxa"/>
          </w:tcPr>
          <w:p w14:paraId="1C2AAC12" w14:textId="77777777" w:rsidR="006531AA" w:rsidRPr="0015759A" w:rsidRDefault="006531AA" w:rsidP="006531AA">
            <w:pPr>
              <w:pStyle w:val="13"/>
            </w:pPr>
            <w:r w:rsidRPr="0015759A">
              <w:t>Сообщить о нарушении правил платформы</w:t>
            </w:r>
          </w:p>
        </w:tc>
      </w:tr>
      <w:tr w:rsidR="006531AA" w:rsidRPr="00BE5E56" w14:paraId="49A82BD6" w14:textId="77777777" w:rsidTr="003627C8">
        <w:trPr>
          <w:trHeight w:val="229"/>
        </w:trPr>
        <w:tc>
          <w:tcPr>
            <w:tcW w:w="4505" w:type="dxa"/>
          </w:tcPr>
          <w:p w14:paraId="2F291861" w14:textId="77777777" w:rsidR="006531AA" w:rsidRPr="00BE5E56" w:rsidRDefault="006531AA" w:rsidP="006531AA">
            <w:pPr>
              <w:pStyle w:val="13"/>
            </w:pPr>
            <w:r w:rsidRPr="00BE5E56">
              <w:t>Действующие лица</w:t>
            </w:r>
          </w:p>
        </w:tc>
        <w:tc>
          <w:tcPr>
            <w:tcW w:w="4840" w:type="dxa"/>
          </w:tcPr>
          <w:p w14:paraId="5699142F" w14:textId="77777777" w:rsidR="006531AA" w:rsidRPr="00BE5E56" w:rsidRDefault="006531AA" w:rsidP="006531AA">
            <w:pPr>
              <w:pStyle w:val="13"/>
            </w:pPr>
            <w:r w:rsidRPr="00BE5E56">
              <w:t>Пользователь</w:t>
            </w:r>
          </w:p>
        </w:tc>
      </w:tr>
      <w:tr w:rsidR="006531AA" w:rsidRPr="00BE5E56" w14:paraId="57EB1014" w14:textId="77777777" w:rsidTr="003627C8">
        <w:trPr>
          <w:trHeight w:val="229"/>
        </w:trPr>
        <w:tc>
          <w:tcPr>
            <w:tcW w:w="4505" w:type="dxa"/>
          </w:tcPr>
          <w:p w14:paraId="53A685A3" w14:textId="77777777" w:rsidR="006531AA" w:rsidRPr="00BE5E56" w:rsidRDefault="006531AA" w:rsidP="006531AA">
            <w:pPr>
              <w:pStyle w:val="13"/>
            </w:pPr>
            <w:r w:rsidRPr="00BE5E56">
              <w:t>Краткое описание</w:t>
            </w:r>
          </w:p>
        </w:tc>
        <w:tc>
          <w:tcPr>
            <w:tcW w:w="4840" w:type="dxa"/>
          </w:tcPr>
          <w:p w14:paraId="36619056" w14:textId="77777777" w:rsidR="006531AA" w:rsidRPr="00BE5E56" w:rsidRDefault="006531AA" w:rsidP="006531AA">
            <w:pPr>
              <w:pStyle w:val="13"/>
            </w:pPr>
            <w:r w:rsidRPr="00BE5E56">
              <w:t>Пользователь отправляет жалобу на видео через интерфейс приложения</w:t>
            </w:r>
          </w:p>
        </w:tc>
      </w:tr>
      <w:tr w:rsidR="006531AA" w:rsidRPr="00BE5E56" w14:paraId="78386D31" w14:textId="77777777" w:rsidTr="003627C8">
        <w:trPr>
          <w:trHeight w:val="233"/>
        </w:trPr>
        <w:tc>
          <w:tcPr>
            <w:tcW w:w="4505" w:type="dxa"/>
          </w:tcPr>
          <w:p w14:paraId="6FD4AB20" w14:textId="77777777" w:rsidR="006531AA" w:rsidRPr="00BE5E56" w:rsidRDefault="006531AA" w:rsidP="006531AA">
            <w:pPr>
              <w:pStyle w:val="13"/>
            </w:pPr>
            <w:r w:rsidRPr="00BE5E56">
              <w:t>Тип варианта</w:t>
            </w:r>
          </w:p>
        </w:tc>
        <w:tc>
          <w:tcPr>
            <w:tcW w:w="4840" w:type="dxa"/>
          </w:tcPr>
          <w:p w14:paraId="4CB5DEFD" w14:textId="77777777" w:rsidR="006531AA" w:rsidRPr="00BE5E56" w:rsidRDefault="006531AA" w:rsidP="006531AA">
            <w:pPr>
              <w:pStyle w:val="13"/>
            </w:pPr>
            <w:r w:rsidRPr="00BE5E56">
              <w:t>Расширяющий (</w:t>
            </w:r>
            <w:proofErr w:type="spellStart"/>
            <w:r w:rsidRPr="00BE5E56">
              <w:t>extend</w:t>
            </w:r>
            <w:proofErr w:type="spellEnd"/>
            <w:r w:rsidRPr="00BE5E56">
              <w:t>)</w:t>
            </w:r>
          </w:p>
        </w:tc>
      </w:tr>
    </w:tbl>
    <w:p w14:paraId="57195B98" w14:textId="77777777" w:rsidR="006531AA" w:rsidRPr="007E1A5E" w:rsidRDefault="006531AA" w:rsidP="006531AA">
      <w:pPr>
        <w:pStyle w:val="afc"/>
        <w:ind w:firstLine="0"/>
        <w:rPr>
          <w:lang w:val="en-US"/>
        </w:rPr>
      </w:pPr>
    </w:p>
    <w:p w14:paraId="41D5976C" w14:textId="1DEEA2AB" w:rsidR="006531AA" w:rsidRDefault="006531AA" w:rsidP="006531AA">
      <w:pPr>
        <w:pStyle w:val="afc"/>
      </w:pPr>
      <w:r w:rsidRPr="006764BF">
        <w:lastRenderedPageBreak/>
        <w:t>Типичный ход событий для данного варианта использования представлен в табл. 12.</w:t>
      </w:r>
    </w:p>
    <w:p w14:paraId="3A1EE174" w14:textId="51B11DB3" w:rsidR="006531AA" w:rsidRDefault="006531AA" w:rsidP="00C57EE5">
      <w:pPr>
        <w:pStyle w:val="af7"/>
        <w:spacing w:line="360" w:lineRule="auto"/>
      </w:pPr>
      <w:r>
        <w:t>Таблица 12</w:t>
      </w:r>
    </w:p>
    <w:p w14:paraId="4DBBFA1A" w14:textId="179440AC" w:rsidR="006531AA" w:rsidRPr="006764BF" w:rsidRDefault="006531AA" w:rsidP="00C57EE5">
      <w:pPr>
        <w:pStyle w:val="af5"/>
        <w:rPr>
          <w:rFonts w:eastAsia="SimSun"/>
        </w:rPr>
      </w:pPr>
      <w:r w:rsidRPr="006764BF">
        <w:rPr>
          <w:rFonts w:eastAsia="SimSun"/>
        </w:rPr>
        <w:t xml:space="preserve">Типичный ход событий для </w:t>
      </w:r>
      <w:r>
        <w:rPr>
          <w:rFonts w:eastAsia="SimSun"/>
        </w:rPr>
        <w:t>ВИ</w:t>
      </w:r>
      <w:r w:rsidRPr="006764BF">
        <w:rPr>
          <w:rFonts w:eastAsia="SimSun"/>
        </w:rPr>
        <w:t xml:space="preserve"> «</w:t>
      </w:r>
      <w:r w:rsidRPr="00BE5E56">
        <w:t>Оставить жалобу на содержимое видео</w:t>
      </w:r>
      <w:r w:rsidRPr="006764BF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74"/>
        <w:gridCol w:w="4671"/>
      </w:tblGrid>
      <w:tr w:rsidR="006531AA" w:rsidRPr="00906B35" w14:paraId="61B6E38B" w14:textId="77777777" w:rsidTr="003627C8">
        <w:tc>
          <w:tcPr>
            <w:tcW w:w="4674" w:type="dxa"/>
          </w:tcPr>
          <w:p w14:paraId="3F76A4EA" w14:textId="77777777" w:rsidR="006531AA" w:rsidRPr="00906B35" w:rsidRDefault="006531AA" w:rsidP="00C57EE5">
            <w:pPr>
              <w:pStyle w:val="13"/>
            </w:pPr>
            <w:r w:rsidRPr="00906B35">
              <w:t>Действие исполнителя</w:t>
            </w:r>
          </w:p>
        </w:tc>
        <w:tc>
          <w:tcPr>
            <w:tcW w:w="4671" w:type="dxa"/>
          </w:tcPr>
          <w:p w14:paraId="45A18D4F" w14:textId="77777777" w:rsidR="006531AA" w:rsidRPr="00906B35" w:rsidRDefault="006531AA" w:rsidP="00C57EE5">
            <w:pPr>
              <w:pStyle w:val="13"/>
            </w:pPr>
            <w:r w:rsidRPr="00906B35">
              <w:t>Отклик системы</w:t>
            </w:r>
          </w:p>
        </w:tc>
      </w:tr>
      <w:tr w:rsidR="006531AA" w:rsidRPr="00490CD4" w14:paraId="12188B14" w14:textId="77777777" w:rsidTr="003627C8">
        <w:tc>
          <w:tcPr>
            <w:tcW w:w="4674" w:type="dxa"/>
          </w:tcPr>
          <w:p w14:paraId="40442F27" w14:textId="01E908EA" w:rsidR="006531AA" w:rsidRPr="00E1222A" w:rsidRDefault="00C57EE5" w:rsidP="00C57EE5">
            <w:pPr>
              <w:pStyle w:val="13"/>
              <w:rPr>
                <w:szCs w:val="22"/>
              </w:rPr>
            </w:pPr>
            <w:r>
              <w:rPr>
                <w:szCs w:val="22"/>
              </w:rPr>
              <w:t xml:space="preserve">1. </w:t>
            </w:r>
            <w:r w:rsidR="006531AA" w:rsidRPr="00E1222A">
              <w:rPr>
                <w:szCs w:val="22"/>
              </w:rPr>
              <w:t>Пользователь открывает меню действий</w:t>
            </w:r>
          </w:p>
        </w:tc>
        <w:tc>
          <w:tcPr>
            <w:tcW w:w="4671" w:type="dxa"/>
          </w:tcPr>
          <w:p w14:paraId="12D1B4FA" w14:textId="15647A29" w:rsidR="006531AA" w:rsidRPr="00E1222A" w:rsidRDefault="00C57EE5" w:rsidP="00C57EE5">
            <w:pPr>
              <w:pStyle w:val="13"/>
              <w:rPr>
                <w:szCs w:val="22"/>
              </w:rPr>
            </w:pPr>
            <w:r>
              <w:rPr>
                <w:szCs w:val="22"/>
              </w:rPr>
              <w:t xml:space="preserve">2. </w:t>
            </w:r>
            <w:r w:rsidR="006531AA" w:rsidRPr="00E1222A">
              <w:rPr>
                <w:szCs w:val="22"/>
              </w:rPr>
              <w:t>Система отображает форму отправки жалобы</w:t>
            </w:r>
          </w:p>
        </w:tc>
      </w:tr>
      <w:tr w:rsidR="006531AA" w:rsidRPr="00490CD4" w14:paraId="2AA5EA5E" w14:textId="77777777" w:rsidTr="003627C8">
        <w:tc>
          <w:tcPr>
            <w:tcW w:w="4674" w:type="dxa"/>
          </w:tcPr>
          <w:p w14:paraId="529C30D7" w14:textId="3315C25B" w:rsidR="006531AA" w:rsidRPr="00E1222A" w:rsidRDefault="00C57EE5" w:rsidP="00C57EE5">
            <w:pPr>
              <w:pStyle w:val="13"/>
              <w:rPr>
                <w:szCs w:val="22"/>
              </w:rPr>
            </w:pPr>
            <w:r>
              <w:rPr>
                <w:szCs w:val="22"/>
              </w:rPr>
              <w:t xml:space="preserve">3. </w:t>
            </w:r>
            <w:r w:rsidR="006531AA" w:rsidRPr="00E1222A">
              <w:rPr>
                <w:szCs w:val="22"/>
              </w:rPr>
              <w:t>Пользователь выбирает причину и отправляет жалобу</w:t>
            </w:r>
          </w:p>
        </w:tc>
        <w:tc>
          <w:tcPr>
            <w:tcW w:w="4671" w:type="dxa"/>
          </w:tcPr>
          <w:p w14:paraId="4D0A993F" w14:textId="4B5FBEEF" w:rsidR="006531AA" w:rsidRPr="00E1222A" w:rsidRDefault="00C57EE5" w:rsidP="00C57EE5">
            <w:pPr>
              <w:pStyle w:val="13"/>
              <w:rPr>
                <w:szCs w:val="22"/>
              </w:rPr>
            </w:pPr>
            <w:r>
              <w:rPr>
                <w:szCs w:val="22"/>
              </w:rPr>
              <w:t xml:space="preserve">4. </w:t>
            </w:r>
            <w:r w:rsidR="006531AA" w:rsidRPr="00E1222A">
              <w:rPr>
                <w:szCs w:val="22"/>
              </w:rPr>
              <w:t>Система фиксирует обращение</w:t>
            </w:r>
          </w:p>
        </w:tc>
      </w:tr>
    </w:tbl>
    <w:p w14:paraId="01124464" w14:textId="77777777" w:rsidR="006531AA" w:rsidRDefault="006531AA" w:rsidP="00D809BD">
      <w:pPr>
        <w:pStyle w:val="afc"/>
        <w:ind w:firstLine="0"/>
      </w:pPr>
    </w:p>
    <w:p w14:paraId="203B41F3" w14:textId="79EAB6E2" w:rsidR="006531AA" w:rsidRDefault="006531AA" w:rsidP="006531AA">
      <w:pPr>
        <w:pStyle w:val="afc"/>
      </w:pPr>
      <w:r w:rsidRPr="002C2032">
        <w:t>Альтернатива</w:t>
      </w:r>
      <w:r w:rsidR="00D809BD">
        <w:t xml:space="preserve">: </w:t>
      </w:r>
      <w:r>
        <w:t xml:space="preserve">3) </w:t>
      </w:r>
      <w:r w:rsidRPr="00E1222A">
        <w:t>Если причина не выбрана, система не позволяет отправить форму.</w:t>
      </w:r>
    </w:p>
    <w:p w14:paraId="728056F5" w14:textId="4E9C1F56" w:rsidR="006531AA" w:rsidRDefault="006531AA" w:rsidP="00310A7A">
      <w:pPr>
        <w:pStyle w:val="afc"/>
      </w:pPr>
      <w:r w:rsidRPr="00606197">
        <w:t>Краткое описание варианта использования «Управлять звуком видео» представлено в табл. 13.</w:t>
      </w:r>
    </w:p>
    <w:p w14:paraId="4094F6C8" w14:textId="7DE94F66" w:rsidR="006531AA" w:rsidRDefault="006531AA" w:rsidP="00310A7A">
      <w:pPr>
        <w:pStyle w:val="af7"/>
      </w:pPr>
      <w:r>
        <w:t>Таблица 13</w:t>
      </w:r>
    </w:p>
    <w:p w14:paraId="2DCC2136" w14:textId="795F2D59" w:rsidR="006531AA" w:rsidRDefault="006531AA" w:rsidP="006531AA">
      <w:pPr>
        <w:pStyle w:val="af5"/>
        <w:rPr>
          <w:rFonts w:eastAsia="SimSun"/>
        </w:rPr>
      </w:pPr>
      <w:r w:rsidRPr="00E1222A">
        <w:rPr>
          <w:rFonts w:eastAsia="SimSun"/>
        </w:rPr>
        <w:t xml:space="preserve">Краткое описание </w:t>
      </w:r>
      <w:r>
        <w:rPr>
          <w:rFonts w:eastAsia="SimSun"/>
        </w:rPr>
        <w:t>ВИ</w:t>
      </w:r>
      <w:r w:rsidRPr="00E1222A">
        <w:rPr>
          <w:rFonts w:eastAsia="SimSun"/>
        </w:rPr>
        <w:t xml:space="preserve"> «Управлять звуком видео»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505"/>
        <w:gridCol w:w="4840"/>
      </w:tblGrid>
      <w:tr w:rsidR="006531AA" w:rsidRPr="00906B35" w14:paraId="0CEA7CB8" w14:textId="77777777" w:rsidTr="003627C8">
        <w:trPr>
          <w:trHeight w:val="229"/>
        </w:trPr>
        <w:tc>
          <w:tcPr>
            <w:tcW w:w="4505" w:type="dxa"/>
          </w:tcPr>
          <w:p w14:paraId="0B22E432" w14:textId="77777777" w:rsidR="006531AA" w:rsidRPr="0015759A" w:rsidRDefault="006531AA" w:rsidP="006531AA">
            <w:pPr>
              <w:pStyle w:val="13"/>
            </w:pPr>
            <w:r w:rsidRPr="0015759A">
              <w:t>Название</w:t>
            </w:r>
          </w:p>
        </w:tc>
        <w:tc>
          <w:tcPr>
            <w:tcW w:w="4840" w:type="dxa"/>
          </w:tcPr>
          <w:p w14:paraId="549901E4" w14:textId="77777777" w:rsidR="006531AA" w:rsidRPr="0015759A" w:rsidRDefault="006531AA" w:rsidP="006531AA">
            <w:pPr>
              <w:pStyle w:val="13"/>
            </w:pPr>
            <w:r w:rsidRPr="0015759A">
              <w:t>Управлять звуком видео</w:t>
            </w:r>
          </w:p>
        </w:tc>
      </w:tr>
      <w:tr w:rsidR="006531AA" w:rsidRPr="00906B35" w14:paraId="5D9CD523" w14:textId="77777777" w:rsidTr="003627C8">
        <w:trPr>
          <w:trHeight w:val="229"/>
        </w:trPr>
        <w:tc>
          <w:tcPr>
            <w:tcW w:w="4505" w:type="dxa"/>
          </w:tcPr>
          <w:p w14:paraId="1ABF601C" w14:textId="77777777" w:rsidR="006531AA" w:rsidRPr="0015759A" w:rsidRDefault="006531AA" w:rsidP="006531AA">
            <w:pPr>
              <w:pStyle w:val="13"/>
            </w:pPr>
            <w:r w:rsidRPr="0015759A">
              <w:t>Цель</w:t>
            </w:r>
          </w:p>
        </w:tc>
        <w:tc>
          <w:tcPr>
            <w:tcW w:w="4840" w:type="dxa"/>
          </w:tcPr>
          <w:p w14:paraId="3AD6CDAA" w14:textId="77777777" w:rsidR="006531AA" w:rsidRPr="0015759A" w:rsidRDefault="006531AA" w:rsidP="006531AA">
            <w:pPr>
              <w:pStyle w:val="13"/>
            </w:pPr>
            <w:r w:rsidRPr="0015759A">
              <w:t>Настроить громкость воспроизведения</w:t>
            </w:r>
          </w:p>
        </w:tc>
      </w:tr>
      <w:tr w:rsidR="006531AA" w:rsidRPr="00906B35" w14:paraId="702B79B4" w14:textId="77777777" w:rsidTr="003627C8">
        <w:trPr>
          <w:trHeight w:val="229"/>
        </w:trPr>
        <w:tc>
          <w:tcPr>
            <w:tcW w:w="4505" w:type="dxa"/>
          </w:tcPr>
          <w:p w14:paraId="64A98C82" w14:textId="77777777" w:rsidR="006531AA" w:rsidRPr="0015759A" w:rsidRDefault="006531AA" w:rsidP="006531AA">
            <w:pPr>
              <w:pStyle w:val="13"/>
            </w:pPr>
            <w:r w:rsidRPr="0015759A">
              <w:t>Действующие лица</w:t>
            </w:r>
          </w:p>
        </w:tc>
        <w:tc>
          <w:tcPr>
            <w:tcW w:w="4840" w:type="dxa"/>
          </w:tcPr>
          <w:p w14:paraId="57804D8A" w14:textId="77777777" w:rsidR="006531AA" w:rsidRPr="0015759A" w:rsidRDefault="006531AA" w:rsidP="006531AA">
            <w:pPr>
              <w:pStyle w:val="13"/>
            </w:pPr>
            <w:r w:rsidRPr="0015759A">
              <w:t>Пользователь</w:t>
            </w:r>
          </w:p>
        </w:tc>
      </w:tr>
      <w:tr w:rsidR="006531AA" w:rsidRPr="00906B35" w14:paraId="3D1CC4AB" w14:textId="77777777" w:rsidTr="003627C8">
        <w:trPr>
          <w:trHeight w:val="229"/>
        </w:trPr>
        <w:tc>
          <w:tcPr>
            <w:tcW w:w="4505" w:type="dxa"/>
          </w:tcPr>
          <w:p w14:paraId="4EE8CEAC" w14:textId="77777777" w:rsidR="006531AA" w:rsidRPr="0015759A" w:rsidRDefault="006531AA" w:rsidP="006531AA">
            <w:pPr>
              <w:pStyle w:val="13"/>
            </w:pPr>
            <w:r w:rsidRPr="0015759A">
              <w:t>Краткое описание</w:t>
            </w:r>
          </w:p>
        </w:tc>
        <w:tc>
          <w:tcPr>
            <w:tcW w:w="4840" w:type="dxa"/>
          </w:tcPr>
          <w:p w14:paraId="544D860F" w14:textId="77777777" w:rsidR="006531AA" w:rsidRPr="0015759A" w:rsidRDefault="006531AA" w:rsidP="006531AA">
            <w:pPr>
              <w:pStyle w:val="13"/>
            </w:pPr>
            <w:r w:rsidRPr="0015759A">
              <w:t>Пользователь изменяет громкость или отключает звук</w:t>
            </w:r>
          </w:p>
        </w:tc>
      </w:tr>
      <w:tr w:rsidR="006531AA" w:rsidRPr="00E1222A" w14:paraId="49FDF8F3" w14:textId="77777777" w:rsidTr="003627C8">
        <w:trPr>
          <w:trHeight w:val="229"/>
        </w:trPr>
        <w:tc>
          <w:tcPr>
            <w:tcW w:w="4505" w:type="dxa"/>
          </w:tcPr>
          <w:p w14:paraId="13B19816" w14:textId="77777777" w:rsidR="006531AA" w:rsidRPr="00E1222A" w:rsidRDefault="006531AA" w:rsidP="006531AA">
            <w:pPr>
              <w:pStyle w:val="13"/>
            </w:pPr>
            <w:r w:rsidRPr="00E1222A">
              <w:t>Тип варианта</w:t>
            </w:r>
          </w:p>
        </w:tc>
        <w:tc>
          <w:tcPr>
            <w:tcW w:w="4840" w:type="dxa"/>
          </w:tcPr>
          <w:p w14:paraId="1F242DCE" w14:textId="77777777" w:rsidR="006531AA" w:rsidRPr="00E1222A" w:rsidRDefault="006531AA" w:rsidP="006531AA">
            <w:pPr>
              <w:pStyle w:val="13"/>
            </w:pPr>
            <w:r w:rsidRPr="00E1222A">
              <w:t>Расширяющий (</w:t>
            </w:r>
            <w:proofErr w:type="spellStart"/>
            <w:r w:rsidRPr="00E1222A">
              <w:t>extend</w:t>
            </w:r>
            <w:proofErr w:type="spellEnd"/>
            <w:r w:rsidRPr="00E1222A">
              <w:t>)</w:t>
            </w:r>
          </w:p>
        </w:tc>
      </w:tr>
    </w:tbl>
    <w:p w14:paraId="2F445633" w14:textId="77777777" w:rsidR="006531AA" w:rsidRDefault="006531AA" w:rsidP="006531AA">
      <w:pPr>
        <w:rPr>
          <w:kern w:val="2"/>
        </w:rPr>
      </w:pPr>
    </w:p>
    <w:p w14:paraId="6BABA6C9" w14:textId="38C63013" w:rsidR="006531AA" w:rsidRDefault="006531AA" w:rsidP="006531AA">
      <w:pPr>
        <w:pStyle w:val="afc"/>
      </w:pPr>
      <w:r w:rsidRPr="006764BF">
        <w:t>Типичный ход событий для данного варианта использования представлен в табл. 14.</w:t>
      </w:r>
    </w:p>
    <w:p w14:paraId="332A5911" w14:textId="044B93A3" w:rsidR="006531AA" w:rsidRDefault="006531AA" w:rsidP="00FB05FC">
      <w:pPr>
        <w:pStyle w:val="af7"/>
        <w:rPr>
          <w:kern w:val="2"/>
        </w:rPr>
      </w:pPr>
      <w:r>
        <w:rPr>
          <w:kern w:val="2"/>
        </w:rPr>
        <w:t>Таблица 14</w:t>
      </w:r>
    </w:p>
    <w:p w14:paraId="7AA7B850" w14:textId="6E7AF790" w:rsidR="006531AA" w:rsidRPr="006764BF" w:rsidRDefault="006531AA" w:rsidP="006531AA">
      <w:pPr>
        <w:pStyle w:val="af5"/>
        <w:rPr>
          <w:rFonts w:eastAsia="SimSun"/>
        </w:rPr>
      </w:pPr>
      <w:r w:rsidRPr="006764BF">
        <w:rPr>
          <w:rFonts w:eastAsia="SimSun"/>
        </w:rPr>
        <w:t xml:space="preserve">Типичный ход событий для </w:t>
      </w:r>
      <w:r>
        <w:rPr>
          <w:rFonts w:eastAsia="SimSun"/>
        </w:rPr>
        <w:t>ВИ</w:t>
      </w:r>
      <w:r w:rsidRPr="006764BF">
        <w:rPr>
          <w:rFonts w:eastAsia="SimSun"/>
        </w:rPr>
        <w:t xml:space="preserve"> «</w:t>
      </w:r>
      <w:r>
        <w:t>Управлять звуком видео</w:t>
      </w:r>
      <w:r w:rsidRPr="006764BF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74"/>
        <w:gridCol w:w="4671"/>
      </w:tblGrid>
      <w:tr w:rsidR="006531AA" w:rsidRPr="00906B35" w14:paraId="23257B1F" w14:textId="77777777" w:rsidTr="003627C8">
        <w:tc>
          <w:tcPr>
            <w:tcW w:w="4674" w:type="dxa"/>
          </w:tcPr>
          <w:p w14:paraId="0F56DEC9" w14:textId="77777777" w:rsidR="006531AA" w:rsidRPr="00E1222A" w:rsidRDefault="006531AA" w:rsidP="000E447B">
            <w:pPr>
              <w:pStyle w:val="13"/>
              <w:jc w:val="center"/>
            </w:pPr>
            <w:r w:rsidRPr="00E1222A">
              <w:t>Действие исполнителя</w:t>
            </w:r>
          </w:p>
        </w:tc>
        <w:tc>
          <w:tcPr>
            <w:tcW w:w="4671" w:type="dxa"/>
          </w:tcPr>
          <w:p w14:paraId="12AD731B" w14:textId="77777777" w:rsidR="006531AA" w:rsidRPr="00E1222A" w:rsidRDefault="006531AA" w:rsidP="000E447B">
            <w:pPr>
              <w:pStyle w:val="13"/>
              <w:jc w:val="center"/>
            </w:pPr>
            <w:r w:rsidRPr="00E1222A">
              <w:t>Отклик системы</w:t>
            </w:r>
          </w:p>
        </w:tc>
      </w:tr>
      <w:tr w:rsidR="006531AA" w:rsidRPr="00490CD4" w14:paraId="059234D1" w14:textId="77777777" w:rsidTr="003627C8">
        <w:tc>
          <w:tcPr>
            <w:tcW w:w="4674" w:type="dxa"/>
          </w:tcPr>
          <w:p w14:paraId="6FF12375" w14:textId="07DD1109" w:rsidR="006531AA" w:rsidRPr="00E1222A" w:rsidRDefault="00310A7A" w:rsidP="00310A7A">
            <w:pPr>
              <w:pStyle w:val="13"/>
            </w:pPr>
            <w:r>
              <w:t xml:space="preserve">1. </w:t>
            </w:r>
            <w:r w:rsidR="006531AA" w:rsidRPr="00E1222A">
              <w:t>Пользователь изменяет уровень громкости</w:t>
            </w:r>
          </w:p>
        </w:tc>
        <w:tc>
          <w:tcPr>
            <w:tcW w:w="4671" w:type="dxa"/>
          </w:tcPr>
          <w:p w14:paraId="10EA3F7C" w14:textId="2C5287E0" w:rsidR="006531AA" w:rsidRPr="00E1222A" w:rsidRDefault="00310A7A" w:rsidP="00310A7A">
            <w:pPr>
              <w:pStyle w:val="13"/>
            </w:pPr>
            <w:r>
              <w:t xml:space="preserve">2. </w:t>
            </w:r>
            <w:r w:rsidR="006531AA" w:rsidRPr="00E1222A">
              <w:t>Система применяет новую настройку звука</w:t>
            </w:r>
          </w:p>
        </w:tc>
      </w:tr>
    </w:tbl>
    <w:p w14:paraId="5500F550" w14:textId="77777777" w:rsidR="006531AA" w:rsidRDefault="006531AA" w:rsidP="006531AA">
      <w:pPr>
        <w:wordWrap w:val="0"/>
      </w:pPr>
    </w:p>
    <w:p w14:paraId="20CFF187" w14:textId="2FF2DA25" w:rsidR="006531AA" w:rsidRDefault="006531AA" w:rsidP="00BB1952">
      <w:pPr>
        <w:rPr>
          <w:lang w:val="en-US"/>
        </w:rPr>
      </w:pPr>
      <w:r w:rsidRPr="00606197">
        <w:t>Краткое описание варианта использования «Оставить жалобу на содержимое видео» представлено в табл. 15.</w:t>
      </w:r>
    </w:p>
    <w:p w14:paraId="5419BE8E" w14:textId="77777777" w:rsidR="00716D56" w:rsidRPr="00716D56" w:rsidRDefault="00716D56" w:rsidP="00BB1952">
      <w:pPr>
        <w:rPr>
          <w:lang w:val="en-US"/>
        </w:rPr>
      </w:pPr>
    </w:p>
    <w:p w14:paraId="51A58A12" w14:textId="77777777" w:rsidR="00FB05FC" w:rsidRPr="0015759A" w:rsidRDefault="00FB05FC" w:rsidP="006531AA">
      <w:pPr>
        <w:wordWrap w:val="0"/>
      </w:pPr>
    </w:p>
    <w:p w14:paraId="64719E5C" w14:textId="34D2C0F7" w:rsidR="006531AA" w:rsidRPr="00906B35" w:rsidRDefault="006531AA" w:rsidP="00FB05FC">
      <w:pPr>
        <w:pStyle w:val="af7"/>
        <w:spacing w:line="276" w:lineRule="auto"/>
        <w:rPr>
          <w:rFonts w:eastAsia="SimSun"/>
        </w:rPr>
      </w:pPr>
      <w:r w:rsidRPr="00906B35">
        <w:rPr>
          <w:rFonts w:eastAsia="SimSun"/>
        </w:rPr>
        <w:lastRenderedPageBreak/>
        <w:t>Таблица 15</w:t>
      </w:r>
    </w:p>
    <w:p w14:paraId="75D512D9" w14:textId="3F4431CC" w:rsidR="006531AA" w:rsidRPr="00906B35" w:rsidRDefault="006531AA" w:rsidP="006531AA">
      <w:pPr>
        <w:pStyle w:val="af5"/>
        <w:rPr>
          <w:rFonts w:eastAsia="SimSun"/>
        </w:rPr>
      </w:pPr>
      <w:r w:rsidRPr="00A86716">
        <w:rPr>
          <w:rFonts w:eastAsia="SimSun"/>
        </w:rPr>
        <w:t xml:space="preserve">Краткое описание </w:t>
      </w:r>
      <w:r>
        <w:rPr>
          <w:rFonts w:eastAsia="SimSun"/>
        </w:rPr>
        <w:t>ВИ</w:t>
      </w:r>
      <w:r w:rsidRPr="00A86716">
        <w:rPr>
          <w:rFonts w:eastAsia="SimSun"/>
        </w:rPr>
        <w:t xml:space="preserve"> «</w:t>
      </w:r>
      <w:r w:rsidRPr="00453C13">
        <w:rPr>
          <w:rFonts w:eastAsia="SimSun"/>
        </w:rPr>
        <w:t>Перейти на страницу автора видеоконтента</w:t>
      </w:r>
      <w:r w:rsidRPr="00A86716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596"/>
        <w:gridCol w:w="4749"/>
      </w:tblGrid>
      <w:tr w:rsidR="006531AA" w:rsidRPr="00906B35" w14:paraId="7EF99B9A" w14:textId="77777777" w:rsidTr="003627C8">
        <w:trPr>
          <w:trHeight w:val="229"/>
        </w:trPr>
        <w:tc>
          <w:tcPr>
            <w:tcW w:w="4596" w:type="dxa"/>
          </w:tcPr>
          <w:p w14:paraId="0A411076" w14:textId="77777777" w:rsidR="006531AA" w:rsidRPr="00453C13" w:rsidRDefault="006531AA" w:rsidP="000E447B">
            <w:pPr>
              <w:pStyle w:val="13"/>
            </w:pPr>
            <w:r w:rsidRPr="00453C13">
              <w:t>Название</w:t>
            </w:r>
          </w:p>
        </w:tc>
        <w:tc>
          <w:tcPr>
            <w:tcW w:w="4749" w:type="dxa"/>
          </w:tcPr>
          <w:p w14:paraId="7D213BA1" w14:textId="77777777" w:rsidR="006531AA" w:rsidRPr="00453C13" w:rsidRDefault="006531AA" w:rsidP="000E447B">
            <w:pPr>
              <w:pStyle w:val="13"/>
            </w:pPr>
            <w:r w:rsidRPr="00453C13">
              <w:t>Перейти на страницу автора видеоконтента</w:t>
            </w:r>
          </w:p>
        </w:tc>
      </w:tr>
      <w:tr w:rsidR="006531AA" w:rsidRPr="00906B35" w14:paraId="6D27D5F2" w14:textId="77777777" w:rsidTr="003627C8">
        <w:trPr>
          <w:trHeight w:val="229"/>
        </w:trPr>
        <w:tc>
          <w:tcPr>
            <w:tcW w:w="4596" w:type="dxa"/>
          </w:tcPr>
          <w:p w14:paraId="48D3568F" w14:textId="77777777" w:rsidR="006531AA" w:rsidRPr="00453C13" w:rsidRDefault="006531AA" w:rsidP="006531AA">
            <w:pPr>
              <w:pStyle w:val="13"/>
            </w:pPr>
            <w:r w:rsidRPr="00453C13">
              <w:t>Цель</w:t>
            </w:r>
          </w:p>
        </w:tc>
        <w:tc>
          <w:tcPr>
            <w:tcW w:w="4749" w:type="dxa"/>
          </w:tcPr>
          <w:p w14:paraId="6EAC9047" w14:textId="77777777" w:rsidR="006531AA" w:rsidRPr="00453C13" w:rsidRDefault="006531AA" w:rsidP="006531AA">
            <w:pPr>
              <w:pStyle w:val="13"/>
            </w:pPr>
            <w:r w:rsidRPr="00453C13">
              <w:t>Просмотреть профиль автора</w:t>
            </w:r>
          </w:p>
        </w:tc>
      </w:tr>
      <w:tr w:rsidR="006531AA" w:rsidRPr="00906B35" w14:paraId="6FC749EC" w14:textId="77777777" w:rsidTr="003627C8">
        <w:trPr>
          <w:trHeight w:val="229"/>
        </w:trPr>
        <w:tc>
          <w:tcPr>
            <w:tcW w:w="4596" w:type="dxa"/>
          </w:tcPr>
          <w:p w14:paraId="2C47A352" w14:textId="77777777" w:rsidR="006531AA" w:rsidRPr="00453C13" w:rsidRDefault="006531AA" w:rsidP="006531AA">
            <w:pPr>
              <w:pStyle w:val="13"/>
            </w:pPr>
            <w:r w:rsidRPr="00453C13">
              <w:t>Действующие лица</w:t>
            </w:r>
          </w:p>
        </w:tc>
        <w:tc>
          <w:tcPr>
            <w:tcW w:w="4749" w:type="dxa"/>
          </w:tcPr>
          <w:p w14:paraId="535144C0" w14:textId="77777777" w:rsidR="006531AA" w:rsidRPr="00453C13" w:rsidRDefault="006531AA" w:rsidP="006531AA">
            <w:pPr>
              <w:pStyle w:val="13"/>
            </w:pPr>
            <w:r w:rsidRPr="00453C13">
              <w:t>Пользователь</w:t>
            </w:r>
          </w:p>
        </w:tc>
      </w:tr>
      <w:tr w:rsidR="006531AA" w:rsidRPr="00906B35" w14:paraId="0E634B44" w14:textId="77777777" w:rsidTr="003627C8">
        <w:trPr>
          <w:trHeight w:val="233"/>
        </w:trPr>
        <w:tc>
          <w:tcPr>
            <w:tcW w:w="4596" w:type="dxa"/>
          </w:tcPr>
          <w:p w14:paraId="4B6BCA36" w14:textId="77777777" w:rsidR="006531AA" w:rsidRPr="00453C13" w:rsidRDefault="006531AA" w:rsidP="006531AA">
            <w:pPr>
              <w:pStyle w:val="13"/>
            </w:pPr>
            <w:r w:rsidRPr="00453C13">
              <w:t>Краткое описание</w:t>
            </w:r>
          </w:p>
        </w:tc>
        <w:tc>
          <w:tcPr>
            <w:tcW w:w="4749" w:type="dxa"/>
          </w:tcPr>
          <w:p w14:paraId="01394D9E" w14:textId="77777777" w:rsidR="006531AA" w:rsidRPr="00453C13" w:rsidRDefault="006531AA" w:rsidP="006531AA">
            <w:pPr>
              <w:pStyle w:val="13"/>
            </w:pPr>
            <w:r w:rsidRPr="00453C13">
              <w:t>Пользователь нажимает на имя или аватар автора</w:t>
            </w:r>
          </w:p>
        </w:tc>
      </w:tr>
      <w:tr w:rsidR="006531AA" w:rsidRPr="00906B35" w14:paraId="4E8D2195" w14:textId="77777777" w:rsidTr="003627C8">
        <w:trPr>
          <w:trHeight w:val="233"/>
        </w:trPr>
        <w:tc>
          <w:tcPr>
            <w:tcW w:w="4596" w:type="dxa"/>
          </w:tcPr>
          <w:p w14:paraId="124B3145" w14:textId="77777777" w:rsidR="006531AA" w:rsidRPr="00453C13" w:rsidRDefault="006531AA" w:rsidP="006531AA">
            <w:pPr>
              <w:pStyle w:val="13"/>
            </w:pPr>
            <w:r w:rsidRPr="00453C13">
              <w:t>Тип варианта</w:t>
            </w:r>
          </w:p>
        </w:tc>
        <w:tc>
          <w:tcPr>
            <w:tcW w:w="4749" w:type="dxa"/>
          </w:tcPr>
          <w:p w14:paraId="69ADE092" w14:textId="77777777" w:rsidR="006531AA" w:rsidRPr="00453C13" w:rsidRDefault="006531AA" w:rsidP="006531AA">
            <w:pPr>
              <w:pStyle w:val="13"/>
            </w:pPr>
            <w:r w:rsidRPr="00453C13">
              <w:t>Расширяющий (</w:t>
            </w:r>
            <w:proofErr w:type="spellStart"/>
            <w:r w:rsidRPr="00453C13">
              <w:t>extend</w:t>
            </w:r>
            <w:proofErr w:type="spellEnd"/>
            <w:r w:rsidRPr="00453C13">
              <w:t>)</w:t>
            </w:r>
          </w:p>
        </w:tc>
      </w:tr>
    </w:tbl>
    <w:p w14:paraId="174E3FE0" w14:textId="77777777" w:rsidR="006531AA" w:rsidRDefault="006531AA" w:rsidP="006531AA">
      <w:pPr>
        <w:rPr>
          <w:kern w:val="2"/>
        </w:rPr>
      </w:pPr>
    </w:p>
    <w:p w14:paraId="6DB2C916" w14:textId="36E200E5" w:rsidR="006531AA" w:rsidRDefault="006531AA" w:rsidP="00FB05FC">
      <w:pPr>
        <w:pStyle w:val="afc"/>
        <w:rPr>
          <w:kern w:val="2"/>
        </w:rPr>
      </w:pPr>
      <w:r w:rsidRPr="006764BF">
        <w:t>Типичный ход событий для данного варианта использования представлен в табл. 16.</w:t>
      </w:r>
    </w:p>
    <w:p w14:paraId="7ED93B03" w14:textId="7988B659" w:rsidR="006531AA" w:rsidRDefault="006531AA" w:rsidP="00FB05FC">
      <w:pPr>
        <w:pStyle w:val="af7"/>
        <w:spacing w:line="360" w:lineRule="auto"/>
        <w:rPr>
          <w:kern w:val="2"/>
        </w:rPr>
      </w:pPr>
      <w:r>
        <w:rPr>
          <w:kern w:val="2"/>
        </w:rPr>
        <w:t>Таблица 16</w:t>
      </w:r>
    </w:p>
    <w:p w14:paraId="7F8AB400" w14:textId="36DAC8BC" w:rsidR="00FB05FC" w:rsidRPr="00FB05FC" w:rsidRDefault="00FB05FC" w:rsidP="00FB05FC">
      <w:pPr>
        <w:pStyle w:val="af5"/>
        <w:spacing w:after="240" w:line="240" w:lineRule="auto"/>
        <w:rPr>
          <w:rFonts w:eastAsia="SimSun"/>
        </w:rPr>
      </w:pPr>
      <w:r w:rsidRPr="003F6DD6">
        <w:t xml:space="preserve">Типичный ход событий для </w:t>
      </w:r>
      <w:r>
        <w:t xml:space="preserve">ВИ </w:t>
      </w:r>
      <w:r w:rsidRPr="00A86716">
        <w:rPr>
          <w:rFonts w:eastAsia="SimSun"/>
        </w:rPr>
        <w:t>«</w:t>
      </w:r>
      <w:r w:rsidRPr="00453C13">
        <w:rPr>
          <w:rFonts w:eastAsia="SimSun"/>
        </w:rPr>
        <w:t>Перейти на страницу автора видеоконтента</w:t>
      </w:r>
      <w:r w:rsidRPr="00A86716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596"/>
        <w:gridCol w:w="4749"/>
      </w:tblGrid>
      <w:tr w:rsidR="006531AA" w:rsidRPr="00453C13" w14:paraId="7A1D6F64" w14:textId="77777777" w:rsidTr="003627C8">
        <w:trPr>
          <w:trHeight w:val="229"/>
        </w:trPr>
        <w:tc>
          <w:tcPr>
            <w:tcW w:w="4596" w:type="dxa"/>
          </w:tcPr>
          <w:p w14:paraId="6EB9E330" w14:textId="77777777" w:rsidR="006531AA" w:rsidRPr="00453C13" w:rsidRDefault="006531AA" w:rsidP="000E447B">
            <w:pPr>
              <w:pStyle w:val="13"/>
              <w:jc w:val="center"/>
            </w:pPr>
            <w:r w:rsidRPr="00453C13">
              <w:t>Действие исполнителя</w:t>
            </w:r>
          </w:p>
        </w:tc>
        <w:tc>
          <w:tcPr>
            <w:tcW w:w="4749" w:type="dxa"/>
          </w:tcPr>
          <w:p w14:paraId="6C4DA770" w14:textId="77777777" w:rsidR="006531AA" w:rsidRPr="00453C13" w:rsidRDefault="006531AA" w:rsidP="000E447B">
            <w:pPr>
              <w:pStyle w:val="13"/>
              <w:jc w:val="center"/>
            </w:pPr>
            <w:r w:rsidRPr="00453C13">
              <w:t>Отклик системы</w:t>
            </w:r>
          </w:p>
        </w:tc>
      </w:tr>
      <w:tr w:rsidR="006531AA" w:rsidRPr="00453C13" w14:paraId="189D1CA7" w14:textId="77777777" w:rsidTr="003627C8">
        <w:trPr>
          <w:trHeight w:val="229"/>
        </w:trPr>
        <w:tc>
          <w:tcPr>
            <w:tcW w:w="4596" w:type="dxa"/>
          </w:tcPr>
          <w:p w14:paraId="56474B55" w14:textId="77777777" w:rsidR="006531AA" w:rsidRPr="00453C13" w:rsidRDefault="006531AA" w:rsidP="000E447B">
            <w:pPr>
              <w:pStyle w:val="13"/>
            </w:pPr>
            <w:r w:rsidRPr="00453C13">
              <w:t>1. Пользователь нажимает на имя автора</w:t>
            </w:r>
          </w:p>
        </w:tc>
        <w:tc>
          <w:tcPr>
            <w:tcW w:w="4749" w:type="dxa"/>
          </w:tcPr>
          <w:p w14:paraId="0821ED66" w14:textId="77777777" w:rsidR="006531AA" w:rsidRPr="00453C13" w:rsidRDefault="006531AA" w:rsidP="000E447B">
            <w:pPr>
              <w:pStyle w:val="13"/>
            </w:pPr>
            <w:r w:rsidRPr="00453C13">
              <w:t>2. Система открывает страницу профиля автора</w:t>
            </w:r>
          </w:p>
        </w:tc>
      </w:tr>
    </w:tbl>
    <w:p w14:paraId="5E60E7CA" w14:textId="77777777" w:rsidR="006531AA" w:rsidRDefault="006531AA" w:rsidP="006531AA">
      <w:pPr>
        <w:rPr>
          <w:kern w:val="2"/>
        </w:rPr>
      </w:pPr>
    </w:p>
    <w:p w14:paraId="6C69525A" w14:textId="5AB34C76" w:rsidR="00BB1952" w:rsidRPr="00BB1952" w:rsidRDefault="00BB1952" w:rsidP="00BB1952">
      <w:pPr>
        <w:pStyle w:val="afc"/>
      </w:pPr>
      <w:r w:rsidRPr="002C2032">
        <w:t>Альтернатива</w:t>
      </w:r>
      <w:r>
        <w:t xml:space="preserve">: 2) </w:t>
      </w:r>
      <w:r w:rsidRPr="00E1222A">
        <w:t xml:space="preserve">Если </w:t>
      </w:r>
      <w:r>
        <w:t>страница профиля автора не может быть открыта</w:t>
      </w:r>
      <w:r w:rsidRPr="00E1222A">
        <w:t xml:space="preserve">, система </w:t>
      </w:r>
      <w:r>
        <w:t>продолжает проигрывание видео не позволяя перейти на страницу автора</w:t>
      </w:r>
      <w:r w:rsidRPr="00E1222A">
        <w:t>.</w:t>
      </w:r>
    </w:p>
    <w:p w14:paraId="672BC8F3" w14:textId="49FB780F" w:rsidR="00AC1EE5" w:rsidRDefault="00AC1EE5" w:rsidP="006531AA">
      <w:pPr>
        <w:rPr>
          <w:kern w:val="2"/>
        </w:rPr>
      </w:pPr>
      <w:r w:rsidRPr="00606197">
        <w:t>Краткое описание варианта использования «Отображение рекламных материалов» представлено в табл. 17.</w:t>
      </w:r>
    </w:p>
    <w:p w14:paraId="46A92845" w14:textId="74F402CD" w:rsidR="006531AA" w:rsidRPr="003F6DD6" w:rsidRDefault="006531AA" w:rsidP="00AC1EE5">
      <w:pPr>
        <w:pStyle w:val="af7"/>
        <w:spacing w:line="276" w:lineRule="auto"/>
      </w:pPr>
      <w:r w:rsidRPr="003F6DD6">
        <w:t>Таблица 17</w:t>
      </w:r>
    </w:p>
    <w:p w14:paraId="627AAA84" w14:textId="5F613184" w:rsidR="006531AA" w:rsidRPr="003F6DD6" w:rsidRDefault="006531AA" w:rsidP="006531AA">
      <w:pPr>
        <w:pStyle w:val="af5"/>
        <w:rPr>
          <w:rFonts w:eastAsia="SimSun"/>
        </w:rPr>
      </w:pPr>
      <w:r w:rsidRPr="003F6DD6">
        <w:rPr>
          <w:rFonts w:eastAsia="SimSun"/>
        </w:rPr>
        <w:t xml:space="preserve">Краткое описание </w:t>
      </w:r>
      <w:r>
        <w:rPr>
          <w:rFonts w:eastAsia="SimSun"/>
        </w:rPr>
        <w:t>ВИ</w:t>
      </w:r>
      <w:r w:rsidRPr="003F6DD6">
        <w:rPr>
          <w:rFonts w:eastAsia="SimSun"/>
        </w:rPr>
        <w:t xml:space="preserve"> «Отображение рекламных материалов»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596"/>
        <w:gridCol w:w="4749"/>
      </w:tblGrid>
      <w:tr w:rsidR="006531AA" w:rsidRPr="003F6DD6" w14:paraId="7103F133" w14:textId="77777777" w:rsidTr="003627C8">
        <w:trPr>
          <w:trHeight w:val="229"/>
        </w:trPr>
        <w:tc>
          <w:tcPr>
            <w:tcW w:w="4596" w:type="dxa"/>
          </w:tcPr>
          <w:p w14:paraId="16EC86C9" w14:textId="77777777" w:rsidR="006531AA" w:rsidRPr="003F6DD6" w:rsidRDefault="006531AA" w:rsidP="000E447B">
            <w:pPr>
              <w:pStyle w:val="13"/>
            </w:pPr>
            <w:r w:rsidRPr="003F6DD6">
              <w:t>Название</w:t>
            </w:r>
          </w:p>
        </w:tc>
        <w:tc>
          <w:tcPr>
            <w:tcW w:w="4749" w:type="dxa"/>
          </w:tcPr>
          <w:p w14:paraId="0AFB9807" w14:textId="77777777" w:rsidR="006531AA" w:rsidRPr="003F6DD6" w:rsidRDefault="006531AA" w:rsidP="000E447B">
            <w:pPr>
              <w:pStyle w:val="13"/>
            </w:pPr>
            <w:r w:rsidRPr="003F6DD6">
              <w:t>Перейти на страницу автора видеоконтента</w:t>
            </w:r>
          </w:p>
        </w:tc>
      </w:tr>
      <w:tr w:rsidR="006531AA" w:rsidRPr="003F6DD6" w14:paraId="2106591E" w14:textId="77777777" w:rsidTr="003627C8">
        <w:trPr>
          <w:trHeight w:val="229"/>
        </w:trPr>
        <w:tc>
          <w:tcPr>
            <w:tcW w:w="4596" w:type="dxa"/>
          </w:tcPr>
          <w:p w14:paraId="3F491542" w14:textId="77777777" w:rsidR="006531AA" w:rsidRPr="003F6DD6" w:rsidRDefault="006531AA" w:rsidP="000E447B">
            <w:pPr>
              <w:pStyle w:val="13"/>
            </w:pPr>
            <w:r w:rsidRPr="003F6DD6">
              <w:t>Цель</w:t>
            </w:r>
          </w:p>
        </w:tc>
        <w:tc>
          <w:tcPr>
            <w:tcW w:w="4749" w:type="dxa"/>
          </w:tcPr>
          <w:p w14:paraId="71C155D2" w14:textId="77777777" w:rsidR="006531AA" w:rsidRPr="003F6DD6" w:rsidRDefault="006531AA" w:rsidP="000E447B">
            <w:pPr>
              <w:pStyle w:val="13"/>
            </w:pPr>
            <w:r w:rsidRPr="003F6DD6">
              <w:t>Отобразить пользователю рекламные материалы во время просмотра видео</w:t>
            </w:r>
          </w:p>
        </w:tc>
      </w:tr>
      <w:tr w:rsidR="006531AA" w:rsidRPr="003F6DD6" w14:paraId="6820ADD4" w14:textId="77777777" w:rsidTr="003627C8">
        <w:trPr>
          <w:trHeight w:val="229"/>
        </w:trPr>
        <w:tc>
          <w:tcPr>
            <w:tcW w:w="4596" w:type="dxa"/>
          </w:tcPr>
          <w:p w14:paraId="0B95A93F" w14:textId="77777777" w:rsidR="006531AA" w:rsidRPr="003F6DD6" w:rsidRDefault="006531AA" w:rsidP="000E447B">
            <w:pPr>
              <w:pStyle w:val="13"/>
            </w:pPr>
            <w:r w:rsidRPr="003F6DD6">
              <w:t>Действующие лица</w:t>
            </w:r>
          </w:p>
        </w:tc>
        <w:tc>
          <w:tcPr>
            <w:tcW w:w="4749" w:type="dxa"/>
          </w:tcPr>
          <w:p w14:paraId="078A8518" w14:textId="77777777" w:rsidR="006531AA" w:rsidRPr="003F6DD6" w:rsidRDefault="006531AA" w:rsidP="000E447B">
            <w:pPr>
              <w:pStyle w:val="13"/>
            </w:pPr>
            <w:r w:rsidRPr="003F6DD6">
              <w:t>Пользователь</w:t>
            </w:r>
          </w:p>
        </w:tc>
      </w:tr>
      <w:tr w:rsidR="006531AA" w:rsidRPr="003F6DD6" w14:paraId="1E02EA98" w14:textId="77777777" w:rsidTr="003627C8">
        <w:trPr>
          <w:trHeight w:val="233"/>
        </w:trPr>
        <w:tc>
          <w:tcPr>
            <w:tcW w:w="4596" w:type="dxa"/>
          </w:tcPr>
          <w:p w14:paraId="48B97C20" w14:textId="77777777" w:rsidR="006531AA" w:rsidRPr="003F6DD6" w:rsidRDefault="006531AA" w:rsidP="000E447B">
            <w:pPr>
              <w:pStyle w:val="13"/>
            </w:pPr>
            <w:r w:rsidRPr="003F6DD6">
              <w:t>Краткое описание</w:t>
            </w:r>
          </w:p>
        </w:tc>
        <w:tc>
          <w:tcPr>
            <w:tcW w:w="4749" w:type="dxa"/>
          </w:tcPr>
          <w:p w14:paraId="0EDBB6DD" w14:textId="77777777" w:rsidR="006531AA" w:rsidRPr="003F6DD6" w:rsidRDefault="006531AA" w:rsidP="000E447B">
            <w:pPr>
              <w:pStyle w:val="13"/>
            </w:pPr>
            <w:r w:rsidRPr="003F6DD6">
              <w:t>Во время просмотра видеоконтента система отображает встроенные рекламные материалы</w:t>
            </w:r>
          </w:p>
        </w:tc>
      </w:tr>
      <w:tr w:rsidR="006531AA" w:rsidRPr="003F6DD6" w14:paraId="15B3A46C" w14:textId="77777777" w:rsidTr="003627C8">
        <w:trPr>
          <w:trHeight w:val="233"/>
        </w:trPr>
        <w:tc>
          <w:tcPr>
            <w:tcW w:w="4596" w:type="dxa"/>
          </w:tcPr>
          <w:p w14:paraId="70EE866F" w14:textId="77777777" w:rsidR="006531AA" w:rsidRPr="003F6DD6" w:rsidRDefault="006531AA" w:rsidP="000E447B">
            <w:pPr>
              <w:pStyle w:val="13"/>
            </w:pPr>
            <w:r w:rsidRPr="003F6DD6">
              <w:t>Тип варианта</w:t>
            </w:r>
          </w:p>
        </w:tc>
        <w:tc>
          <w:tcPr>
            <w:tcW w:w="4749" w:type="dxa"/>
          </w:tcPr>
          <w:p w14:paraId="09A83987" w14:textId="77777777" w:rsidR="006531AA" w:rsidRPr="003F6DD6" w:rsidRDefault="006531AA" w:rsidP="000E447B">
            <w:pPr>
              <w:pStyle w:val="13"/>
            </w:pPr>
            <w:r w:rsidRPr="003F6DD6">
              <w:t>Включающий (</w:t>
            </w:r>
            <w:r w:rsidRPr="003F6DD6">
              <w:rPr>
                <w:lang w:val="en-US"/>
              </w:rPr>
              <w:t>include</w:t>
            </w:r>
            <w:r w:rsidRPr="003F6DD6">
              <w:t>)</w:t>
            </w:r>
          </w:p>
        </w:tc>
      </w:tr>
    </w:tbl>
    <w:p w14:paraId="27B77570" w14:textId="77777777" w:rsidR="006531AA" w:rsidRDefault="006531AA" w:rsidP="006531AA">
      <w:pPr>
        <w:jc w:val="center"/>
        <w:rPr>
          <w:kern w:val="2"/>
        </w:rPr>
      </w:pPr>
    </w:p>
    <w:p w14:paraId="7ECFCD54" w14:textId="584ABA62" w:rsidR="00BB1952" w:rsidRPr="00BB1952" w:rsidRDefault="00BB1952" w:rsidP="00BB1952">
      <w:pPr>
        <w:pStyle w:val="afc"/>
        <w:rPr>
          <w:kern w:val="2"/>
        </w:rPr>
      </w:pPr>
      <w:r w:rsidRPr="006764BF">
        <w:t>Типичный ход событий для данного варианта использования представлен в табл. 18.</w:t>
      </w:r>
    </w:p>
    <w:p w14:paraId="442117FD" w14:textId="6BA702DD" w:rsidR="006531AA" w:rsidRPr="003F6DD6" w:rsidRDefault="006531AA" w:rsidP="006531AA">
      <w:pPr>
        <w:pStyle w:val="af7"/>
        <w:spacing w:line="276" w:lineRule="auto"/>
      </w:pPr>
      <w:r w:rsidRPr="003F6DD6">
        <w:lastRenderedPageBreak/>
        <w:t>Таблица 18</w:t>
      </w:r>
    </w:p>
    <w:p w14:paraId="44A217A2" w14:textId="6F6B8CAC" w:rsidR="006531AA" w:rsidRPr="003F6DD6" w:rsidRDefault="006531AA" w:rsidP="006531AA">
      <w:pPr>
        <w:pStyle w:val="af5"/>
      </w:pPr>
      <w:r w:rsidRPr="003F6DD6">
        <w:t xml:space="preserve">Типичный ход событий для </w:t>
      </w:r>
      <w:r>
        <w:t>ВИ</w:t>
      </w:r>
      <w:r w:rsidRPr="003F6DD6">
        <w:t xml:space="preserve"> «Отображение рекламных материалов»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596"/>
        <w:gridCol w:w="4749"/>
      </w:tblGrid>
      <w:tr w:rsidR="006531AA" w:rsidRPr="003F6DD6" w14:paraId="744C1216" w14:textId="77777777" w:rsidTr="003627C8">
        <w:trPr>
          <w:trHeight w:val="229"/>
        </w:trPr>
        <w:tc>
          <w:tcPr>
            <w:tcW w:w="4596" w:type="dxa"/>
          </w:tcPr>
          <w:p w14:paraId="197169B6" w14:textId="77777777" w:rsidR="006531AA" w:rsidRPr="003F6DD6" w:rsidRDefault="006531AA" w:rsidP="00C70F5D">
            <w:pPr>
              <w:pStyle w:val="13"/>
              <w:jc w:val="center"/>
            </w:pPr>
            <w:r w:rsidRPr="003F6DD6">
              <w:t>Действие исполнителя</w:t>
            </w:r>
          </w:p>
        </w:tc>
        <w:tc>
          <w:tcPr>
            <w:tcW w:w="4749" w:type="dxa"/>
          </w:tcPr>
          <w:p w14:paraId="2EF12603" w14:textId="77777777" w:rsidR="006531AA" w:rsidRPr="003F6DD6" w:rsidRDefault="006531AA" w:rsidP="00C70F5D">
            <w:pPr>
              <w:pStyle w:val="13"/>
              <w:jc w:val="center"/>
            </w:pPr>
            <w:r w:rsidRPr="003F6DD6">
              <w:t>Отклик системы</w:t>
            </w:r>
          </w:p>
        </w:tc>
      </w:tr>
      <w:tr w:rsidR="006531AA" w:rsidRPr="003F6DD6" w14:paraId="65B0BA52" w14:textId="77777777" w:rsidTr="003627C8">
        <w:trPr>
          <w:trHeight w:val="229"/>
        </w:trPr>
        <w:tc>
          <w:tcPr>
            <w:tcW w:w="4596" w:type="dxa"/>
          </w:tcPr>
          <w:p w14:paraId="255EBD65" w14:textId="77777777" w:rsidR="006531AA" w:rsidRPr="003F6DD6" w:rsidRDefault="006531AA" w:rsidP="00C70F5D">
            <w:pPr>
              <w:pStyle w:val="13"/>
            </w:pPr>
            <w:r w:rsidRPr="003F6DD6">
              <w:t>1. Пользователь начинает просмотр видео</w:t>
            </w:r>
          </w:p>
        </w:tc>
        <w:tc>
          <w:tcPr>
            <w:tcW w:w="4749" w:type="dxa"/>
          </w:tcPr>
          <w:p w14:paraId="3E9498A5" w14:textId="77777777" w:rsidR="006531AA" w:rsidRPr="003F6DD6" w:rsidRDefault="006531AA" w:rsidP="00C70F5D">
            <w:pPr>
              <w:pStyle w:val="13"/>
            </w:pPr>
            <w:r w:rsidRPr="003F6DD6">
              <w:t>2. Система загружает рекламные материалы</w:t>
            </w:r>
          </w:p>
        </w:tc>
      </w:tr>
      <w:tr w:rsidR="006531AA" w:rsidRPr="003F6DD6" w14:paraId="47387743" w14:textId="77777777" w:rsidTr="003627C8">
        <w:trPr>
          <w:trHeight w:val="229"/>
        </w:trPr>
        <w:tc>
          <w:tcPr>
            <w:tcW w:w="4596" w:type="dxa"/>
          </w:tcPr>
          <w:p w14:paraId="47E8C776" w14:textId="68CA1CB4" w:rsidR="006531AA" w:rsidRPr="003F6DD6" w:rsidRDefault="006531AA" w:rsidP="00C70F5D">
            <w:pPr>
              <w:pStyle w:val="13"/>
            </w:pPr>
            <w:r w:rsidRPr="003F6DD6">
              <w:t>3. Система отображает рекламн</w:t>
            </w:r>
            <w:r w:rsidR="00CA63A7">
              <w:t xml:space="preserve">ый баннер </w:t>
            </w:r>
            <w:r w:rsidRPr="003F6DD6">
              <w:t>во время воспроизведения видео</w:t>
            </w:r>
          </w:p>
        </w:tc>
        <w:tc>
          <w:tcPr>
            <w:tcW w:w="4749" w:type="dxa"/>
          </w:tcPr>
          <w:p w14:paraId="4838D461" w14:textId="77777777" w:rsidR="006531AA" w:rsidRPr="003F6DD6" w:rsidRDefault="006531AA" w:rsidP="00C70F5D">
            <w:pPr>
              <w:pStyle w:val="13"/>
            </w:pPr>
          </w:p>
        </w:tc>
      </w:tr>
    </w:tbl>
    <w:p w14:paraId="5C442000" w14:textId="77777777" w:rsidR="006531AA" w:rsidRPr="003F6DD6" w:rsidRDefault="006531AA" w:rsidP="006531AA">
      <w:pPr>
        <w:jc w:val="center"/>
        <w:rPr>
          <w:kern w:val="2"/>
        </w:rPr>
      </w:pPr>
    </w:p>
    <w:p w14:paraId="78AE8AC9" w14:textId="49A8A021" w:rsidR="006531AA" w:rsidRPr="002C687B" w:rsidRDefault="006531AA" w:rsidP="006531AA">
      <w:r w:rsidRPr="003F6DD6">
        <w:rPr>
          <w:kern w:val="2"/>
        </w:rPr>
        <w:t>Альтернатива</w:t>
      </w:r>
      <w:r>
        <w:rPr>
          <w:kern w:val="2"/>
        </w:rPr>
        <w:t xml:space="preserve">: </w:t>
      </w:r>
      <w:r w:rsidRPr="003F6DD6">
        <w:t>2) </w:t>
      </w:r>
      <w:r w:rsidRPr="003F6DD6">
        <w:rPr>
          <w:kern w:val="2"/>
        </w:rPr>
        <w:t>Если рекламные материалы недоступны, система продолжает воспроизведение видео без отображения рекламы.</w:t>
      </w:r>
    </w:p>
    <w:p w14:paraId="2938D97C" w14:textId="77777777" w:rsidR="001B0631" w:rsidRDefault="001B0631" w:rsidP="001B0631"/>
    <w:p w14:paraId="6572628D" w14:textId="0EADAD94" w:rsidR="009D4A45" w:rsidRDefault="00870A7F">
      <w:pPr>
        <w:pStyle w:val="3"/>
      </w:pPr>
      <w:bookmarkStart w:id="14" w:name="_Toc229946806"/>
      <w:bookmarkStart w:id="15" w:name="_Toc229947181"/>
      <w:r>
        <w:t>1.4.2. Построение контекстн</w:t>
      </w:r>
      <w:r w:rsidR="006A3C8A">
        <w:t>ой</w:t>
      </w:r>
      <w:r>
        <w:t xml:space="preserve"> диаграмм</w:t>
      </w:r>
      <w:r w:rsidR="006A3C8A">
        <w:t>ы</w:t>
      </w:r>
      <w:r>
        <w:t xml:space="preserve"> классов</w:t>
      </w:r>
      <w:bookmarkEnd w:id="14"/>
      <w:bookmarkEnd w:id="15"/>
    </w:p>
    <w:p w14:paraId="01C88189" w14:textId="77777777" w:rsidR="00081E95" w:rsidRPr="000A173A" w:rsidRDefault="00081E95" w:rsidP="00081E95">
      <w:pPr>
        <w:tabs>
          <w:tab w:val="left" w:pos="5952"/>
        </w:tabs>
        <w:ind w:firstLine="426"/>
        <w:contextualSpacing/>
        <w:rPr>
          <w:rFonts w:eastAsia="Calibri"/>
          <w:color w:val="auto"/>
          <w:lang w:eastAsia="en-US"/>
        </w:rPr>
      </w:pPr>
      <w:r w:rsidRPr="009327BE">
        <w:rPr>
          <w:rFonts w:eastAsia="Calibri"/>
          <w:color w:val="auto"/>
          <w:lang w:eastAsia="en-US"/>
        </w:rPr>
        <w:t xml:space="preserve">При проектировании клиентской части </w:t>
      </w:r>
      <w:proofErr w:type="gramStart"/>
      <w:r w:rsidRPr="009327BE">
        <w:rPr>
          <w:rFonts w:eastAsia="Calibri"/>
          <w:color w:val="auto"/>
          <w:lang w:eastAsia="en-US"/>
        </w:rPr>
        <w:t>видео-плеера</w:t>
      </w:r>
      <w:proofErr w:type="gramEnd"/>
      <w:r w:rsidRPr="009327BE">
        <w:rPr>
          <w:rFonts w:eastAsia="Calibri"/>
          <w:color w:val="auto"/>
          <w:lang w:eastAsia="en-US"/>
        </w:rPr>
        <w:t xml:space="preserve"> «Монетка» были определены основные классы, отражающие ключевые сущности предметной области и их взаимосвязи. Центральным классом является класс «Видео», так как именно он объединяет основные процессы подсистемы и связывает между собой остальные элементы.</w:t>
      </w:r>
    </w:p>
    <w:p w14:paraId="041E0AE9" w14:textId="77777777" w:rsidR="00081E95" w:rsidRPr="000A173A" w:rsidRDefault="00081E95" w:rsidP="00081E95">
      <w:pPr>
        <w:tabs>
          <w:tab w:val="left" w:pos="5952"/>
        </w:tabs>
        <w:ind w:firstLine="426"/>
        <w:contextualSpacing/>
        <w:rPr>
          <w:rFonts w:eastAsia="Calibri"/>
          <w:color w:val="auto"/>
          <w:lang w:eastAsia="en-US"/>
        </w:rPr>
      </w:pPr>
      <w:r w:rsidRPr="009327BE">
        <w:rPr>
          <w:rFonts w:eastAsia="Calibri"/>
          <w:color w:val="auto"/>
          <w:lang w:eastAsia="en-US"/>
        </w:rPr>
        <w:t>Для наглядного представления общей структуры клиентской части и взаимодействия основных классов была построена контекстная диаграмма классов. Данная диаграмма позволяет отразить состав основных классов, их связи и кратности без углубления во внутреннюю реализацию и детали программной логики.</w:t>
      </w:r>
    </w:p>
    <w:p w14:paraId="3A7325BC" w14:textId="58078D0B" w:rsidR="009D4A45" w:rsidRDefault="00081E95" w:rsidP="00081E95">
      <w:pPr>
        <w:rPr>
          <w:rFonts w:eastAsia="Calibri"/>
          <w:color w:val="auto"/>
          <w:lang w:eastAsia="en-US"/>
        </w:rPr>
      </w:pPr>
      <w:r w:rsidRPr="009327BE">
        <w:rPr>
          <w:rFonts w:eastAsia="Calibri"/>
          <w:color w:val="auto"/>
          <w:lang w:eastAsia="en-US"/>
        </w:rPr>
        <w:t>На рис. 2 представлена контекстная диаграмма классов (КДК), иллюстрирующая взаимосвязи между основными сущностями предметной области. Описание классов и их назначение приведено в табл. 19.</w:t>
      </w:r>
    </w:p>
    <w:p w14:paraId="3AAA29D9" w14:textId="77777777" w:rsidR="00081E95" w:rsidRPr="008D32F1" w:rsidRDefault="00081E95" w:rsidP="00081E95">
      <w:pPr>
        <w:tabs>
          <w:tab w:val="left" w:pos="5952"/>
        </w:tabs>
        <w:spacing w:line="240" w:lineRule="auto"/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2C687B">
        <w:rPr>
          <w:rFonts w:eastAsia="Calibri"/>
          <w:noProof/>
          <w:color w:val="auto"/>
          <w:szCs w:val="22"/>
          <w:lang w:eastAsia="en-US"/>
        </w:rPr>
        <w:drawing>
          <wp:inline distT="0" distB="0" distL="0" distR="0" wp14:anchorId="7B418880" wp14:editId="418DB7BC">
            <wp:extent cx="3797726" cy="2105025"/>
            <wp:effectExtent l="0" t="0" r="0" b="0"/>
            <wp:docPr id="16891745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174516" name=""/>
                    <pic:cNvPicPr/>
                  </pic:nvPicPr>
                  <pic:blipFill rotWithShape="1">
                    <a:blip r:embed="rId11"/>
                    <a:srcRect l="3321" r="13676" b="12216"/>
                    <a:stretch/>
                  </pic:blipFill>
                  <pic:spPr bwMode="auto">
                    <a:xfrm>
                      <a:off x="0" y="0"/>
                      <a:ext cx="3851666" cy="21349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1434FD" w14:textId="77777777" w:rsidR="00081E95" w:rsidRPr="008D32F1" w:rsidRDefault="00081E95" w:rsidP="00081E95">
      <w:pPr>
        <w:tabs>
          <w:tab w:val="left" w:pos="5952"/>
        </w:tabs>
        <w:contextualSpacing/>
        <w:jc w:val="center"/>
        <w:rPr>
          <w:rFonts w:eastAsia="Calibri"/>
          <w:color w:val="auto"/>
          <w:lang w:eastAsia="en-US"/>
        </w:rPr>
      </w:pPr>
      <w:r w:rsidRPr="008D32F1">
        <w:rPr>
          <w:rFonts w:eastAsia="Calibri"/>
          <w:color w:val="auto"/>
          <w:lang w:eastAsia="en-US"/>
        </w:rPr>
        <w:t>Рис. 2. Контекстная диаграмма классов</w:t>
      </w:r>
    </w:p>
    <w:p w14:paraId="6E7B60A8" w14:textId="410B770E" w:rsidR="009D4A45" w:rsidRDefault="00870A7F" w:rsidP="00E50FFD">
      <w:pPr>
        <w:pStyle w:val="af7"/>
      </w:pPr>
      <w:r>
        <w:lastRenderedPageBreak/>
        <w:t>Таблица 19</w:t>
      </w:r>
    </w:p>
    <w:p w14:paraId="1352D74F" w14:textId="18AF84CF" w:rsidR="009D4A45" w:rsidRDefault="00870A7F" w:rsidP="00E50FFD">
      <w:pPr>
        <w:pStyle w:val="af5"/>
      </w:pPr>
      <w:r>
        <w:t>Описание контекстной диаграммы классов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7138"/>
      </w:tblGrid>
      <w:tr w:rsidR="009D4A45" w14:paraId="5CB32CF4" w14:textId="77777777" w:rsidTr="00E50FFD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1AAA31" w14:textId="77777777" w:rsidR="009D4A45" w:rsidRDefault="00870A7F" w:rsidP="00E50FFD">
            <w:pPr>
              <w:pStyle w:val="13"/>
              <w:jc w:val="center"/>
            </w:pPr>
            <w:r>
              <w:t>Класс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00185B" w14:textId="77777777" w:rsidR="009D4A45" w:rsidRDefault="00870A7F" w:rsidP="00E50FFD">
            <w:pPr>
              <w:pStyle w:val="13"/>
              <w:jc w:val="center"/>
            </w:pPr>
            <w:r>
              <w:t>Описание</w:t>
            </w:r>
          </w:p>
        </w:tc>
      </w:tr>
      <w:tr w:rsidR="00DF6146" w14:paraId="2AF9BE9A" w14:textId="77777777" w:rsidTr="008C1BDE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D07AEF" w14:textId="77777777" w:rsidR="00DF6146" w:rsidRDefault="00DF6146" w:rsidP="00DF6146">
            <w:pPr>
              <w:pStyle w:val="13"/>
            </w:pPr>
            <w:r>
              <w:t>Видео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090B0D" w14:textId="7EC6948D" w:rsidR="00DF6146" w:rsidRDefault="00DF6146" w:rsidP="00DF6146">
            <w:pPr>
              <w:pStyle w:val="13"/>
            </w:pPr>
            <w:r w:rsidRPr="00B96ADF">
              <w:rPr>
                <w:rFonts w:eastAsia="Calibri"/>
                <w:color w:val="auto"/>
                <w:lang w:eastAsia="en-US"/>
              </w:rPr>
              <w:t>Центральная сущность системы, представляющая видеозапись, размещённую на платформе. Содержит сведения о названии, описании, дате публикации, статусе и метаданных контента.</w:t>
            </w:r>
          </w:p>
        </w:tc>
      </w:tr>
      <w:tr w:rsidR="00DF6146" w14:paraId="21348256" w14:textId="77777777" w:rsidTr="008C1BDE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11DB5C" w14:textId="77777777" w:rsidR="00DF6146" w:rsidRDefault="00DF6146" w:rsidP="00DF6146">
            <w:pPr>
              <w:pStyle w:val="13"/>
            </w:pPr>
            <w:proofErr w:type="spellStart"/>
            <w:r>
              <w:t>АвторВидео</w:t>
            </w:r>
            <w:proofErr w:type="spellEnd"/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1921DA" w14:textId="175566D5" w:rsidR="00DF6146" w:rsidRDefault="00DF6146" w:rsidP="00DF6146">
            <w:pPr>
              <w:pStyle w:val="13"/>
            </w:pPr>
            <w:r w:rsidRPr="00B96ADF">
              <w:rPr>
                <w:rFonts w:eastAsia="Calibri"/>
                <w:color w:val="auto"/>
                <w:lang w:eastAsia="en-US"/>
              </w:rPr>
              <w:t>Внешняя сущность, представляющая пользователя, который создаёт и публикует видеоконтент. Содержит сведения о профиле автора, его канале и загруженных материалах.</w:t>
            </w:r>
          </w:p>
        </w:tc>
      </w:tr>
      <w:tr w:rsidR="00DF6146" w14:paraId="28670EAA" w14:textId="77777777" w:rsidTr="008C1BDE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78E46C" w14:textId="77777777" w:rsidR="00DF6146" w:rsidRDefault="00DF6146" w:rsidP="00DF6146">
            <w:pPr>
              <w:pStyle w:val="13"/>
            </w:pPr>
            <w:r>
              <w:t>Пользователь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DFF281" w14:textId="135A31EA" w:rsidR="00DF6146" w:rsidRDefault="00DF6146" w:rsidP="00DF6146">
            <w:pPr>
              <w:pStyle w:val="13"/>
            </w:pPr>
            <w:r w:rsidRPr="00B96ADF">
              <w:rPr>
                <w:rFonts w:eastAsia="Calibri"/>
                <w:color w:val="auto"/>
                <w:lang w:eastAsia="en-US"/>
              </w:rPr>
              <w:t>Внешняя сущность, представляющая зарегистрированного участника платформы. Содержит сведения об учётной записи, истории просмотров, настройках и активности на платформе.</w:t>
            </w:r>
          </w:p>
        </w:tc>
      </w:tr>
      <w:tr w:rsidR="00DF6146" w14:paraId="3DE75BF2" w14:textId="77777777" w:rsidTr="008C1BDE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AA5465" w14:textId="77777777" w:rsidR="00DF6146" w:rsidRDefault="00DF6146" w:rsidP="00DF6146">
            <w:pPr>
              <w:pStyle w:val="13"/>
            </w:pPr>
            <w:r>
              <w:t>Реклама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7468DA" w14:textId="691EF8C3" w:rsidR="00DF6146" w:rsidRDefault="00DF6146" w:rsidP="00DF6146">
            <w:pPr>
              <w:pStyle w:val="13"/>
            </w:pPr>
            <w:r w:rsidRPr="00B96ADF">
              <w:rPr>
                <w:rFonts w:eastAsia="Calibri"/>
                <w:color w:val="auto"/>
                <w:lang w:eastAsia="en-US"/>
              </w:rPr>
              <w:t>Класс, представляющий рекламный блок, встроенный в видеоконтент. Содержит сведения о типе рекламы, её продолжительности и параметрах отображения в плеере.</w:t>
            </w:r>
          </w:p>
        </w:tc>
      </w:tr>
      <w:tr w:rsidR="00DF6146" w14:paraId="3A9E1D21" w14:textId="77777777" w:rsidTr="008C1BDE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BF2A34" w14:textId="77777777" w:rsidR="00DF6146" w:rsidRDefault="00DF6146" w:rsidP="00DF6146">
            <w:pPr>
              <w:pStyle w:val="13"/>
            </w:pPr>
            <w:r>
              <w:t>Жалоба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C2FE2F" w14:textId="2789BB1E" w:rsidR="00DF6146" w:rsidRDefault="00DF6146" w:rsidP="00DF6146">
            <w:pPr>
              <w:pStyle w:val="13"/>
            </w:pPr>
            <w:r w:rsidRPr="00B96ADF">
              <w:rPr>
                <w:rFonts w:eastAsia="Calibri"/>
                <w:color w:val="auto"/>
                <w:lang w:eastAsia="en-US"/>
              </w:rPr>
              <w:t>Сущность, фиксирующая обращение пользователя в отношении видеоконтента. Содержит сведения о причине обращения, дате подачи и текущем статусе рассмотрения.</w:t>
            </w:r>
          </w:p>
        </w:tc>
      </w:tr>
    </w:tbl>
    <w:p w14:paraId="113AB458" w14:textId="77777777" w:rsidR="003754E2" w:rsidRDefault="003754E2" w:rsidP="003754E2"/>
    <w:p w14:paraId="5ED03C79" w14:textId="4C4514C5" w:rsidR="009D4A45" w:rsidRDefault="00870A7F">
      <w:pPr>
        <w:pStyle w:val="3"/>
      </w:pPr>
      <w:bookmarkStart w:id="16" w:name="_Toc229946807"/>
      <w:bookmarkStart w:id="17" w:name="_Toc229947182"/>
      <w:r>
        <w:t>1.4.3. Построение диаграмм последовательностей системы</w:t>
      </w:r>
      <w:bookmarkEnd w:id="16"/>
      <w:bookmarkEnd w:id="17"/>
    </w:p>
    <w:p w14:paraId="019C8082" w14:textId="77777777" w:rsidR="002A4CF4" w:rsidRPr="00C91CEA" w:rsidRDefault="002A4CF4" w:rsidP="002A4CF4">
      <w:pPr>
        <w:ind w:firstLine="426"/>
        <w:rPr>
          <w:rFonts w:eastAsia="Calibri"/>
          <w:color w:val="auto"/>
          <w:lang w:eastAsia="en-US"/>
        </w:rPr>
      </w:pPr>
      <w:r w:rsidRPr="00C91CEA">
        <w:rPr>
          <w:rFonts w:eastAsia="Calibri"/>
          <w:color w:val="auto"/>
          <w:lang w:eastAsia="en-US"/>
        </w:rPr>
        <w:t xml:space="preserve">Для наглядного представления сценария взаимодействия пользователя </w:t>
      </w:r>
      <w:r>
        <w:rPr>
          <w:rFonts w:eastAsia="Calibri"/>
          <w:color w:val="auto"/>
          <w:lang w:eastAsia="en-US"/>
        </w:rPr>
        <w:t xml:space="preserve">с </w:t>
      </w:r>
      <w:r w:rsidRPr="00C91CEA">
        <w:rPr>
          <w:rFonts w:eastAsia="Calibri"/>
          <w:color w:val="auto"/>
          <w:lang w:eastAsia="en-US"/>
        </w:rPr>
        <w:t>системой и определения последовательности выполняемых операций используются диаграммы последовательностей действий вариантов использования (ДПС ВИ). Данные диаграммы отражают порядок обмена сообщениями между участниками процесса и позволяют формализовать логику выполнения операций в рамках рассматриваемых сценариев.</w:t>
      </w:r>
    </w:p>
    <w:p w14:paraId="6BFAA628" w14:textId="21C483A5" w:rsidR="002A4CF4" w:rsidRPr="00C91CEA" w:rsidRDefault="002A4CF4" w:rsidP="002A4CF4">
      <w:pPr>
        <w:ind w:firstLine="426"/>
        <w:rPr>
          <w:rFonts w:eastAsia="Calibri"/>
          <w:color w:val="auto"/>
          <w:lang w:eastAsia="en-US"/>
        </w:rPr>
      </w:pPr>
      <w:r w:rsidRPr="00C91CEA">
        <w:rPr>
          <w:rFonts w:eastAsia="Calibri"/>
          <w:color w:val="auto"/>
          <w:lang w:eastAsia="en-US"/>
        </w:rPr>
        <w:t xml:space="preserve"> ДПС ВИ «Просмотр видео» представлена на рис. 3. Описание выполняемых операций приведено в табл. 20 - 21.</w:t>
      </w:r>
    </w:p>
    <w:p w14:paraId="09C54FCF" w14:textId="77777777" w:rsidR="002A4CF4" w:rsidRPr="00C91CEA" w:rsidRDefault="002A4CF4" w:rsidP="002A4CF4">
      <w:pPr>
        <w:rPr>
          <w:rFonts w:eastAsia="Calibri"/>
          <w:color w:val="auto"/>
          <w:lang w:eastAsia="en-US"/>
        </w:rPr>
      </w:pPr>
    </w:p>
    <w:p w14:paraId="71938034" w14:textId="77777777" w:rsidR="002A4CF4" w:rsidRPr="00EB175A" w:rsidRDefault="002A4CF4" w:rsidP="002A4CF4">
      <w:pPr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EB175A">
        <w:rPr>
          <w:rFonts w:eastAsia="Calibri"/>
          <w:noProof/>
          <w:color w:val="auto"/>
          <w:szCs w:val="22"/>
          <w:lang w:eastAsia="en-US"/>
        </w:rPr>
        <w:lastRenderedPageBreak/>
        <w:drawing>
          <wp:inline distT="0" distB="0" distL="0" distR="0" wp14:anchorId="259A4B12" wp14:editId="2B3EBC8B">
            <wp:extent cx="4838700" cy="2141610"/>
            <wp:effectExtent l="0" t="0" r="0" b="0"/>
            <wp:docPr id="14283099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30991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52738" cy="2147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A3A16" w14:textId="1A7C0537" w:rsidR="002A4CF4" w:rsidRPr="002C687B" w:rsidRDefault="002A4CF4" w:rsidP="002A4CF4">
      <w:pPr>
        <w:tabs>
          <w:tab w:val="left" w:pos="262"/>
          <w:tab w:val="center" w:pos="4677"/>
        </w:tabs>
        <w:contextualSpacing/>
        <w:jc w:val="center"/>
        <w:rPr>
          <w:rFonts w:eastAsia="Calibri"/>
          <w:color w:val="auto"/>
          <w:lang w:eastAsia="en-US"/>
        </w:rPr>
      </w:pPr>
      <w:r w:rsidRPr="00EB175A">
        <w:rPr>
          <w:rFonts w:eastAsia="Calibri"/>
          <w:color w:val="auto"/>
          <w:lang w:eastAsia="en-US"/>
        </w:rPr>
        <w:t>Рис. 3. ДПС ВИ «Просмотр видео»</w:t>
      </w:r>
    </w:p>
    <w:p w14:paraId="178326C0" w14:textId="0EB4B704" w:rsidR="002A4CF4" w:rsidRPr="00A064ED" w:rsidRDefault="002A4CF4" w:rsidP="002A4CF4">
      <w:pPr>
        <w:pStyle w:val="af7"/>
        <w:rPr>
          <w:rFonts w:eastAsia="Calibri"/>
          <w:szCs w:val="22"/>
          <w:lang w:eastAsia="en-US"/>
        </w:rPr>
      </w:pP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 w:rsidRPr="00A064ED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20</w:t>
      </w:r>
    </w:p>
    <w:p w14:paraId="1D72558A" w14:textId="77777777" w:rsidR="002A4CF4" w:rsidRPr="002A4CF4" w:rsidRDefault="002A4CF4" w:rsidP="002A4CF4">
      <w:pPr>
        <w:pStyle w:val="af5"/>
      </w:pPr>
      <w:r w:rsidRPr="002A4CF4">
        <w:t>Описание операции «Запуск первого видео из списка»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13CBC67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8550A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34C87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73787A68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97A8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E68D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0F33FAC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CEF7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BF35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Запуск первого видео из списка</w:t>
            </w:r>
          </w:p>
        </w:tc>
      </w:tr>
      <w:tr w:rsidR="002A4CF4" w:rsidRPr="002A4CF4" w14:paraId="4003138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7418F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AF26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A4CF4">
              <w:rPr>
                <w:rFonts w:ascii="Times New Roman" w:hAnsi="Times New Roman"/>
                <w:sz w:val="24"/>
                <w:szCs w:val="24"/>
              </w:rPr>
              <w:t>Видео-плеер</w:t>
            </w:r>
            <w:proofErr w:type="gramEnd"/>
            <w:r w:rsidRPr="002A4CF4">
              <w:rPr>
                <w:rFonts w:ascii="Times New Roman" w:hAnsi="Times New Roman"/>
                <w:sz w:val="24"/>
                <w:szCs w:val="24"/>
              </w:rPr>
              <w:t xml:space="preserve"> «Монетка» автоматически начинает воспроизведение первого видео из списка после его открытия пользователем</w:t>
            </w:r>
          </w:p>
        </w:tc>
      </w:tr>
      <w:tr w:rsidR="002A4CF4" w:rsidRPr="002A4CF4" w14:paraId="34DF7AC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0999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0887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6C94380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5ACF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A1C1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API видеосервиса</w:t>
            </w:r>
          </w:p>
        </w:tc>
      </w:tr>
      <w:tr w:rsidR="002A4CF4" w:rsidRPr="002A4CF4" w14:paraId="550A36C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7568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FC3E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Видео запускается с начала при первом обращении к списку</w:t>
            </w:r>
          </w:p>
        </w:tc>
      </w:tr>
      <w:tr w:rsidR="002A4CF4" w:rsidRPr="002A4CF4" w14:paraId="31D48FA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33D7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8DBC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Список воспроизведения пуст; видео недоступно или удалено</w:t>
            </w:r>
          </w:p>
        </w:tc>
      </w:tr>
      <w:tr w:rsidR="002A4CF4" w:rsidRPr="002A4CF4" w14:paraId="7ACC57F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7C72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FA93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Начало воспроизведения первого видео из списка</w:t>
            </w:r>
          </w:p>
        </w:tc>
      </w:tr>
    </w:tbl>
    <w:p w14:paraId="0C583BB0" w14:textId="77777777" w:rsidR="002A4CF4" w:rsidRPr="002A4CF4" w:rsidRDefault="002A4CF4" w:rsidP="002A4CF4">
      <w:pPr>
        <w:contextualSpacing/>
        <w:jc w:val="center"/>
        <w:rPr>
          <w:rFonts w:eastAsia="Calibri"/>
          <w:color w:val="auto"/>
          <w:szCs w:val="22"/>
          <w:lang w:eastAsia="en-US"/>
        </w:rPr>
      </w:pPr>
    </w:p>
    <w:p w14:paraId="2FF67A06" w14:textId="3A365782" w:rsidR="002A4CF4" w:rsidRPr="002A4CF4" w:rsidRDefault="002A4CF4" w:rsidP="002A4CF4">
      <w:pPr>
        <w:pStyle w:val="af7"/>
        <w:rPr>
          <w:rFonts w:eastAsia="Calibri"/>
          <w:lang w:eastAsia="en-US"/>
        </w:rPr>
      </w:pPr>
      <w:r w:rsidRPr="002A4CF4">
        <w:rPr>
          <w:rFonts w:eastAsia="Calibri"/>
          <w:lang w:eastAsia="en-US"/>
        </w:rPr>
        <w:t>Таблица 21</w:t>
      </w:r>
    </w:p>
    <w:p w14:paraId="1DB3FCAB" w14:textId="77777777" w:rsidR="002A4CF4" w:rsidRPr="002A4CF4" w:rsidRDefault="002A4CF4" w:rsidP="002A4CF4">
      <w:pPr>
        <w:pStyle w:val="af5"/>
      </w:pPr>
      <w:r w:rsidRPr="002A4CF4">
        <w:t>Описание операции «Пауза или продолжение видео»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02EF33EA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0E059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B80F6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338C05B8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7439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9D34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Пауза или продолжение видео</w:t>
            </w:r>
          </w:p>
        </w:tc>
      </w:tr>
      <w:tr w:rsidR="002A4CF4" w:rsidRPr="002A4CF4" w14:paraId="0986A3E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4280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079A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A4CF4">
              <w:rPr>
                <w:rFonts w:ascii="Times New Roman" w:hAnsi="Times New Roman"/>
                <w:sz w:val="24"/>
                <w:szCs w:val="24"/>
              </w:rPr>
              <w:t>Видео-плеер</w:t>
            </w:r>
            <w:proofErr w:type="gramEnd"/>
            <w:r w:rsidRPr="002A4CF4">
              <w:rPr>
                <w:rFonts w:ascii="Times New Roman" w:hAnsi="Times New Roman"/>
                <w:sz w:val="24"/>
                <w:szCs w:val="24"/>
              </w:rPr>
              <w:t xml:space="preserve"> «Монетка» приостанавливает или возобновляет воспроизведение текущего видео по команде пользователя</w:t>
            </w:r>
          </w:p>
        </w:tc>
      </w:tr>
      <w:tr w:rsidR="002A4CF4" w:rsidRPr="002A4CF4" w14:paraId="29D60C0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99D6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8F1E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5C78CBE9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951B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006F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Медиаплеер клиентской части</w:t>
            </w:r>
          </w:p>
        </w:tc>
      </w:tr>
      <w:tr w:rsidR="002A4CF4" w:rsidRPr="002A4CF4" w14:paraId="3DAA91BC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385E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3F99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Повторное нажатие переключает состояние плеера между паузой и воспроизведением</w:t>
            </w:r>
          </w:p>
        </w:tc>
      </w:tr>
      <w:tr w:rsidR="002A4CF4" w:rsidRPr="002A4CF4" w14:paraId="55AC1BCE" w14:textId="77777777" w:rsidTr="003627C8">
        <w:tblPrEx>
          <w:jc w:val="left"/>
        </w:tblPrEx>
        <w:tc>
          <w:tcPr>
            <w:tcW w:w="1838" w:type="dxa"/>
          </w:tcPr>
          <w:p w14:paraId="53A5B38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</w:tcPr>
          <w:p w14:paraId="16E476B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Видео не загружено, ошибка буферизации</w:t>
            </w:r>
          </w:p>
        </w:tc>
      </w:tr>
      <w:tr w:rsidR="002A4CF4" w:rsidRPr="002A4CF4" w14:paraId="0C19CEF1" w14:textId="77777777" w:rsidTr="003627C8">
        <w:tblPrEx>
          <w:jc w:val="left"/>
        </w:tblPrEx>
        <w:tc>
          <w:tcPr>
            <w:tcW w:w="1838" w:type="dxa"/>
          </w:tcPr>
          <w:p w14:paraId="46B3A44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</w:tcPr>
          <w:p w14:paraId="74B2D81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Воспроизведение приостановлено или возобновлено</w:t>
            </w:r>
          </w:p>
        </w:tc>
      </w:tr>
    </w:tbl>
    <w:p w14:paraId="5524B783" w14:textId="77777777" w:rsidR="002A4CF4" w:rsidRPr="002A4CF4" w:rsidRDefault="002A4CF4" w:rsidP="002A4CF4">
      <w:pPr>
        <w:contextualSpacing/>
        <w:rPr>
          <w:rFonts w:eastAsia="Calibri"/>
          <w:color w:val="auto"/>
          <w:szCs w:val="22"/>
          <w:lang w:eastAsia="en-US"/>
        </w:rPr>
      </w:pPr>
    </w:p>
    <w:p w14:paraId="7CA0ECC2" w14:textId="39EC4328" w:rsidR="002A4CF4" w:rsidRPr="002A4CF4" w:rsidRDefault="002A4CF4" w:rsidP="002A4CF4">
      <w:pPr>
        <w:ind w:firstLine="426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>Диаграмма последовательностей действий варианта использования (ДПС ВИ) «Оценить видео» (рис. 4). Описание выполняемых операций приведено в табл. 22 - 23.</w:t>
      </w:r>
    </w:p>
    <w:p w14:paraId="44A7DC51" w14:textId="77777777" w:rsidR="002A4CF4" w:rsidRPr="002A4CF4" w:rsidRDefault="002A4CF4" w:rsidP="002A4CF4">
      <w:pPr>
        <w:ind w:firstLine="426"/>
        <w:rPr>
          <w:rFonts w:eastAsia="Calibri"/>
          <w:color w:val="auto"/>
          <w:lang w:eastAsia="en-US"/>
        </w:rPr>
      </w:pPr>
    </w:p>
    <w:p w14:paraId="76BBE36B" w14:textId="77777777" w:rsidR="002A4CF4" w:rsidRPr="002A4CF4" w:rsidRDefault="002A4CF4" w:rsidP="002A4CF4">
      <w:pPr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2A4CF4">
        <w:rPr>
          <w:rFonts w:eastAsia="Calibri"/>
          <w:noProof/>
          <w:color w:val="auto"/>
          <w:szCs w:val="22"/>
          <w:lang w:eastAsia="en-US"/>
        </w:rPr>
        <w:lastRenderedPageBreak/>
        <w:drawing>
          <wp:inline distT="0" distB="0" distL="0" distR="0" wp14:anchorId="20D3F385" wp14:editId="431A9F44">
            <wp:extent cx="4461525" cy="1885950"/>
            <wp:effectExtent l="0" t="0" r="0" b="0"/>
            <wp:docPr id="9918533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85331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03735" cy="1903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07177" w14:textId="77777777" w:rsidR="002A4CF4" w:rsidRPr="002A4CF4" w:rsidRDefault="002A4CF4" w:rsidP="002A4CF4">
      <w:pPr>
        <w:contextualSpacing/>
        <w:jc w:val="center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>Рис. 4. ДПС ВИ «Просмотр заявки»</w:t>
      </w:r>
    </w:p>
    <w:p w14:paraId="0EDDA3CC" w14:textId="4178FFFF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>Таблица 22</w:t>
      </w:r>
    </w:p>
    <w:p w14:paraId="67E17A1C" w14:textId="77777777" w:rsidR="002A4CF4" w:rsidRPr="002A4CF4" w:rsidRDefault="002A4CF4" w:rsidP="002A4CF4">
      <w:pPr>
        <w:pStyle w:val="af5"/>
      </w:pPr>
      <w:r w:rsidRPr="002A4CF4">
        <w:t>Описание операции «Нажатие на кнопку «нравится»»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51B583D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67C6E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07642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6A534DCB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F9BF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FD3F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Нажатие на кнопку отметки «Нравится»</w:t>
            </w:r>
          </w:p>
        </w:tc>
      </w:tr>
      <w:tr w:rsidR="002A4CF4" w:rsidRPr="002A4CF4" w14:paraId="5ACDDE3A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C654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50F6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нажимает кнопку отметки «Нравится» на текущем видео, инициируя отправку оценки в систему</w:t>
            </w:r>
          </w:p>
        </w:tc>
      </w:tr>
      <w:tr w:rsidR="002A4CF4" w:rsidRPr="002A4CF4" w14:paraId="2D4AE999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34D2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3DB9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6CC1E07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0549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A260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API видеосервиса</w:t>
            </w:r>
          </w:p>
        </w:tc>
      </w:tr>
      <w:tr w:rsidR="002A4CF4" w:rsidRPr="002A4CF4" w14:paraId="1139D28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C194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39F7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Повторное нажатие снимает отметку «Нравится» с видео</w:t>
            </w:r>
          </w:p>
        </w:tc>
      </w:tr>
      <w:tr w:rsidR="002A4CF4" w:rsidRPr="002A4CF4" w14:paraId="7EE7BAE9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D67C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2C04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не авторизован; отсутствует интернет-соединение</w:t>
            </w:r>
          </w:p>
        </w:tc>
      </w:tr>
      <w:tr w:rsidR="002A4CF4" w:rsidRPr="002A4CF4" w14:paraId="67CF928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A694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6246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Оценка пользователя передана в систему</w:t>
            </w:r>
          </w:p>
        </w:tc>
      </w:tr>
      <w:tr w:rsidR="002A4CF4" w:rsidRPr="002A4CF4" w14:paraId="7C6E5E0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542B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C97F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просматривает видео; кнопка отметки «Нравится» доступна</w:t>
            </w:r>
          </w:p>
        </w:tc>
      </w:tr>
      <w:tr w:rsidR="002A4CF4" w:rsidRPr="002A4CF4" w14:paraId="2CCA314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B26F0" w14:textId="77777777" w:rsidR="002A4CF4" w:rsidRPr="002A4CF4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195B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Отметка «Нравится» зафиксирована в системе</w:t>
            </w:r>
          </w:p>
        </w:tc>
      </w:tr>
    </w:tbl>
    <w:p w14:paraId="63D04A13" w14:textId="77777777" w:rsidR="002A4CF4" w:rsidRPr="002A4CF4" w:rsidRDefault="002A4CF4" w:rsidP="002A4CF4">
      <w:pPr>
        <w:rPr>
          <w:rFonts w:eastAsia="Calibri"/>
          <w:color w:val="auto"/>
          <w:kern w:val="2"/>
          <w:szCs w:val="24"/>
          <w:lang w:eastAsia="en-US"/>
        </w:rPr>
      </w:pPr>
    </w:p>
    <w:p w14:paraId="48B6B556" w14:textId="16B0726A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>Таблица 23</w:t>
      </w:r>
    </w:p>
    <w:p w14:paraId="24577671" w14:textId="77777777" w:rsidR="002A4CF4" w:rsidRPr="002A4CF4" w:rsidRDefault="002A4CF4" w:rsidP="002A4CF4">
      <w:pPr>
        <w:pStyle w:val="af5"/>
      </w:pPr>
      <w:r w:rsidRPr="002A4CF4">
        <w:t>Описание операции «Изменение состояния кнопки на синий цвет»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7D4A255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78A7E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8DB85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0331648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6E13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A7D9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Изменение состояния кнопки на синий цвет</w:t>
            </w:r>
          </w:p>
        </w:tc>
      </w:tr>
      <w:tr w:rsidR="002A4CF4" w:rsidRPr="002A4CF4" w14:paraId="1DB6356B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9372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6876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A4CF4">
              <w:rPr>
                <w:rFonts w:ascii="Times New Roman" w:hAnsi="Times New Roman"/>
                <w:sz w:val="24"/>
                <w:szCs w:val="24"/>
              </w:rPr>
              <w:t>Видео-плеер</w:t>
            </w:r>
            <w:proofErr w:type="gramEnd"/>
            <w:r w:rsidRPr="002A4CF4">
              <w:rPr>
                <w:rFonts w:ascii="Times New Roman" w:hAnsi="Times New Roman"/>
                <w:sz w:val="24"/>
                <w:szCs w:val="24"/>
              </w:rPr>
              <w:t xml:space="preserve"> «Монетка» визуально отображает факт постановки отметки «Нравится», изменяя цвет кнопки на синий</w:t>
            </w:r>
          </w:p>
        </w:tc>
      </w:tr>
      <w:tr w:rsidR="002A4CF4" w:rsidRPr="002A4CF4" w14:paraId="55BAE25A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C150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F682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Системная</w:t>
            </w:r>
          </w:p>
        </w:tc>
      </w:tr>
      <w:tr w:rsidR="002A4CF4" w:rsidRPr="002A4CF4" w14:paraId="0E74135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A762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39FB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Клиентский интерфейс плеера</w:t>
            </w:r>
          </w:p>
        </w:tc>
      </w:tr>
      <w:tr w:rsidR="002A4CF4" w:rsidRPr="002A4CF4" w14:paraId="408AAA0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5D55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6D01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Изменение цвета происходит мгновенно после успешной обработки нажатия</w:t>
            </w:r>
          </w:p>
        </w:tc>
      </w:tr>
      <w:tr w:rsidR="002A4CF4" w:rsidRPr="002A4CF4" w14:paraId="05FC3594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9789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9BC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Ошибка обновления интерфейса</w:t>
            </w:r>
          </w:p>
        </w:tc>
      </w:tr>
      <w:tr w:rsidR="002A4CF4" w:rsidRPr="002A4CF4" w14:paraId="71D6116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0342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D774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Кнопка отметки «Нравится» отображается синим цветом</w:t>
            </w:r>
          </w:p>
        </w:tc>
      </w:tr>
      <w:tr w:rsidR="002A4CF4" w:rsidRPr="002A4CF4" w14:paraId="116086E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7374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0469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Отметка «Нравится» успешно зафиксирована в системе</w:t>
            </w:r>
          </w:p>
        </w:tc>
      </w:tr>
      <w:tr w:rsidR="002A4CF4" w:rsidRPr="002A4CF4" w14:paraId="358DFE7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48F1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2DF5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визуально получил подтверждение выставленной оценки</w:t>
            </w:r>
          </w:p>
        </w:tc>
      </w:tr>
    </w:tbl>
    <w:p w14:paraId="2368058E" w14:textId="77777777" w:rsidR="002A4CF4" w:rsidRPr="002A4CF4" w:rsidRDefault="002A4CF4" w:rsidP="002A4CF4">
      <w:pPr>
        <w:rPr>
          <w:rFonts w:eastAsia="Calibri"/>
          <w:color w:val="auto"/>
          <w:lang w:eastAsia="en-US"/>
        </w:rPr>
      </w:pPr>
    </w:p>
    <w:p w14:paraId="68A9E8C2" w14:textId="48B58BA9" w:rsidR="002A4CF4" w:rsidRPr="002A4CF4" w:rsidRDefault="002A4CF4" w:rsidP="002A4CF4">
      <w:pPr>
        <w:ind w:firstLine="426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>Диаграмма последовательностей действий варианта использования (ДПС ВИ) «Перейти по рекламной ссылке» (рис. 5). Описание выполняемых операций приведено в табл. 24 - 25.</w:t>
      </w:r>
    </w:p>
    <w:p w14:paraId="595341F4" w14:textId="77777777" w:rsidR="002A4CF4" w:rsidRPr="002A4CF4" w:rsidRDefault="002A4CF4" w:rsidP="002A4CF4">
      <w:pPr>
        <w:ind w:firstLine="426"/>
        <w:rPr>
          <w:rFonts w:eastAsia="Calibri"/>
          <w:color w:val="auto"/>
          <w:lang w:eastAsia="en-US"/>
        </w:rPr>
      </w:pPr>
    </w:p>
    <w:p w14:paraId="6A16018F" w14:textId="77777777" w:rsidR="002A4CF4" w:rsidRPr="002A4CF4" w:rsidRDefault="002A4CF4" w:rsidP="002A4CF4">
      <w:pPr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2A4CF4">
        <w:rPr>
          <w:rFonts w:eastAsia="Calibri"/>
          <w:noProof/>
          <w:color w:val="auto"/>
          <w:szCs w:val="22"/>
          <w:lang w:eastAsia="en-US"/>
        </w:rPr>
        <w:drawing>
          <wp:inline distT="0" distB="0" distL="0" distR="0" wp14:anchorId="5D37F458" wp14:editId="5FBBBDB7">
            <wp:extent cx="3924300" cy="1807989"/>
            <wp:effectExtent l="0" t="0" r="0" b="1905"/>
            <wp:docPr id="6132250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22506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44798" cy="1817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6B592" w14:textId="77777777" w:rsidR="002A4CF4" w:rsidRPr="002A4CF4" w:rsidRDefault="002A4CF4" w:rsidP="002A4CF4">
      <w:pPr>
        <w:contextualSpacing/>
        <w:jc w:val="center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>Рис. 5. ДПС ВИ «Перейти по рекламной ссылке»</w:t>
      </w:r>
    </w:p>
    <w:p w14:paraId="58B08E16" w14:textId="77777777" w:rsidR="002A4CF4" w:rsidRPr="002A4CF4" w:rsidRDefault="002A4CF4" w:rsidP="002A4CF4">
      <w:pPr>
        <w:rPr>
          <w:rFonts w:eastAsia="Calibri"/>
          <w:color w:val="auto"/>
          <w:kern w:val="2"/>
          <w:szCs w:val="24"/>
          <w:lang w:eastAsia="en-US"/>
        </w:rPr>
      </w:pPr>
    </w:p>
    <w:p w14:paraId="0847B8FD" w14:textId="47B3CC6F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>Таблица 24</w:t>
      </w:r>
    </w:p>
    <w:p w14:paraId="429070F7" w14:textId="77777777" w:rsidR="002A4CF4" w:rsidRPr="002A4CF4" w:rsidRDefault="002A4CF4" w:rsidP="002A4CF4">
      <w:pPr>
        <w:pStyle w:val="af5"/>
      </w:pPr>
      <w:r w:rsidRPr="002A4CF4">
        <w:t>Описание операции «Клик по рекламной плашке»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20B7629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A9045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D670E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0DF5A5C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D56C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5EA2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Клик по рекламной плашке</w:t>
            </w:r>
          </w:p>
        </w:tc>
      </w:tr>
      <w:tr w:rsidR="002A4CF4" w:rsidRPr="002A4CF4" w14:paraId="51334DF7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6811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2299D" w14:textId="40C2420C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нажимает на рекламн</w:t>
            </w:r>
            <w:r w:rsidR="00775D51">
              <w:rPr>
                <w:rFonts w:ascii="Times New Roman" w:hAnsi="Times New Roman"/>
                <w:sz w:val="24"/>
                <w:szCs w:val="24"/>
              </w:rPr>
              <w:t>ый баннер</w:t>
            </w:r>
            <w:r w:rsidRPr="002A4CF4">
              <w:rPr>
                <w:rFonts w:ascii="Times New Roman" w:hAnsi="Times New Roman"/>
                <w:sz w:val="24"/>
                <w:szCs w:val="24"/>
              </w:rPr>
              <w:t>, отображаем</w:t>
            </w:r>
            <w:r w:rsidR="00775D51">
              <w:rPr>
                <w:rFonts w:ascii="Times New Roman" w:hAnsi="Times New Roman"/>
                <w:sz w:val="24"/>
                <w:szCs w:val="24"/>
              </w:rPr>
              <w:t>ый</w:t>
            </w:r>
            <w:r w:rsidRPr="002A4CF4">
              <w:rPr>
                <w:rFonts w:ascii="Times New Roman" w:hAnsi="Times New Roman"/>
                <w:sz w:val="24"/>
                <w:szCs w:val="24"/>
              </w:rPr>
              <w:t xml:space="preserve"> во время воспроизведения видео, инициируя переход по рекламной ссылке</w:t>
            </w:r>
          </w:p>
        </w:tc>
      </w:tr>
      <w:tr w:rsidR="002A4CF4" w:rsidRPr="002A4CF4" w14:paraId="76966ED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2E61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175F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7CBECBA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8566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85F5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API рекламного сервиса</w:t>
            </w:r>
          </w:p>
        </w:tc>
      </w:tr>
      <w:tr w:rsidR="002A4CF4" w:rsidRPr="002A4CF4" w14:paraId="35A26DA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8665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BF8BD" w14:textId="342E564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Рекламн</w:t>
            </w:r>
            <w:r w:rsidR="00775D51">
              <w:rPr>
                <w:rFonts w:ascii="Times New Roman" w:hAnsi="Times New Roman"/>
                <w:sz w:val="24"/>
                <w:szCs w:val="24"/>
              </w:rPr>
              <w:t xml:space="preserve">ый баннер </w:t>
            </w:r>
            <w:r w:rsidRPr="002A4CF4">
              <w:rPr>
                <w:rFonts w:ascii="Times New Roman" w:hAnsi="Times New Roman"/>
                <w:sz w:val="24"/>
                <w:szCs w:val="24"/>
              </w:rPr>
              <w:t>отображается в течение заданного времени во время воспроизведения видео</w:t>
            </w:r>
          </w:p>
        </w:tc>
      </w:tr>
      <w:tr w:rsidR="002A4CF4" w:rsidRPr="002A4CF4" w14:paraId="3004916C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4CD2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FEB5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Рекламная ссылка недоступна; отсутствует интернет-соединение</w:t>
            </w:r>
          </w:p>
        </w:tc>
      </w:tr>
      <w:tr w:rsidR="002A4CF4" w:rsidRPr="002A4CF4" w14:paraId="4A53CD8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B98C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0DB2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Запрос на открытие рекламной страницы передан в систему</w:t>
            </w:r>
          </w:p>
        </w:tc>
      </w:tr>
      <w:tr w:rsidR="002A4CF4" w:rsidRPr="002A4CF4" w14:paraId="709B146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122B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CB366" w14:textId="138C30B8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просматривает видео; рекламн</w:t>
            </w:r>
            <w:r w:rsidR="00432FD4">
              <w:rPr>
                <w:rFonts w:ascii="Times New Roman" w:hAnsi="Times New Roman"/>
                <w:sz w:val="24"/>
                <w:szCs w:val="24"/>
              </w:rPr>
              <w:t xml:space="preserve">ый баннер </w:t>
            </w:r>
            <w:r w:rsidRPr="002A4CF4">
              <w:rPr>
                <w:rFonts w:ascii="Times New Roman" w:hAnsi="Times New Roman"/>
                <w:sz w:val="24"/>
                <w:szCs w:val="24"/>
              </w:rPr>
              <w:t>отображается на экране</w:t>
            </w:r>
          </w:p>
        </w:tc>
      </w:tr>
      <w:tr w:rsidR="002A4CF4" w:rsidRPr="002A4CF4" w14:paraId="5323EAC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A0CF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0CC2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Система инициировала открытие рекламной страницы</w:t>
            </w:r>
          </w:p>
        </w:tc>
      </w:tr>
    </w:tbl>
    <w:p w14:paraId="23F19CA5" w14:textId="77777777" w:rsidR="002A4CF4" w:rsidRPr="002A4CF4" w:rsidRDefault="002A4CF4" w:rsidP="002A4CF4">
      <w:pPr>
        <w:rPr>
          <w:rFonts w:eastAsia="Calibri"/>
          <w:color w:val="auto"/>
          <w:kern w:val="2"/>
          <w:szCs w:val="24"/>
          <w:lang w:eastAsia="en-US"/>
        </w:rPr>
      </w:pPr>
    </w:p>
    <w:p w14:paraId="07133811" w14:textId="06EDC454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>Таблица 25</w:t>
      </w:r>
    </w:p>
    <w:p w14:paraId="075A9AA7" w14:textId="77777777" w:rsidR="002A4CF4" w:rsidRPr="002A4CF4" w:rsidRDefault="002A4CF4" w:rsidP="002A4CF4">
      <w:pPr>
        <w:pStyle w:val="af5"/>
      </w:pPr>
      <w:r w:rsidRPr="002A4CF4">
        <w:t>Описание операции «Открытие рекламной страницы»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17FE31FA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BAE2B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575A0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17E48DBC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FF5C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572D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Открытие рекламной страницы</w:t>
            </w:r>
          </w:p>
        </w:tc>
      </w:tr>
      <w:tr w:rsidR="002A4CF4" w:rsidRPr="002A4CF4" w14:paraId="0870E621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E2C1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ED43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A4CF4">
              <w:rPr>
                <w:rFonts w:ascii="Times New Roman" w:hAnsi="Times New Roman"/>
                <w:sz w:val="24"/>
                <w:szCs w:val="24"/>
              </w:rPr>
              <w:t>Видео-плеер</w:t>
            </w:r>
            <w:proofErr w:type="gramEnd"/>
            <w:r w:rsidRPr="002A4CF4">
              <w:rPr>
                <w:rFonts w:ascii="Times New Roman" w:hAnsi="Times New Roman"/>
                <w:sz w:val="24"/>
                <w:szCs w:val="24"/>
              </w:rPr>
              <w:t xml:space="preserve"> «Монетка» открывает рекламную страницу в браузере пользователя по зафиксированному клику</w:t>
            </w:r>
          </w:p>
        </w:tc>
      </w:tr>
      <w:tr w:rsidR="002A4CF4" w:rsidRPr="002A4CF4" w14:paraId="250DBA3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93BC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73F8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Системная</w:t>
            </w:r>
          </w:p>
        </w:tc>
      </w:tr>
      <w:tr w:rsidR="002A4CF4" w:rsidRPr="002A4CF4" w14:paraId="03A150F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EDB4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FFFB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Внешний рекламный сервис</w:t>
            </w:r>
          </w:p>
        </w:tc>
      </w:tr>
      <w:tr w:rsidR="002A4CF4" w:rsidRPr="002A4CF4" w14:paraId="5C2BEDFA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CE76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55C8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Страница открывается в новой вкладке браузера; воспроизведение видео при этом не прерывается</w:t>
            </w:r>
          </w:p>
        </w:tc>
      </w:tr>
      <w:tr w:rsidR="002A4CF4" w:rsidRPr="002A4CF4" w14:paraId="3405773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5737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BD92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Рекламная страница недоступна; заблокирована браузером</w:t>
            </w:r>
          </w:p>
        </w:tc>
      </w:tr>
      <w:tr w:rsidR="002A4CF4" w:rsidRPr="002A4CF4" w14:paraId="626EFDF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0C60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91F3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Рекламная страница открыта в браузере пользователя</w:t>
            </w:r>
          </w:p>
        </w:tc>
      </w:tr>
      <w:tr w:rsidR="002A4CF4" w:rsidRPr="002A4CF4" w14:paraId="7E0BE67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27C3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36739" w14:textId="43B9993E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совершил клик по рекламн</w:t>
            </w:r>
            <w:r w:rsidR="00432FD4">
              <w:rPr>
                <w:rFonts w:ascii="Times New Roman" w:hAnsi="Times New Roman"/>
                <w:sz w:val="24"/>
                <w:szCs w:val="24"/>
              </w:rPr>
              <w:t>ому баннеру</w:t>
            </w:r>
          </w:p>
        </w:tc>
      </w:tr>
      <w:tr w:rsidR="002A4CF4" w:rsidRPr="002A4CF4" w14:paraId="0672D12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5980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6504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перешёл на рекламную страницу рекламодателя</w:t>
            </w:r>
          </w:p>
        </w:tc>
      </w:tr>
    </w:tbl>
    <w:p w14:paraId="652CD69B" w14:textId="6F5CBFD4" w:rsidR="002A4CF4" w:rsidRPr="002A4CF4" w:rsidRDefault="002A4CF4" w:rsidP="002A4CF4">
      <w:pPr>
        <w:ind w:firstLine="426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lastRenderedPageBreak/>
        <w:t>Диаграмма последовательностей действий варианта использования (ДПС ВИ) «Перейти к следующему видео» (рис. 6). Описание выполняемых операций приведено в табл. 26 - 27.</w:t>
      </w:r>
    </w:p>
    <w:p w14:paraId="0431DD3E" w14:textId="77777777" w:rsidR="002A4CF4" w:rsidRPr="002A4CF4" w:rsidRDefault="002A4CF4" w:rsidP="002A4CF4">
      <w:pPr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2A4CF4">
        <w:rPr>
          <w:rFonts w:eastAsia="Calibri"/>
          <w:noProof/>
          <w:color w:val="auto"/>
          <w:szCs w:val="22"/>
          <w:lang w:eastAsia="en-US"/>
        </w:rPr>
        <w:drawing>
          <wp:inline distT="0" distB="0" distL="0" distR="0" wp14:anchorId="61B57A12" wp14:editId="68BE1D6C">
            <wp:extent cx="3981450" cy="1767926"/>
            <wp:effectExtent l="0" t="0" r="0" b="3810"/>
            <wp:docPr id="3900955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09553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90087" cy="1771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7D287" w14:textId="4069F70A" w:rsidR="002A4CF4" w:rsidRPr="002A4CF4" w:rsidRDefault="002A4CF4" w:rsidP="002A4CF4">
      <w:pPr>
        <w:spacing w:line="480" w:lineRule="auto"/>
        <w:contextualSpacing/>
        <w:jc w:val="center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>Рис. 6. ДПС ВИ «Перейти к следующему видео»</w:t>
      </w:r>
    </w:p>
    <w:p w14:paraId="3CC4645A" w14:textId="28655E22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>Таблица 26</w:t>
      </w:r>
    </w:p>
    <w:p w14:paraId="554AAC55" w14:textId="77777777" w:rsidR="002A4CF4" w:rsidRPr="002A4CF4" w:rsidRDefault="002A4CF4" w:rsidP="002A4CF4">
      <w:pPr>
        <w:pStyle w:val="af5"/>
      </w:pPr>
      <w:r w:rsidRPr="002A4CF4">
        <w:t>Описание операции «Пролистывание экрана»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1FF01D2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21857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C84D1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79CC0354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AD86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CB79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Пролистывание экрана</w:t>
            </w:r>
          </w:p>
        </w:tc>
      </w:tr>
      <w:tr w:rsidR="002A4CF4" w:rsidRPr="002A4CF4" w14:paraId="41131CFB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8A7C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A27B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выполняет жест пролистывания на экране, инициируя переход к следующему видео в списке</w:t>
            </w:r>
          </w:p>
        </w:tc>
      </w:tr>
      <w:tr w:rsidR="002A4CF4" w:rsidRPr="002A4CF4" w14:paraId="469942BD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BA02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CB3C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35005B1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2330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BD89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Клиентский интерфейс плеера</w:t>
            </w:r>
          </w:p>
        </w:tc>
      </w:tr>
      <w:tr w:rsidR="002A4CF4" w:rsidRPr="002A4CF4" w14:paraId="558A882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4596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78808" w14:textId="7FC791F2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 xml:space="preserve">Жест пролистывания вверх переключает на следующее видео, вниз </w:t>
            </w:r>
            <w:r w:rsidR="000F02A9">
              <w:rPr>
                <w:rFonts w:ascii="Times New Roman" w:hAnsi="Times New Roman"/>
                <w:sz w:val="24"/>
                <w:szCs w:val="24"/>
              </w:rPr>
              <w:t>–</w:t>
            </w:r>
            <w:r w:rsidRPr="002A4CF4">
              <w:rPr>
                <w:rFonts w:ascii="Times New Roman" w:hAnsi="Times New Roman"/>
                <w:sz w:val="24"/>
                <w:szCs w:val="24"/>
              </w:rPr>
              <w:t xml:space="preserve"> на предыдущее</w:t>
            </w:r>
          </w:p>
        </w:tc>
      </w:tr>
      <w:tr w:rsidR="002A4CF4" w:rsidRPr="002A4CF4" w14:paraId="30B8DFD9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6139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95B8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Следующее видео отсутствует в списке; сенсорный экран не зафиксировал жест</w:t>
            </w:r>
          </w:p>
        </w:tc>
      </w:tr>
      <w:tr w:rsidR="002A4CF4" w:rsidRPr="002A4CF4" w14:paraId="666D06E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05C3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DFE9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Команда перехода к следующему видео передана в систему</w:t>
            </w:r>
          </w:p>
        </w:tc>
      </w:tr>
      <w:tr w:rsidR="002A4CF4" w:rsidRPr="002A4CF4" w14:paraId="09DF9D39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EA52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2D62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просматривает видео в плеере</w:t>
            </w:r>
          </w:p>
        </w:tc>
      </w:tr>
      <w:tr w:rsidR="002A4CF4" w:rsidRPr="002A4CF4" w14:paraId="03086AC4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F468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C8E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Система инициировала загрузку следующего видео</w:t>
            </w:r>
          </w:p>
        </w:tc>
      </w:tr>
    </w:tbl>
    <w:p w14:paraId="68711C6F" w14:textId="77777777" w:rsidR="002A4CF4" w:rsidRPr="002A4CF4" w:rsidRDefault="002A4CF4" w:rsidP="002A4CF4">
      <w:pPr>
        <w:spacing w:line="336" w:lineRule="auto"/>
        <w:ind w:firstLine="0"/>
        <w:rPr>
          <w:rFonts w:eastAsia="Calibri"/>
          <w:color w:val="auto"/>
          <w:kern w:val="2"/>
          <w:sz w:val="16"/>
          <w:szCs w:val="14"/>
          <w:lang w:eastAsia="en-US"/>
        </w:rPr>
      </w:pPr>
    </w:p>
    <w:p w14:paraId="565CC29D" w14:textId="5CC1EA79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>Таблица 27</w:t>
      </w:r>
    </w:p>
    <w:p w14:paraId="3FA2D747" w14:textId="77777777" w:rsidR="002A4CF4" w:rsidRPr="002A4CF4" w:rsidRDefault="002A4CF4" w:rsidP="002A4CF4">
      <w:pPr>
        <w:pStyle w:val="af5"/>
      </w:pPr>
      <w:r w:rsidRPr="002A4CF4">
        <w:t>Описание операции «Загрузка следующего видео»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17AB783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99B41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5EC00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570C60B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0BDD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08AD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Загрузка следующего видео</w:t>
            </w:r>
          </w:p>
        </w:tc>
      </w:tr>
      <w:tr w:rsidR="002A4CF4" w:rsidRPr="002A4CF4" w14:paraId="17484720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6D58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B34E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A4CF4">
              <w:rPr>
                <w:rFonts w:ascii="Times New Roman" w:hAnsi="Times New Roman"/>
                <w:sz w:val="24"/>
                <w:szCs w:val="24"/>
              </w:rPr>
              <w:t>Видео-плеер</w:t>
            </w:r>
            <w:proofErr w:type="gramEnd"/>
            <w:r w:rsidRPr="002A4CF4">
              <w:rPr>
                <w:rFonts w:ascii="Times New Roman" w:hAnsi="Times New Roman"/>
                <w:sz w:val="24"/>
                <w:szCs w:val="24"/>
              </w:rPr>
              <w:t xml:space="preserve"> «Монетка» загружает и начинает воспроизведение следующего видео из списка после жеста пролистывания</w:t>
            </w:r>
          </w:p>
        </w:tc>
      </w:tr>
      <w:tr w:rsidR="002A4CF4" w:rsidRPr="002A4CF4" w14:paraId="460F621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D509F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AC4DF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Системная</w:t>
            </w:r>
          </w:p>
        </w:tc>
      </w:tr>
      <w:tr w:rsidR="002A4CF4" w:rsidRPr="002A4CF4" w14:paraId="33F3AA38" w14:textId="77777777" w:rsidTr="003627C8">
        <w:tblPrEx>
          <w:jc w:val="left"/>
        </w:tblPrEx>
        <w:tc>
          <w:tcPr>
            <w:tcW w:w="1838" w:type="dxa"/>
          </w:tcPr>
          <w:p w14:paraId="57323C2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Ссылки</w:t>
            </w:r>
          </w:p>
        </w:tc>
        <w:tc>
          <w:tcPr>
            <w:tcW w:w="7507" w:type="dxa"/>
          </w:tcPr>
          <w:p w14:paraId="3D3BA34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API видеосервиса</w:t>
            </w:r>
          </w:p>
        </w:tc>
      </w:tr>
      <w:tr w:rsidR="002A4CF4" w:rsidRPr="002A4CF4" w14:paraId="6E24C694" w14:textId="77777777" w:rsidTr="003627C8">
        <w:tblPrEx>
          <w:jc w:val="left"/>
        </w:tblPrEx>
        <w:tc>
          <w:tcPr>
            <w:tcW w:w="1838" w:type="dxa"/>
          </w:tcPr>
          <w:p w14:paraId="25D5EE8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</w:tcPr>
          <w:p w14:paraId="1B2B7B4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Загрузка следующего видео может выполняться заблаговременно в фоновом режиме</w:t>
            </w:r>
          </w:p>
        </w:tc>
      </w:tr>
      <w:tr w:rsidR="002A4CF4" w:rsidRPr="002A4CF4" w14:paraId="5D48F698" w14:textId="77777777" w:rsidTr="003627C8">
        <w:tblPrEx>
          <w:jc w:val="left"/>
        </w:tblPrEx>
        <w:tc>
          <w:tcPr>
            <w:tcW w:w="1838" w:type="dxa"/>
          </w:tcPr>
          <w:p w14:paraId="13E304A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</w:tcPr>
          <w:p w14:paraId="0736D2F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Видео недоступно, отсутствует интернет-соединение, ошибка загрузки</w:t>
            </w:r>
          </w:p>
        </w:tc>
      </w:tr>
      <w:tr w:rsidR="002A4CF4" w:rsidRPr="002A4CF4" w14:paraId="157BB1B3" w14:textId="77777777" w:rsidTr="003627C8">
        <w:tblPrEx>
          <w:jc w:val="left"/>
        </w:tblPrEx>
        <w:tc>
          <w:tcPr>
            <w:tcW w:w="1838" w:type="dxa"/>
          </w:tcPr>
          <w:p w14:paraId="5329186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  <w:tc>
          <w:tcPr>
            <w:tcW w:w="7507" w:type="dxa"/>
          </w:tcPr>
          <w:p w14:paraId="6A99486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Следующее видео загружено и воспроизводится в плеере</w:t>
            </w:r>
          </w:p>
        </w:tc>
      </w:tr>
      <w:tr w:rsidR="002A4CF4" w:rsidRPr="002A4CF4" w14:paraId="37D57045" w14:textId="77777777" w:rsidTr="003627C8">
        <w:tblPrEx>
          <w:jc w:val="left"/>
        </w:tblPrEx>
        <w:tc>
          <w:tcPr>
            <w:tcW w:w="1838" w:type="dxa"/>
          </w:tcPr>
          <w:p w14:paraId="455CD36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</w:tcPr>
          <w:p w14:paraId="1527EDA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выполнил жест пролистывания, следующее видео доступно в списке</w:t>
            </w:r>
          </w:p>
        </w:tc>
      </w:tr>
      <w:tr w:rsidR="002A4CF4" w:rsidRPr="002A4CF4" w14:paraId="79E63C85" w14:textId="77777777" w:rsidTr="003627C8">
        <w:tblPrEx>
          <w:jc w:val="left"/>
        </w:tblPrEx>
        <w:tc>
          <w:tcPr>
            <w:tcW w:w="1838" w:type="dxa"/>
          </w:tcPr>
          <w:p w14:paraId="1240D4E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</w:tcPr>
          <w:p w14:paraId="5C350AA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Следующее видео отображается и воспроизводится в плеере</w:t>
            </w:r>
          </w:p>
        </w:tc>
      </w:tr>
    </w:tbl>
    <w:p w14:paraId="6E5CBAC1" w14:textId="511CC532" w:rsidR="002A4CF4" w:rsidRPr="0099398F" w:rsidRDefault="002A4CF4" w:rsidP="0099398F">
      <w:pPr>
        <w:ind w:firstLine="426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lastRenderedPageBreak/>
        <w:t>Диаграмма последовательностей действий варианта использования (ДПС ВИ) «Оставить жалобу на содержимое видео» (рис. 7). Описание выполняемых операций приведено в табл. 28 - 30.</w:t>
      </w:r>
    </w:p>
    <w:p w14:paraId="76756630" w14:textId="77777777" w:rsidR="002A4CF4" w:rsidRPr="002A4CF4" w:rsidRDefault="002A4CF4" w:rsidP="002A4CF4">
      <w:pPr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2A4CF4">
        <w:rPr>
          <w:rFonts w:eastAsia="Calibri"/>
          <w:noProof/>
          <w:color w:val="auto"/>
          <w:szCs w:val="22"/>
          <w:lang w:eastAsia="en-US"/>
        </w:rPr>
        <w:drawing>
          <wp:inline distT="0" distB="0" distL="0" distR="0" wp14:anchorId="78D2ACFE" wp14:editId="40A86F5B">
            <wp:extent cx="3699714" cy="1800225"/>
            <wp:effectExtent l="0" t="0" r="0" b="0"/>
            <wp:docPr id="9695537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55374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13277" cy="1806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6DB1B" w14:textId="29BC3DFD" w:rsidR="002A4CF4" w:rsidRPr="002A4CF4" w:rsidRDefault="002A4CF4" w:rsidP="0099398F">
      <w:pPr>
        <w:spacing w:after="240"/>
        <w:contextualSpacing/>
        <w:jc w:val="center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>Рис. 7. ДПС ВИ «Оставить жалобу на содержимое видео»</w:t>
      </w:r>
    </w:p>
    <w:p w14:paraId="364061B1" w14:textId="02CF6BB5" w:rsidR="002A4CF4" w:rsidRPr="002A4CF4" w:rsidRDefault="002A4CF4" w:rsidP="0099398F">
      <w:pPr>
        <w:pStyle w:val="af7"/>
        <w:spacing w:line="276" w:lineRule="auto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>Таблица 28</w:t>
      </w:r>
    </w:p>
    <w:p w14:paraId="5EF096B2" w14:textId="77777777" w:rsidR="002A4CF4" w:rsidRPr="002A4CF4" w:rsidRDefault="002A4CF4" w:rsidP="002A4CF4">
      <w:pPr>
        <w:pStyle w:val="af5"/>
        <w:rPr>
          <w:kern w:val="2"/>
          <w:szCs w:val="24"/>
        </w:rPr>
      </w:pPr>
      <w:r w:rsidRPr="002A4CF4">
        <w:rPr>
          <w:kern w:val="2"/>
          <w:szCs w:val="24"/>
        </w:rPr>
        <w:t>Описание операции «</w:t>
      </w:r>
      <w:r w:rsidRPr="002A4CF4">
        <w:rPr>
          <w:rFonts w:eastAsia="Calibri"/>
          <w:lang w:eastAsia="en-US"/>
        </w:rPr>
        <w:t>Оставить жалобу на содержимое видео</w:t>
      </w:r>
      <w:r w:rsidRPr="002A4CF4">
        <w:rPr>
          <w:kern w:val="2"/>
          <w:szCs w:val="24"/>
        </w:rPr>
        <w:t>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44AD7BD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20ADF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7EF8A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4847E742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5BB8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7252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Нажатие на кнопку жалобы</w:t>
            </w:r>
          </w:p>
        </w:tc>
      </w:tr>
      <w:tr w:rsidR="002A4CF4" w:rsidRPr="002A4CF4" w14:paraId="0B6A442F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FB66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4743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нажимает кнопку жалобы на текущем видео, инициируя открытие формы выбора причины</w:t>
            </w:r>
          </w:p>
        </w:tc>
      </w:tr>
      <w:tr w:rsidR="002A4CF4" w:rsidRPr="002A4CF4" w14:paraId="67E0088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6846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17E1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571BC146" w14:textId="77777777" w:rsidTr="003627C8">
        <w:tblPrEx>
          <w:jc w:val="left"/>
        </w:tblPrEx>
        <w:tc>
          <w:tcPr>
            <w:tcW w:w="1838" w:type="dxa"/>
          </w:tcPr>
          <w:p w14:paraId="18B5309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</w:tcPr>
          <w:p w14:paraId="7A16C8A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Клиентский интерфейс плеера</w:t>
            </w:r>
          </w:p>
        </w:tc>
      </w:tr>
      <w:tr w:rsidR="002A4CF4" w:rsidRPr="002A4CF4" w14:paraId="2DE26AFC" w14:textId="77777777" w:rsidTr="003627C8">
        <w:tblPrEx>
          <w:jc w:val="left"/>
        </w:tblPrEx>
        <w:tc>
          <w:tcPr>
            <w:tcW w:w="1838" w:type="dxa"/>
          </w:tcPr>
          <w:p w14:paraId="5ED26CC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</w:tcPr>
          <w:p w14:paraId="49A3D9A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Кнопка жалобы доступна во время просмотра любого видео</w:t>
            </w:r>
          </w:p>
        </w:tc>
      </w:tr>
      <w:tr w:rsidR="002A4CF4" w:rsidRPr="002A4CF4" w14:paraId="7788223D" w14:textId="77777777" w:rsidTr="003627C8">
        <w:tblPrEx>
          <w:jc w:val="left"/>
        </w:tblPrEx>
        <w:tc>
          <w:tcPr>
            <w:tcW w:w="1838" w:type="dxa"/>
          </w:tcPr>
          <w:p w14:paraId="622F14A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</w:tcPr>
          <w:p w14:paraId="4338DD2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не авторизован; кнопка недоступна</w:t>
            </w:r>
          </w:p>
        </w:tc>
      </w:tr>
      <w:tr w:rsidR="002A4CF4" w:rsidRPr="002A4CF4" w14:paraId="653637E8" w14:textId="77777777" w:rsidTr="003627C8">
        <w:tblPrEx>
          <w:jc w:val="left"/>
        </w:tblPrEx>
        <w:tc>
          <w:tcPr>
            <w:tcW w:w="1838" w:type="dxa"/>
          </w:tcPr>
          <w:p w14:paraId="3C96638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</w:tcPr>
          <w:p w14:paraId="707575D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Форма выбора причины жалобы открыта</w:t>
            </w:r>
          </w:p>
        </w:tc>
      </w:tr>
      <w:tr w:rsidR="002A4CF4" w:rsidRPr="002A4CF4" w14:paraId="4150841E" w14:textId="77777777" w:rsidTr="003627C8">
        <w:tblPrEx>
          <w:jc w:val="left"/>
        </w:tblPrEx>
        <w:tc>
          <w:tcPr>
            <w:tcW w:w="1838" w:type="dxa"/>
          </w:tcPr>
          <w:p w14:paraId="6C0B9CB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</w:tcPr>
          <w:p w14:paraId="148805B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просматривает видео в плеере</w:t>
            </w:r>
          </w:p>
        </w:tc>
      </w:tr>
      <w:tr w:rsidR="002A4CF4" w:rsidRPr="002A4CF4" w14:paraId="7462A69E" w14:textId="77777777" w:rsidTr="003627C8">
        <w:tblPrEx>
          <w:jc w:val="left"/>
        </w:tblPrEx>
        <w:tc>
          <w:tcPr>
            <w:tcW w:w="1838" w:type="dxa"/>
          </w:tcPr>
          <w:p w14:paraId="48E93AA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</w:tcPr>
          <w:p w14:paraId="367CFF8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Отображён список причин жалобы для выбора</w:t>
            </w:r>
          </w:p>
        </w:tc>
      </w:tr>
    </w:tbl>
    <w:p w14:paraId="079EE26E" w14:textId="77777777" w:rsidR="002A4CF4" w:rsidRPr="002A4CF4" w:rsidRDefault="002A4CF4" w:rsidP="002A4CF4">
      <w:pPr>
        <w:rPr>
          <w:rFonts w:eastAsia="Calibri"/>
          <w:color w:val="auto"/>
          <w:kern w:val="2"/>
          <w:szCs w:val="24"/>
          <w:lang w:eastAsia="en-US"/>
        </w:rPr>
      </w:pPr>
    </w:p>
    <w:p w14:paraId="75614025" w14:textId="40D7FA71" w:rsidR="002A4CF4" w:rsidRPr="002A4CF4" w:rsidRDefault="002A4CF4" w:rsidP="0099398F">
      <w:pPr>
        <w:pStyle w:val="af7"/>
        <w:spacing w:line="276" w:lineRule="auto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>Таблица 29</w:t>
      </w:r>
    </w:p>
    <w:p w14:paraId="2EE6AF66" w14:textId="77777777" w:rsidR="002A4CF4" w:rsidRPr="002A4CF4" w:rsidRDefault="002A4CF4" w:rsidP="002A4CF4">
      <w:pPr>
        <w:pStyle w:val="af5"/>
      </w:pPr>
      <w:r w:rsidRPr="002A4CF4">
        <w:t>Описание операции «Выбор причины жалобы из списка»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25F1D52A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39B84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21163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5DC986F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B69B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2CFC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Выбор причины жалобы из списка</w:t>
            </w:r>
          </w:p>
        </w:tc>
      </w:tr>
      <w:tr w:rsidR="002A4CF4" w:rsidRPr="002A4CF4" w14:paraId="389A689C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AA53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1FF4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выбирает подходящую причину жалобы из предложенного списка</w:t>
            </w:r>
          </w:p>
        </w:tc>
      </w:tr>
      <w:tr w:rsidR="002A4CF4" w:rsidRPr="002A4CF4" w14:paraId="7C17FCC4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BF62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EE29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7A963C9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8EEB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A40D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Клиентский интерфейс плеера</w:t>
            </w:r>
          </w:p>
        </w:tc>
      </w:tr>
      <w:tr w:rsidR="002A4CF4" w:rsidRPr="002A4CF4" w14:paraId="3E324F44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F4797" w14:textId="77777777" w:rsidR="002A4CF4" w:rsidRPr="002A4CF4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A6AD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Список причин формируется системой заранее и не редактируется пользователем</w:t>
            </w:r>
          </w:p>
        </w:tc>
      </w:tr>
      <w:tr w:rsidR="002A4CF4" w:rsidRPr="002A4CF4" w14:paraId="466F6A3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7B946" w14:textId="77777777" w:rsidR="002A4CF4" w:rsidRPr="002A4CF4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B768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закрыл форму без выбора причины</w:t>
            </w:r>
          </w:p>
        </w:tc>
      </w:tr>
      <w:tr w:rsidR="002A4CF4" w:rsidRPr="002A4CF4" w14:paraId="323D9D0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BABC2" w14:textId="77777777" w:rsidR="002A4CF4" w:rsidRPr="002A4CF4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9062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Причина жалобы выбрана и зафиксирована</w:t>
            </w:r>
          </w:p>
        </w:tc>
      </w:tr>
      <w:tr w:rsidR="002A4CF4" w:rsidRPr="002A4CF4" w14:paraId="5D8A165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DB205" w14:textId="77777777" w:rsidR="002A4CF4" w:rsidRPr="002A4CF4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31E3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Форма выбора причины жалобы открыта</w:t>
            </w:r>
          </w:p>
        </w:tc>
      </w:tr>
      <w:tr w:rsidR="002A4CF4" w:rsidRPr="002A4CF4" w14:paraId="1FAC6C8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8EDF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D64AF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Причина жалобы указана; доступна кнопка отправки</w:t>
            </w:r>
          </w:p>
        </w:tc>
      </w:tr>
    </w:tbl>
    <w:p w14:paraId="015521AB" w14:textId="371D970F" w:rsidR="002A4CF4" w:rsidRPr="002A4CF4" w:rsidRDefault="002A4CF4" w:rsidP="002A4CF4">
      <w:pPr>
        <w:pStyle w:val="af7"/>
        <w:rPr>
          <w:rFonts w:eastAsia="Calibri"/>
          <w:lang w:eastAsia="en-US"/>
        </w:rPr>
      </w:pPr>
      <w:r w:rsidRPr="002A4CF4">
        <w:rPr>
          <w:rFonts w:eastAsia="Calibri"/>
          <w:lang w:eastAsia="en-US"/>
        </w:rPr>
        <w:lastRenderedPageBreak/>
        <w:t>Таблица 30</w:t>
      </w:r>
    </w:p>
    <w:p w14:paraId="39F95E76" w14:textId="77777777" w:rsidR="002A4CF4" w:rsidRPr="002A4CF4" w:rsidRDefault="002A4CF4" w:rsidP="002A4CF4">
      <w:pPr>
        <w:pStyle w:val="af5"/>
      </w:pPr>
      <w:r w:rsidRPr="002A4CF4">
        <w:t>Описание операции «Отправка жалобы»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3CFC185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99755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F5B3D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1A44CB3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D972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C375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Отправка жалобы</w:t>
            </w:r>
          </w:p>
        </w:tc>
      </w:tr>
      <w:tr w:rsidR="002A4CF4" w:rsidRPr="002A4CF4" w14:paraId="453DA492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4F46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174E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A4CF4">
              <w:rPr>
                <w:rFonts w:ascii="Times New Roman" w:hAnsi="Times New Roman"/>
                <w:sz w:val="24"/>
                <w:szCs w:val="24"/>
              </w:rPr>
              <w:t>Видео-плеер</w:t>
            </w:r>
            <w:proofErr w:type="gramEnd"/>
            <w:r w:rsidRPr="002A4CF4">
              <w:rPr>
                <w:rFonts w:ascii="Times New Roman" w:hAnsi="Times New Roman"/>
                <w:sz w:val="24"/>
                <w:szCs w:val="24"/>
              </w:rPr>
              <w:t xml:space="preserve"> «Монетка» передаёт жалобу пользователя с указанной причиной в систему модерации</w:t>
            </w:r>
          </w:p>
        </w:tc>
      </w:tr>
      <w:tr w:rsidR="002A4CF4" w:rsidRPr="002A4CF4" w14:paraId="128E497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F3DC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27CE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Системная</w:t>
            </w:r>
          </w:p>
        </w:tc>
      </w:tr>
      <w:tr w:rsidR="002A4CF4" w:rsidRPr="002A4CF4" w14:paraId="34DFA0B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51FC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06B4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API видеосервиса</w:t>
            </w:r>
          </w:p>
        </w:tc>
      </w:tr>
      <w:tr w:rsidR="002A4CF4" w:rsidRPr="002A4CF4" w14:paraId="48D1DE3A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548E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97C4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После отправки пользователь получает подтверждение о принятии жалобы</w:t>
            </w:r>
          </w:p>
        </w:tc>
      </w:tr>
      <w:tr w:rsidR="002A4CF4" w:rsidRPr="002A4CF4" w14:paraId="3696970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7429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28DC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Ошибка отправки; отсутствует интернет-соединение</w:t>
            </w:r>
          </w:p>
        </w:tc>
      </w:tr>
      <w:tr w:rsidR="002A4CF4" w:rsidRPr="002A4CF4" w14:paraId="0AD306A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C280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7870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Жалоба передана в систему модерации</w:t>
            </w:r>
          </w:p>
        </w:tc>
      </w:tr>
      <w:tr w:rsidR="002A4CF4" w:rsidRPr="002A4CF4" w14:paraId="4FB9F73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2437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2815F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Причина жалобы выбрана пользователем</w:t>
            </w:r>
          </w:p>
        </w:tc>
      </w:tr>
      <w:tr w:rsidR="002A4CF4" w:rsidRPr="002A4CF4" w14:paraId="219B96E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F0EA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192D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Жалоба зафиксирована в системе; пользователь уведомлён об успешной отправке</w:t>
            </w:r>
          </w:p>
        </w:tc>
      </w:tr>
    </w:tbl>
    <w:p w14:paraId="68F8F05C" w14:textId="77777777" w:rsidR="002A4CF4" w:rsidRPr="002A4CF4" w:rsidRDefault="002A4CF4" w:rsidP="002A4CF4">
      <w:pPr>
        <w:ind w:firstLine="426"/>
        <w:rPr>
          <w:rFonts w:eastAsia="Calibri"/>
          <w:color w:val="auto"/>
          <w:lang w:eastAsia="en-US"/>
        </w:rPr>
      </w:pPr>
    </w:p>
    <w:p w14:paraId="30ADF411" w14:textId="67C7308E" w:rsidR="002A4CF4" w:rsidRPr="007672AF" w:rsidRDefault="002A4CF4" w:rsidP="007672AF">
      <w:pPr>
        <w:ind w:firstLine="426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>Диаграмма последовательностей действий варианта использования (ДПС ВИ) «Управлять звуком видео» (рис. 8). Описание выполняемых операций приведено в табл. 31 - 32.</w:t>
      </w:r>
    </w:p>
    <w:p w14:paraId="1C7909CB" w14:textId="77777777" w:rsidR="002A4CF4" w:rsidRPr="002A4CF4" w:rsidRDefault="002A4CF4" w:rsidP="002A4CF4">
      <w:pPr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2A4CF4">
        <w:rPr>
          <w:rFonts w:eastAsia="Calibri"/>
          <w:noProof/>
          <w:color w:val="auto"/>
          <w:szCs w:val="22"/>
          <w:lang w:eastAsia="en-US"/>
        </w:rPr>
        <w:drawing>
          <wp:inline distT="0" distB="0" distL="0" distR="0" wp14:anchorId="48409ACC" wp14:editId="458D092E">
            <wp:extent cx="3933825" cy="1818684"/>
            <wp:effectExtent l="0" t="0" r="0" b="0"/>
            <wp:docPr id="20249941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994146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47742" cy="1825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B2058" w14:textId="5F9EACD9" w:rsidR="002A4CF4" w:rsidRPr="007672AF" w:rsidRDefault="002A4CF4" w:rsidP="007672AF">
      <w:pPr>
        <w:spacing w:line="480" w:lineRule="auto"/>
        <w:jc w:val="center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>Рис. 8. ДПС ВИ «Управлять звуком видео»</w:t>
      </w:r>
    </w:p>
    <w:p w14:paraId="5BC49D12" w14:textId="629B1448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>Таблица 31</w:t>
      </w:r>
    </w:p>
    <w:p w14:paraId="20CA91DC" w14:textId="77777777" w:rsidR="002A4CF4" w:rsidRPr="002A4CF4" w:rsidRDefault="002A4CF4" w:rsidP="002A4CF4">
      <w:pPr>
        <w:pStyle w:val="af5"/>
      </w:pPr>
      <w:r w:rsidRPr="002A4CF4">
        <w:t>Описание операции «Нажатие на кнопку звука»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4EC634F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A61FE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E022C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4790277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ABF8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3333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Нажатие на кнопку звука</w:t>
            </w:r>
          </w:p>
        </w:tc>
      </w:tr>
      <w:tr w:rsidR="002A4CF4" w:rsidRPr="002A4CF4" w14:paraId="714B52B2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69DF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75DE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нажимает кнопку управления звуком, инициируя изменение состояния звука в плеере</w:t>
            </w:r>
          </w:p>
        </w:tc>
      </w:tr>
      <w:tr w:rsidR="002A4CF4" w:rsidRPr="002A4CF4" w14:paraId="55CC9F8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059B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EC6C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6B135CDC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0D2B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073B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Клиентский интерфейс плеера</w:t>
            </w:r>
          </w:p>
        </w:tc>
      </w:tr>
      <w:tr w:rsidR="002A4CF4" w:rsidRPr="002A4CF4" w14:paraId="138CA08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E650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66FD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Повторное нажатие переключает состояние звука между включённым и выключенным</w:t>
            </w:r>
          </w:p>
        </w:tc>
      </w:tr>
      <w:tr w:rsidR="002A4CF4" w:rsidRPr="002A4CF4" w14:paraId="75F220D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85C8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3557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Кнопка звука недоступна; ошибка обработки нажатия</w:t>
            </w:r>
          </w:p>
        </w:tc>
      </w:tr>
      <w:tr w:rsidR="002A4CF4" w:rsidRPr="002A4CF4" w14:paraId="1CF2EECA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4142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51F6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Команда изменения состояния звука передана в систему</w:t>
            </w:r>
          </w:p>
        </w:tc>
      </w:tr>
      <w:tr w:rsidR="002A4CF4" w:rsidRPr="002A4CF4" w14:paraId="07E3838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F879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154E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просматривает видео в плеере</w:t>
            </w:r>
          </w:p>
        </w:tc>
      </w:tr>
      <w:tr w:rsidR="002A4CF4" w:rsidRPr="002A4CF4" w14:paraId="435965CD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9A8CF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DF41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Система инициировала изменение состояния звука</w:t>
            </w:r>
          </w:p>
        </w:tc>
      </w:tr>
    </w:tbl>
    <w:p w14:paraId="2F0F1214" w14:textId="31224881" w:rsidR="002A4CF4" w:rsidRPr="00113FA5" w:rsidRDefault="002A4CF4" w:rsidP="002A4CF4">
      <w:pPr>
        <w:pStyle w:val="af7"/>
        <w:rPr>
          <w:rFonts w:eastAsia="Calibri"/>
          <w:szCs w:val="22"/>
          <w:lang w:eastAsia="en-US"/>
        </w:rPr>
      </w:pPr>
      <w:r w:rsidRPr="00A064ED">
        <w:rPr>
          <w:rFonts w:eastAsia="Calibri"/>
          <w:lang w:eastAsia="en-US"/>
        </w:rPr>
        <w:lastRenderedPageBreak/>
        <w:t>Таблица 32</w:t>
      </w:r>
    </w:p>
    <w:p w14:paraId="70355611" w14:textId="77777777" w:rsidR="002A4CF4" w:rsidRPr="002A4CF4" w:rsidRDefault="002A4CF4" w:rsidP="002A4CF4">
      <w:pPr>
        <w:pStyle w:val="af5"/>
      </w:pPr>
      <w:r w:rsidRPr="00A064ED">
        <w:t>Опи</w:t>
      </w:r>
      <w:r w:rsidRPr="002A4CF4">
        <w:t>сание операции «Изменение состояния звука»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7207BFD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3AAFC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35319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5A7EEAE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7B28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90F5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Изменение состояния звука (включить/выключить)</w:t>
            </w:r>
          </w:p>
        </w:tc>
      </w:tr>
      <w:tr w:rsidR="002A4CF4" w:rsidRPr="002A4CF4" w14:paraId="582355BF" w14:textId="77777777" w:rsidTr="003627C8">
        <w:tblPrEx>
          <w:jc w:val="left"/>
        </w:tblPrEx>
        <w:trPr>
          <w:trHeight w:val="294"/>
        </w:trPr>
        <w:tc>
          <w:tcPr>
            <w:tcW w:w="1838" w:type="dxa"/>
          </w:tcPr>
          <w:p w14:paraId="38C7FFC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</w:tcPr>
          <w:p w14:paraId="6BAC9D81" w14:textId="77777777" w:rsidR="002A4CF4" w:rsidRPr="002A4CF4" w:rsidRDefault="002A4CF4" w:rsidP="00165A20">
            <w:pPr>
              <w:widowControl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A4CF4">
              <w:rPr>
                <w:rFonts w:ascii="Times New Roman" w:hAnsi="Times New Roman"/>
                <w:sz w:val="24"/>
                <w:szCs w:val="24"/>
              </w:rPr>
              <w:t>Видео-плеер</w:t>
            </w:r>
            <w:proofErr w:type="gramEnd"/>
            <w:r w:rsidRPr="002A4CF4">
              <w:rPr>
                <w:rFonts w:ascii="Times New Roman" w:hAnsi="Times New Roman"/>
                <w:sz w:val="24"/>
                <w:szCs w:val="24"/>
              </w:rPr>
              <w:t xml:space="preserve"> «Монетка» включает или выключает звук воспроизводимого видео в соответствии с командой пользователя</w:t>
            </w:r>
          </w:p>
        </w:tc>
      </w:tr>
      <w:tr w:rsidR="002A4CF4" w:rsidRPr="002A4CF4" w14:paraId="1647936E" w14:textId="77777777" w:rsidTr="003627C8">
        <w:tblPrEx>
          <w:jc w:val="left"/>
        </w:tblPrEx>
        <w:tc>
          <w:tcPr>
            <w:tcW w:w="1838" w:type="dxa"/>
          </w:tcPr>
          <w:p w14:paraId="5E9D723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</w:tcPr>
          <w:p w14:paraId="59330B5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Системная</w:t>
            </w:r>
          </w:p>
        </w:tc>
      </w:tr>
      <w:tr w:rsidR="002A4CF4" w:rsidRPr="002A4CF4" w14:paraId="108AB6C4" w14:textId="77777777" w:rsidTr="003627C8">
        <w:tblPrEx>
          <w:jc w:val="left"/>
        </w:tblPrEx>
        <w:tc>
          <w:tcPr>
            <w:tcW w:w="1838" w:type="dxa"/>
          </w:tcPr>
          <w:p w14:paraId="52EF8F9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</w:tcPr>
          <w:p w14:paraId="4B65842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Клиентский интерфейс плеера</w:t>
            </w:r>
          </w:p>
        </w:tc>
      </w:tr>
      <w:tr w:rsidR="002A4CF4" w:rsidRPr="002A4CF4" w14:paraId="0B6AB236" w14:textId="77777777" w:rsidTr="003627C8">
        <w:tblPrEx>
          <w:jc w:val="left"/>
        </w:tblPrEx>
        <w:tc>
          <w:tcPr>
            <w:tcW w:w="1838" w:type="dxa"/>
          </w:tcPr>
          <w:p w14:paraId="3492295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</w:tcPr>
          <w:p w14:paraId="6648A18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Состояние звука визуально отражается на иконке кнопки</w:t>
            </w:r>
          </w:p>
        </w:tc>
      </w:tr>
      <w:tr w:rsidR="002A4CF4" w:rsidRPr="002A4CF4" w14:paraId="71913142" w14:textId="77777777" w:rsidTr="003627C8">
        <w:tblPrEx>
          <w:jc w:val="left"/>
        </w:tblPrEx>
        <w:tc>
          <w:tcPr>
            <w:tcW w:w="1838" w:type="dxa"/>
          </w:tcPr>
          <w:p w14:paraId="17436B2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</w:tcPr>
          <w:p w14:paraId="10719C9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Ошибка обновления состояния звука в интерфейсе</w:t>
            </w:r>
          </w:p>
        </w:tc>
      </w:tr>
      <w:tr w:rsidR="002A4CF4" w:rsidRPr="002A4CF4" w14:paraId="01FF198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B9A1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3AB4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Состояние звука изменено в соответствии с командой пользователя</w:t>
            </w:r>
          </w:p>
        </w:tc>
      </w:tr>
      <w:tr w:rsidR="002A4CF4" w:rsidRPr="002A4CF4" w14:paraId="75F933C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38CF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2A9C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нажал кнопку звука; видео воспроизводится</w:t>
            </w:r>
          </w:p>
        </w:tc>
      </w:tr>
      <w:tr w:rsidR="002A4CF4" w:rsidRPr="002A4CF4" w14:paraId="7E51178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4418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2584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Звук включён или выключен; иконка кнопки обновлена</w:t>
            </w:r>
          </w:p>
        </w:tc>
      </w:tr>
    </w:tbl>
    <w:p w14:paraId="08003C09" w14:textId="77777777" w:rsidR="002A4CF4" w:rsidRPr="002A4CF4" w:rsidRDefault="002A4CF4" w:rsidP="002A4CF4">
      <w:pPr>
        <w:jc w:val="center"/>
        <w:rPr>
          <w:rFonts w:eastAsia="Calibri"/>
          <w:color w:val="auto"/>
          <w:kern w:val="2"/>
          <w:szCs w:val="24"/>
          <w:lang w:eastAsia="en-US"/>
        </w:rPr>
      </w:pPr>
    </w:p>
    <w:p w14:paraId="0C0BDC58" w14:textId="6E0DF8F6" w:rsidR="002A4CF4" w:rsidRPr="002A4CF4" w:rsidRDefault="002A4CF4" w:rsidP="002A4CF4">
      <w:pPr>
        <w:ind w:firstLine="426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>Диаграмма последовательностей действий варианта использования (ДПС ВИ) «Перейти на страницу автора видеоконтента» (рис. 9). Описание выполняемых операций приведено в табл. 33 - 34.</w:t>
      </w:r>
    </w:p>
    <w:p w14:paraId="3E10E2DA" w14:textId="77777777" w:rsidR="002A4CF4" w:rsidRPr="002A4CF4" w:rsidRDefault="002A4CF4" w:rsidP="002A4CF4">
      <w:pPr>
        <w:ind w:firstLine="426"/>
        <w:rPr>
          <w:rFonts w:eastAsia="Calibri"/>
          <w:color w:val="auto"/>
          <w:lang w:eastAsia="en-US"/>
        </w:rPr>
      </w:pPr>
    </w:p>
    <w:p w14:paraId="28DB9898" w14:textId="77777777" w:rsidR="002A4CF4" w:rsidRPr="002A4CF4" w:rsidRDefault="002A4CF4" w:rsidP="002A4CF4">
      <w:pPr>
        <w:ind w:firstLine="426"/>
        <w:jc w:val="center"/>
        <w:rPr>
          <w:rFonts w:eastAsia="Calibri"/>
          <w:color w:val="auto"/>
          <w:lang w:eastAsia="en-US"/>
        </w:rPr>
      </w:pPr>
      <w:r w:rsidRPr="002A4CF4">
        <w:rPr>
          <w:rFonts w:eastAsia="Calibri"/>
          <w:noProof/>
          <w:color w:val="auto"/>
          <w:lang w:eastAsia="en-US"/>
        </w:rPr>
        <w:drawing>
          <wp:inline distT="0" distB="0" distL="0" distR="0" wp14:anchorId="3C69BA4A" wp14:editId="725DFA61">
            <wp:extent cx="4277478" cy="1752600"/>
            <wp:effectExtent l="0" t="0" r="8890" b="0"/>
            <wp:docPr id="4073425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342507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06445" cy="1764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9B911" w14:textId="77777777" w:rsidR="002A4CF4" w:rsidRPr="002A4CF4" w:rsidRDefault="002A4CF4" w:rsidP="002A4CF4">
      <w:pPr>
        <w:jc w:val="center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>Рис. 9. ДПС ВИ «Перейти на страницу автора видеоконтента»</w:t>
      </w:r>
    </w:p>
    <w:p w14:paraId="57BD7D58" w14:textId="77777777" w:rsidR="002A4CF4" w:rsidRPr="002A4CF4" w:rsidRDefault="002A4CF4" w:rsidP="002A4CF4">
      <w:pPr>
        <w:jc w:val="center"/>
        <w:rPr>
          <w:rFonts w:eastAsia="Calibri"/>
          <w:color w:val="auto"/>
          <w:lang w:eastAsia="en-US"/>
        </w:rPr>
      </w:pPr>
    </w:p>
    <w:p w14:paraId="1B7E6D57" w14:textId="12386D6E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>Таблица 33</w:t>
      </w:r>
    </w:p>
    <w:p w14:paraId="5C356A4F" w14:textId="77777777" w:rsidR="002A4CF4" w:rsidRPr="002A4CF4" w:rsidRDefault="002A4CF4" w:rsidP="002A4CF4">
      <w:pPr>
        <w:pStyle w:val="af5"/>
        <w:rPr>
          <w:kern w:val="2"/>
          <w:szCs w:val="24"/>
        </w:rPr>
      </w:pPr>
      <w:r w:rsidRPr="002A4CF4">
        <w:rPr>
          <w:kern w:val="2"/>
          <w:szCs w:val="24"/>
        </w:rPr>
        <w:t>Описание операции «</w:t>
      </w:r>
      <w:r w:rsidRPr="002A4CF4">
        <w:rPr>
          <w:rFonts w:eastAsia="Calibri"/>
          <w:lang w:eastAsia="en-US"/>
        </w:rPr>
        <w:t>Нажатие на логотип автора</w:t>
      </w:r>
      <w:r w:rsidRPr="002A4CF4">
        <w:rPr>
          <w:kern w:val="2"/>
          <w:szCs w:val="24"/>
        </w:rPr>
        <w:t>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3843E8C2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C5263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152D8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7372D4" w:rsidRPr="002A4CF4" w14:paraId="7E4D028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4755B" w14:textId="6B66963C" w:rsidR="007372D4" w:rsidRPr="007372D4" w:rsidRDefault="007372D4" w:rsidP="007372D4">
            <w:pPr>
              <w:pStyle w:val="13"/>
              <w:jc w:val="center"/>
              <w:rPr>
                <w:rFonts w:ascii="Times New Roman" w:hAnsi="Times New Roman"/>
              </w:rPr>
            </w:pPr>
            <w:r w:rsidRPr="007372D4">
              <w:rPr>
                <w:rFonts w:ascii="Times New Roman" w:hAnsi="Times New Roman"/>
              </w:rPr>
              <w:t>1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6F475" w14:textId="599E679E" w:rsidR="007372D4" w:rsidRPr="007372D4" w:rsidRDefault="007372D4" w:rsidP="007372D4">
            <w:pPr>
              <w:pStyle w:val="13"/>
              <w:jc w:val="center"/>
              <w:rPr>
                <w:rFonts w:ascii="Times New Roman" w:hAnsi="Times New Roman"/>
              </w:rPr>
            </w:pPr>
            <w:r w:rsidRPr="007372D4">
              <w:rPr>
                <w:rFonts w:ascii="Times New Roman" w:hAnsi="Times New Roman"/>
              </w:rPr>
              <w:t>2</w:t>
            </w:r>
          </w:p>
        </w:tc>
      </w:tr>
      <w:tr w:rsidR="002A4CF4" w:rsidRPr="002A4CF4" w14:paraId="47C52A0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52E7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4A33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Нажатие на логотип автора</w:t>
            </w:r>
          </w:p>
        </w:tc>
      </w:tr>
      <w:tr w:rsidR="002A4CF4" w:rsidRPr="002A4CF4" w14:paraId="20BE7D5E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9195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EFD0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нажимает на логотип автора видеоконтента, инициируя переход на страницу автора</w:t>
            </w:r>
          </w:p>
        </w:tc>
      </w:tr>
      <w:tr w:rsidR="002A4CF4" w:rsidRPr="002A4CF4" w14:paraId="33DC4F5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C47F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230F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4EFCCF7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C828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7C77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Клиентский интерфейс плеера</w:t>
            </w:r>
          </w:p>
        </w:tc>
      </w:tr>
      <w:tr w:rsidR="002A4CF4" w:rsidRPr="002A4CF4" w14:paraId="62496F6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FE5E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3379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Логотип автора отображается на экране во время воспроизведения видео</w:t>
            </w:r>
          </w:p>
        </w:tc>
      </w:tr>
      <w:tr w:rsidR="002A4CF4" w:rsidRPr="002A4CF4" w14:paraId="27D0CBE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4B04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C053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Страница автора недоступна; отсутствует интернет-соединение</w:t>
            </w:r>
          </w:p>
        </w:tc>
      </w:tr>
    </w:tbl>
    <w:p w14:paraId="102B03E2" w14:textId="77777777" w:rsidR="002A4CF4" w:rsidRPr="002A4CF4" w:rsidRDefault="002A4CF4" w:rsidP="002A4CF4">
      <w:pPr>
        <w:jc w:val="right"/>
        <w:rPr>
          <w:rFonts w:eastAsia="Calibri"/>
          <w:color w:val="auto"/>
          <w:kern w:val="2"/>
          <w:szCs w:val="24"/>
          <w:lang w:eastAsia="en-US"/>
        </w:rPr>
      </w:pPr>
    </w:p>
    <w:p w14:paraId="5D40B9F6" w14:textId="4E5DD824" w:rsidR="002A4CF4" w:rsidRPr="002A4CF4" w:rsidRDefault="002A4CF4" w:rsidP="002A4CF4">
      <w:pPr>
        <w:pStyle w:val="af7"/>
        <w:spacing w:line="276" w:lineRule="auto"/>
        <w:rPr>
          <w:rFonts w:eastAsia="Calibri"/>
          <w:lang w:eastAsia="en-US"/>
        </w:rPr>
      </w:pPr>
      <w:r w:rsidRPr="002A4CF4">
        <w:rPr>
          <w:rFonts w:eastAsia="Calibri"/>
          <w:lang w:eastAsia="en-US"/>
        </w:rPr>
        <w:lastRenderedPageBreak/>
        <w:t>Продолжение табл. 33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5852DF" w:rsidRPr="002A4CF4" w14:paraId="3DDB7B6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1D10" w14:textId="2818D95C" w:rsidR="005852DF" w:rsidRPr="005852DF" w:rsidRDefault="005852DF" w:rsidP="005852DF">
            <w:pPr>
              <w:widowControl w:val="0"/>
              <w:jc w:val="center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  <w:lang w:val="en-US"/>
              </w:rPr>
            </w:pPr>
            <w:r w:rsidRPr="005852DF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4DE27" w14:textId="5C575CD6" w:rsidR="005852DF" w:rsidRPr="005852DF" w:rsidRDefault="005852DF" w:rsidP="005852DF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852D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</w:tr>
      <w:tr w:rsidR="002A4CF4" w:rsidRPr="002A4CF4" w14:paraId="0B48D589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AE97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A23B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Команда перехода на страницу автора передана в систему</w:t>
            </w:r>
          </w:p>
        </w:tc>
      </w:tr>
      <w:tr w:rsidR="002A4CF4" w:rsidRPr="002A4CF4" w14:paraId="5FCDE28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4A92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9585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просматривает видео; логотип автора отображается на экране</w:t>
            </w:r>
          </w:p>
        </w:tc>
      </w:tr>
      <w:tr w:rsidR="002A4CF4" w:rsidRPr="002A4CF4" w14:paraId="299C3D2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863C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8CA7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Система инициировала переход на страницу автора</w:t>
            </w:r>
          </w:p>
        </w:tc>
      </w:tr>
    </w:tbl>
    <w:p w14:paraId="69E1E52A" w14:textId="77777777" w:rsidR="002A4CF4" w:rsidRPr="002A4CF4" w:rsidRDefault="002A4CF4" w:rsidP="002A4CF4">
      <w:pPr>
        <w:jc w:val="center"/>
        <w:rPr>
          <w:rFonts w:eastAsia="Calibri"/>
          <w:color w:val="auto"/>
          <w:kern w:val="2"/>
          <w:szCs w:val="24"/>
          <w:lang w:eastAsia="en-US"/>
        </w:rPr>
      </w:pPr>
    </w:p>
    <w:p w14:paraId="1A2175B8" w14:textId="15C7B5FD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>Таблица 34</w:t>
      </w:r>
    </w:p>
    <w:p w14:paraId="10ADD82E" w14:textId="77777777" w:rsidR="002A4CF4" w:rsidRPr="002A4CF4" w:rsidRDefault="002A4CF4" w:rsidP="002A4CF4">
      <w:pPr>
        <w:pStyle w:val="af5"/>
        <w:rPr>
          <w:kern w:val="2"/>
          <w:szCs w:val="24"/>
        </w:rPr>
      </w:pPr>
      <w:r w:rsidRPr="002A4CF4">
        <w:rPr>
          <w:kern w:val="2"/>
          <w:szCs w:val="24"/>
        </w:rPr>
        <w:t>Описание операции «</w:t>
      </w:r>
      <w:r w:rsidRPr="002A4CF4">
        <w:rPr>
          <w:rFonts w:eastAsia="Calibri"/>
          <w:lang w:eastAsia="en-US"/>
        </w:rPr>
        <w:t>Переход по ссылке на страницу автора</w:t>
      </w:r>
      <w:r w:rsidRPr="002A4CF4">
        <w:rPr>
          <w:kern w:val="2"/>
          <w:szCs w:val="24"/>
        </w:rPr>
        <w:t>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73F2ADF9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B295C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EA7A7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0676EC2D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9107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A359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Переход по ссылке на страницу автора</w:t>
            </w:r>
          </w:p>
        </w:tc>
      </w:tr>
      <w:tr w:rsidR="002A4CF4" w:rsidRPr="002A4CF4" w14:paraId="1AB6A945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F39A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3F4E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A4CF4">
              <w:rPr>
                <w:rFonts w:ascii="Times New Roman" w:hAnsi="Times New Roman"/>
                <w:sz w:val="24"/>
                <w:szCs w:val="24"/>
              </w:rPr>
              <w:t>Видео-плеер</w:t>
            </w:r>
            <w:proofErr w:type="gramEnd"/>
            <w:r w:rsidRPr="002A4CF4">
              <w:rPr>
                <w:rFonts w:ascii="Times New Roman" w:hAnsi="Times New Roman"/>
                <w:sz w:val="24"/>
                <w:szCs w:val="24"/>
              </w:rPr>
              <w:t xml:space="preserve"> «Монетка» открывает страницу автора видеоконтента после нажатия на его логотип</w:t>
            </w:r>
          </w:p>
        </w:tc>
      </w:tr>
      <w:tr w:rsidR="002A4CF4" w:rsidRPr="002A4CF4" w14:paraId="32D7A0A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878C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D894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Системная</w:t>
            </w:r>
          </w:p>
        </w:tc>
      </w:tr>
      <w:tr w:rsidR="002A4CF4" w:rsidRPr="002A4CF4" w14:paraId="717DC26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A6A2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6307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API видеосервиса</w:t>
            </w:r>
          </w:p>
        </w:tc>
      </w:tr>
      <w:tr w:rsidR="002A4CF4" w:rsidRPr="002A4CF4" w14:paraId="76900FC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7075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1511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Страница автора открывается внутри приложения без прерывания сессии</w:t>
            </w:r>
          </w:p>
        </w:tc>
      </w:tr>
      <w:tr w:rsidR="002A4CF4" w:rsidRPr="002A4CF4" w14:paraId="7B009822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A54B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070B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Страница автора не найдена; ошибка загрузки</w:t>
            </w:r>
          </w:p>
        </w:tc>
      </w:tr>
      <w:tr w:rsidR="002A4CF4" w:rsidRPr="002A4CF4" w14:paraId="0611FFF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93C2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64C8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Страница автора открыта и отображена пользователю</w:t>
            </w:r>
          </w:p>
        </w:tc>
      </w:tr>
      <w:tr w:rsidR="002A4CF4" w:rsidRPr="002A4CF4" w14:paraId="06319149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5F11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FB07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нажал на логотип автора</w:t>
            </w:r>
          </w:p>
        </w:tc>
      </w:tr>
      <w:tr w:rsidR="002A4CF4" w:rsidRPr="002A4CF4" w14:paraId="4E67C1A4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F5F0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CA02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перешёл на страницу автора видеоконтента</w:t>
            </w:r>
          </w:p>
        </w:tc>
      </w:tr>
    </w:tbl>
    <w:p w14:paraId="7D7C9E7F" w14:textId="77777777" w:rsidR="002A4CF4" w:rsidRDefault="002A4CF4" w:rsidP="002A4CF4">
      <w:pPr>
        <w:spacing w:line="336" w:lineRule="auto"/>
        <w:contextualSpacing/>
        <w:rPr>
          <w:rFonts w:eastAsia="Calibri"/>
          <w:color w:val="auto"/>
          <w:szCs w:val="22"/>
          <w:lang w:eastAsia="en-US"/>
        </w:rPr>
      </w:pPr>
    </w:p>
    <w:p w14:paraId="30D959E3" w14:textId="7A6D4372" w:rsidR="002A4CF4" w:rsidRDefault="002A4CF4" w:rsidP="002A4CF4">
      <w:pPr>
        <w:ind w:firstLine="426"/>
        <w:rPr>
          <w:rFonts w:eastAsia="Calibri"/>
          <w:color w:val="auto"/>
          <w:lang w:eastAsia="en-US"/>
        </w:rPr>
      </w:pPr>
      <w:r w:rsidRPr="00A064ED">
        <w:rPr>
          <w:rFonts w:eastAsia="Calibri"/>
          <w:color w:val="auto"/>
          <w:lang w:eastAsia="en-US"/>
        </w:rPr>
        <w:t>Диаграмма последовательностей действий варианта использования (ДПС ВИ) «Отображение рекламных материалов» (рис. 10). Описание выполняемых операций приведено в табл. 35 - 36.</w:t>
      </w:r>
    </w:p>
    <w:p w14:paraId="1D5A14BC" w14:textId="77777777" w:rsidR="002A4CF4" w:rsidRDefault="002A4CF4" w:rsidP="002A4CF4">
      <w:pPr>
        <w:spacing w:line="336" w:lineRule="auto"/>
        <w:contextualSpacing/>
        <w:rPr>
          <w:rFonts w:eastAsia="Calibri"/>
          <w:color w:val="auto"/>
          <w:szCs w:val="22"/>
          <w:lang w:eastAsia="en-US"/>
        </w:rPr>
      </w:pPr>
    </w:p>
    <w:p w14:paraId="23DA3DC6" w14:textId="77777777" w:rsidR="002A4CF4" w:rsidRPr="00EB175A" w:rsidRDefault="002A4CF4" w:rsidP="002A4CF4">
      <w:pPr>
        <w:spacing w:line="336" w:lineRule="auto"/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EB175A">
        <w:rPr>
          <w:rFonts w:eastAsia="Calibri"/>
          <w:noProof/>
          <w:color w:val="auto"/>
          <w:szCs w:val="22"/>
          <w:lang w:eastAsia="en-US"/>
        </w:rPr>
        <w:drawing>
          <wp:inline distT="0" distB="0" distL="0" distR="0" wp14:anchorId="422C17C3" wp14:editId="6A9E0748">
            <wp:extent cx="4853433" cy="2066925"/>
            <wp:effectExtent l="0" t="0" r="4445" b="0"/>
            <wp:docPr id="2579845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984565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962437" cy="2113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F5966" w14:textId="782EC665" w:rsidR="002A4CF4" w:rsidRDefault="002A4CF4" w:rsidP="002A4CF4">
      <w:pPr>
        <w:jc w:val="center"/>
        <w:rPr>
          <w:rFonts w:eastAsia="Calibri"/>
          <w:color w:val="auto"/>
          <w:lang w:eastAsia="en-US"/>
        </w:rPr>
      </w:pPr>
      <w:r w:rsidRPr="00EB175A">
        <w:rPr>
          <w:rFonts w:eastAsia="Calibri"/>
          <w:color w:val="auto"/>
          <w:lang w:eastAsia="en-US"/>
        </w:rPr>
        <w:t>Рис. 10. ДПС ВИ «Отображение рекламных материалов»</w:t>
      </w:r>
    </w:p>
    <w:p w14:paraId="320554D4" w14:textId="77777777" w:rsidR="002A4CF4" w:rsidRPr="00EF7E31" w:rsidRDefault="002A4CF4" w:rsidP="002A4CF4">
      <w:pPr>
        <w:spacing w:line="336" w:lineRule="auto"/>
        <w:contextualSpacing/>
        <w:jc w:val="center"/>
        <w:rPr>
          <w:rFonts w:eastAsia="Calibri"/>
          <w:color w:val="auto"/>
          <w:lang w:eastAsia="en-US"/>
        </w:rPr>
      </w:pPr>
    </w:p>
    <w:p w14:paraId="146F824E" w14:textId="77777777" w:rsidR="000C54FD" w:rsidRPr="00EF7E31" w:rsidRDefault="000C54FD" w:rsidP="002A4CF4">
      <w:pPr>
        <w:spacing w:line="336" w:lineRule="auto"/>
        <w:contextualSpacing/>
        <w:jc w:val="center"/>
        <w:rPr>
          <w:rFonts w:eastAsia="Calibri"/>
          <w:color w:val="auto"/>
          <w:lang w:eastAsia="en-US"/>
        </w:rPr>
      </w:pPr>
    </w:p>
    <w:p w14:paraId="6F15BCA9" w14:textId="77777777" w:rsidR="000C54FD" w:rsidRPr="00EF7E31" w:rsidRDefault="000C54FD" w:rsidP="002A4CF4">
      <w:pPr>
        <w:spacing w:line="336" w:lineRule="auto"/>
        <w:contextualSpacing/>
        <w:jc w:val="center"/>
        <w:rPr>
          <w:rFonts w:eastAsia="Calibri"/>
          <w:color w:val="auto"/>
          <w:lang w:eastAsia="en-US"/>
        </w:rPr>
      </w:pPr>
    </w:p>
    <w:p w14:paraId="11941A64" w14:textId="6BFC92BE" w:rsidR="002A4CF4" w:rsidRPr="00A064ED" w:rsidRDefault="002A4CF4" w:rsidP="002A4CF4">
      <w:pPr>
        <w:pStyle w:val="af7"/>
        <w:rPr>
          <w:rFonts w:eastAsia="Calibri"/>
          <w:szCs w:val="22"/>
          <w:lang w:eastAsia="en-US"/>
        </w:rPr>
      </w:pPr>
      <w:r w:rsidRPr="00A064ED">
        <w:rPr>
          <w:rFonts w:eastAsia="Calibri"/>
          <w:lang w:eastAsia="en-US"/>
        </w:rPr>
        <w:lastRenderedPageBreak/>
        <w:t>Таблица 35</w:t>
      </w:r>
    </w:p>
    <w:p w14:paraId="79C52BD7" w14:textId="77777777" w:rsidR="002A4CF4" w:rsidRPr="00A064ED" w:rsidRDefault="002A4CF4" w:rsidP="002A4CF4">
      <w:pPr>
        <w:pStyle w:val="af5"/>
      </w:pPr>
      <w:r w:rsidRPr="00A064ED">
        <w:t>Описание операции «</w:t>
      </w:r>
      <w:r w:rsidRPr="000F1B9D">
        <w:t>Нажатие на рекламную плашку</w:t>
      </w:r>
      <w:r w:rsidRPr="00A064ED">
        <w:t>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A064ED" w14:paraId="782BCFC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FDC2E" w14:textId="77777777" w:rsidR="002A4CF4" w:rsidRPr="00113FA5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E9AF6" w14:textId="77777777" w:rsidR="002A4CF4" w:rsidRPr="00113FA5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A064ED" w14:paraId="3CFCFDB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F8579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4E00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Нажатие на рекламную плашку</w:t>
            </w:r>
          </w:p>
        </w:tc>
      </w:tr>
      <w:tr w:rsidR="002A4CF4" w:rsidRPr="00A064ED" w14:paraId="38468B26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134C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71ED4" w14:textId="3E9F8930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Пользователь нажимает на рекламн</w:t>
            </w:r>
            <w:r w:rsidR="00B413B8">
              <w:rPr>
                <w:rFonts w:ascii="Times New Roman" w:hAnsi="Times New Roman"/>
                <w:sz w:val="24"/>
                <w:szCs w:val="24"/>
              </w:rPr>
              <w:t>ый баннер</w:t>
            </w:r>
            <w:r w:rsidRPr="000F1B9D">
              <w:rPr>
                <w:rFonts w:ascii="Times New Roman" w:hAnsi="Times New Roman"/>
                <w:sz w:val="24"/>
                <w:szCs w:val="24"/>
              </w:rPr>
              <w:t>, инициируя переход по рекламной ссылке</w:t>
            </w:r>
          </w:p>
        </w:tc>
      </w:tr>
      <w:tr w:rsidR="002A4CF4" w:rsidRPr="00A064ED" w14:paraId="60E43CE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0C5F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84AA4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A064ED" w14:paraId="633DFE9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8D7D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BBE4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Клиентский интерфейс видеоплеера</w:t>
            </w:r>
          </w:p>
        </w:tc>
      </w:tr>
      <w:tr w:rsidR="002A4CF4" w:rsidRPr="00A064ED" w14:paraId="6837538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65E9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B812D" w14:textId="2384B36A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Рекламн</w:t>
            </w:r>
            <w:r w:rsidR="00B413B8">
              <w:rPr>
                <w:rFonts w:ascii="Times New Roman" w:hAnsi="Times New Roman"/>
                <w:sz w:val="24"/>
                <w:szCs w:val="24"/>
              </w:rPr>
              <w:t xml:space="preserve">ый баннер </w:t>
            </w:r>
            <w:r w:rsidRPr="000F1B9D">
              <w:rPr>
                <w:rFonts w:ascii="Times New Roman" w:hAnsi="Times New Roman"/>
                <w:sz w:val="24"/>
                <w:szCs w:val="24"/>
              </w:rPr>
              <w:t>отображается во время воспроизведения видеоконтента</w:t>
            </w:r>
          </w:p>
        </w:tc>
      </w:tr>
      <w:tr w:rsidR="002A4CF4" w:rsidRPr="00A064ED" w14:paraId="40875A7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CDE2E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446A8" w14:textId="5518A63D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Рекламн</w:t>
            </w:r>
            <w:r w:rsidR="00446469">
              <w:rPr>
                <w:rFonts w:ascii="Times New Roman" w:hAnsi="Times New Roman"/>
                <w:sz w:val="24"/>
                <w:szCs w:val="24"/>
              </w:rPr>
              <w:t xml:space="preserve">ый баннер </w:t>
            </w:r>
            <w:r w:rsidRPr="000F1B9D">
              <w:rPr>
                <w:rFonts w:ascii="Times New Roman" w:hAnsi="Times New Roman"/>
                <w:sz w:val="24"/>
                <w:szCs w:val="24"/>
              </w:rPr>
              <w:t>недоступ</w:t>
            </w:r>
            <w:r w:rsidR="00446469">
              <w:rPr>
                <w:rFonts w:ascii="Times New Roman" w:hAnsi="Times New Roman"/>
                <w:sz w:val="24"/>
                <w:szCs w:val="24"/>
              </w:rPr>
              <w:t>ен</w:t>
            </w:r>
            <w:r w:rsidRPr="000F1B9D">
              <w:rPr>
                <w:rFonts w:ascii="Times New Roman" w:hAnsi="Times New Roman"/>
                <w:sz w:val="24"/>
                <w:szCs w:val="24"/>
              </w:rPr>
              <w:t>; отсутствует интернет-соединение</w:t>
            </w:r>
          </w:p>
        </w:tc>
      </w:tr>
      <w:tr w:rsidR="002A4CF4" w:rsidRPr="00A064ED" w14:paraId="2AFF749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8E35" w14:textId="77777777" w:rsidR="002A4CF4" w:rsidRPr="000F1B9D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75973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Команда перехода по рекламной ссылке передана в систему</w:t>
            </w:r>
          </w:p>
        </w:tc>
      </w:tr>
      <w:tr w:rsidR="002A4CF4" w:rsidRPr="00A064ED" w14:paraId="37556BA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4FDF" w14:textId="77777777" w:rsidR="002A4CF4" w:rsidRPr="000F1B9D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CEC64" w14:textId="5A8C2608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Пользователь просматривает видео; рекламн</w:t>
            </w:r>
            <w:r w:rsidR="00446469">
              <w:rPr>
                <w:rFonts w:ascii="Times New Roman" w:hAnsi="Times New Roman"/>
                <w:sz w:val="24"/>
                <w:szCs w:val="24"/>
              </w:rPr>
              <w:t xml:space="preserve">ый баннер </w:t>
            </w:r>
            <w:r w:rsidRPr="000F1B9D">
              <w:rPr>
                <w:rFonts w:ascii="Times New Roman" w:hAnsi="Times New Roman"/>
                <w:sz w:val="24"/>
                <w:szCs w:val="24"/>
              </w:rPr>
              <w:t>отображается на экране</w:t>
            </w:r>
          </w:p>
        </w:tc>
      </w:tr>
      <w:tr w:rsidR="002A4CF4" w:rsidRPr="00A064ED" w14:paraId="2342A63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FCFC4" w14:textId="77777777" w:rsidR="002A4CF4" w:rsidRPr="000F1B9D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273D5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Система инициировала переход по рекламной ссылке</w:t>
            </w:r>
          </w:p>
        </w:tc>
      </w:tr>
    </w:tbl>
    <w:p w14:paraId="4EEF854A" w14:textId="77777777" w:rsidR="002A4CF4" w:rsidRDefault="002A4CF4" w:rsidP="002A4CF4">
      <w:pPr>
        <w:spacing w:line="336" w:lineRule="auto"/>
        <w:contextualSpacing/>
        <w:rPr>
          <w:rFonts w:eastAsia="Calibri"/>
          <w:color w:val="auto"/>
          <w:lang w:eastAsia="en-US"/>
        </w:rPr>
      </w:pPr>
    </w:p>
    <w:p w14:paraId="55D944A5" w14:textId="222429D7" w:rsidR="002A4CF4" w:rsidRDefault="002A4CF4" w:rsidP="002A4CF4">
      <w:pPr>
        <w:pStyle w:val="af7"/>
        <w:rPr>
          <w:rFonts w:eastAsia="Calibri"/>
          <w:lang w:eastAsia="en-US"/>
        </w:rPr>
      </w:pPr>
      <w:r>
        <w:rPr>
          <w:rFonts w:eastAsia="Calibri"/>
          <w:lang w:eastAsia="en-US"/>
        </w:rPr>
        <w:t>Таблица 36</w:t>
      </w:r>
    </w:p>
    <w:p w14:paraId="0B2B42D7" w14:textId="77777777" w:rsidR="002A4CF4" w:rsidRPr="00A064ED" w:rsidRDefault="002A4CF4" w:rsidP="002A4CF4">
      <w:pPr>
        <w:pStyle w:val="af5"/>
      </w:pPr>
      <w:r w:rsidRPr="00A064ED">
        <w:t>Описание операции «</w:t>
      </w:r>
      <w:r w:rsidRPr="000F1B9D">
        <w:t>Нажатие на рекламную плашку</w:t>
      </w:r>
      <w:r w:rsidRPr="00A064ED">
        <w:t>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A064ED" w14:paraId="0E45352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FDDDE" w14:textId="77777777" w:rsidR="002A4CF4" w:rsidRPr="000F1B9D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F4420" w14:textId="77777777" w:rsidR="002A4CF4" w:rsidRPr="000F1B9D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A064ED" w14:paraId="5CEE009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3DAA1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70955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Переход по рекламной ссылке</w:t>
            </w:r>
          </w:p>
        </w:tc>
      </w:tr>
      <w:tr w:rsidR="002A4CF4" w:rsidRPr="00A064ED" w14:paraId="09CC69F5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933E3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86A8C" w14:textId="6DC16045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F1B9D">
              <w:rPr>
                <w:rFonts w:ascii="Times New Roman" w:hAnsi="Times New Roman"/>
                <w:sz w:val="24"/>
                <w:szCs w:val="24"/>
              </w:rPr>
              <w:t>Видео-плеер</w:t>
            </w:r>
            <w:proofErr w:type="gramEnd"/>
            <w:r w:rsidRPr="000F1B9D">
              <w:rPr>
                <w:rFonts w:ascii="Times New Roman" w:hAnsi="Times New Roman"/>
                <w:sz w:val="24"/>
                <w:szCs w:val="24"/>
              </w:rPr>
              <w:t xml:space="preserve"> «Монетка» открывает страницу рекламодателя после нажатия на рекламн</w:t>
            </w:r>
            <w:r w:rsidR="008B33A6">
              <w:rPr>
                <w:rFonts w:ascii="Times New Roman" w:hAnsi="Times New Roman"/>
                <w:sz w:val="24"/>
                <w:szCs w:val="24"/>
              </w:rPr>
              <w:t>ый баннер</w:t>
            </w:r>
          </w:p>
        </w:tc>
      </w:tr>
      <w:tr w:rsidR="002A4CF4" w:rsidRPr="00A064ED" w14:paraId="540C493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9A177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41451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Системная</w:t>
            </w:r>
          </w:p>
        </w:tc>
      </w:tr>
      <w:tr w:rsidR="002A4CF4" w:rsidRPr="00A064ED" w14:paraId="247DD402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168AB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4FFA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 xml:space="preserve">Внешняя рекламная система (например, Yandex </w:t>
            </w:r>
            <w:proofErr w:type="spellStart"/>
            <w:r w:rsidRPr="000F1B9D">
              <w:rPr>
                <w:rFonts w:ascii="Times New Roman" w:hAnsi="Times New Roman"/>
                <w:sz w:val="24"/>
                <w:szCs w:val="24"/>
              </w:rPr>
              <w:t>AdFox</w:t>
            </w:r>
            <w:proofErr w:type="spellEnd"/>
            <w:r w:rsidRPr="000F1B9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2A4CF4" w:rsidRPr="00A064ED" w14:paraId="3E3314F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B0E52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1F1B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Рекламная страница открывается в новой вкладке браузера</w:t>
            </w:r>
          </w:p>
        </w:tc>
      </w:tr>
      <w:tr w:rsidR="002A4CF4" w:rsidRPr="00A064ED" w14:paraId="6A5A518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73BFD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53BF7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Рекламная ссылка недоступна; ошибка загрузки страницы</w:t>
            </w:r>
          </w:p>
        </w:tc>
      </w:tr>
      <w:tr w:rsidR="002A4CF4" w:rsidRPr="00A064ED" w14:paraId="43C577D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062D" w14:textId="77777777" w:rsidR="002A4CF4" w:rsidRPr="000F1B9D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7C24A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Рекламная страница открыта</w:t>
            </w:r>
          </w:p>
        </w:tc>
      </w:tr>
      <w:tr w:rsidR="002A4CF4" w:rsidRPr="00A064ED" w14:paraId="480EACB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1640" w14:textId="77777777" w:rsidR="002A4CF4" w:rsidRPr="000F1B9D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4FFE" w14:textId="4208B8A1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Пользователь нажал на рекламн</w:t>
            </w:r>
            <w:r w:rsidR="008B33A6">
              <w:rPr>
                <w:rFonts w:ascii="Times New Roman" w:hAnsi="Times New Roman"/>
                <w:sz w:val="24"/>
                <w:szCs w:val="24"/>
              </w:rPr>
              <w:t>ый баннер</w:t>
            </w:r>
          </w:p>
        </w:tc>
      </w:tr>
      <w:tr w:rsidR="002A4CF4" w:rsidRPr="00A064ED" w14:paraId="20638962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41861" w14:textId="77777777" w:rsidR="002A4CF4" w:rsidRPr="000F1B9D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3AC6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Пользователь перешёл на страницу рекламодателя</w:t>
            </w:r>
          </w:p>
        </w:tc>
      </w:tr>
    </w:tbl>
    <w:p w14:paraId="60295AF8" w14:textId="77777777" w:rsidR="00E50FFD" w:rsidRDefault="00E50FFD" w:rsidP="00E50FFD"/>
    <w:p w14:paraId="660F18B2" w14:textId="438F0115" w:rsidR="009D4A45" w:rsidRDefault="00870A7F">
      <w:pPr>
        <w:pStyle w:val="3"/>
      </w:pPr>
      <w:bookmarkStart w:id="18" w:name="_Toc229946808"/>
      <w:bookmarkStart w:id="19" w:name="_Toc229947183"/>
      <w:r>
        <w:t>1.4.4. Построение диаграмм деятельностей вариантов использования</w:t>
      </w:r>
      <w:bookmarkEnd w:id="18"/>
      <w:bookmarkEnd w:id="19"/>
    </w:p>
    <w:p w14:paraId="6C32A6B4" w14:textId="1CCBAA9B" w:rsidR="00EF7E31" w:rsidRPr="009777FB" w:rsidRDefault="00EF7E31" w:rsidP="00EF7E31">
      <w:pPr>
        <w:spacing w:line="336" w:lineRule="auto"/>
        <w:contextualSpacing/>
        <w:rPr>
          <w:rFonts w:eastAsia="Calibri"/>
          <w:color w:val="auto"/>
          <w:lang w:eastAsia="en-US"/>
        </w:rPr>
      </w:pPr>
      <w:r w:rsidRPr="009777FB">
        <w:rPr>
          <w:rFonts w:eastAsia="Calibri"/>
          <w:color w:val="auto"/>
          <w:lang w:eastAsia="en-US"/>
        </w:rPr>
        <w:t>Для более детального описания логики выполнения действий в рамках варианта использования применяется диаграмма деятельности. Данный вид диаграмм позволяет отразить последовательность выполняемых шагов, возможные ветвления и условия перехода между действиями, что способствует более наглядному представлению бизнес-процесса</w:t>
      </w:r>
      <w:r w:rsidRPr="00850F6D">
        <w:rPr>
          <w:rFonts w:eastAsia="Calibri"/>
          <w:color w:val="auto"/>
          <w:lang w:eastAsia="en-US"/>
        </w:rPr>
        <w:t xml:space="preserve"> [</w:t>
      </w:r>
      <w:r w:rsidRPr="00EF7E31">
        <w:rPr>
          <w:rFonts w:eastAsia="Calibri"/>
          <w:color w:val="auto"/>
          <w:lang w:eastAsia="en-US"/>
        </w:rPr>
        <w:t>1</w:t>
      </w:r>
      <w:r w:rsidR="00676C3E" w:rsidRPr="00676C3E">
        <w:rPr>
          <w:rFonts w:eastAsia="Calibri"/>
          <w:color w:val="auto"/>
          <w:lang w:eastAsia="en-US"/>
        </w:rPr>
        <w:t>3</w:t>
      </w:r>
      <w:r w:rsidRPr="0082388E">
        <w:rPr>
          <w:rFonts w:eastAsia="Calibri"/>
          <w:color w:val="auto"/>
          <w:lang w:eastAsia="en-US"/>
        </w:rPr>
        <w:t>]</w:t>
      </w:r>
      <w:r w:rsidRPr="009777FB">
        <w:rPr>
          <w:rFonts w:eastAsia="Calibri"/>
          <w:color w:val="auto"/>
          <w:lang w:eastAsia="en-US"/>
        </w:rPr>
        <w:t>.</w:t>
      </w:r>
    </w:p>
    <w:p w14:paraId="0508AB81" w14:textId="05BF33C1" w:rsidR="009D4A45" w:rsidRDefault="00EF7E31" w:rsidP="00EF7E31">
      <w:r w:rsidRPr="009777FB">
        <w:rPr>
          <w:rFonts w:eastAsia="Calibri"/>
          <w:color w:val="auto"/>
          <w:lang w:eastAsia="en-US"/>
        </w:rPr>
        <w:t>Для уточнения варианта использования (ВИ) «Просмотр видео» построена диаграмма деятельности (рис. 11). Описание деятельностей представлено в табл. 37.</w:t>
      </w:r>
    </w:p>
    <w:p w14:paraId="675845BA" w14:textId="77777777" w:rsidR="004425DC" w:rsidRDefault="004425DC">
      <w:pPr>
        <w:jc w:val="left"/>
        <w:rPr>
          <w:i/>
          <w:iCs/>
        </w:rPr>
      </w:pPr>
      <w:r>
        <w:br w:type="page"/>
      </w:r>
    </w:p>
    <w:p w14:paraId="5392F177" w14:textId="77777777" w:rsidR="009D266A" w:rsidRPr="00480CE0" w:rsidRDefault="009D266A" w:rsidP="009D266A">
      <w:pPr>
        <w:spacing w:line="336" w:lineRule="auto"/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55212F">
        <w:rPr>
          <w:rFonts w:eastAsia="Calibri"/>
          <w:noProof/>
          <w:color w:val="auto"/>
          <w:szCs w:val="22"/>
          <w:lang w:eastAsia="en-US"/>
        </w:rPr>
        <w:lastRenderedPageBreak/>
        <w:drawing>
          <wp:inline distT="0" distB="0" distL="0" distR="0" wp14:anchorId="706C42D1" wp14:editId="7919A268">
            <wp:extent cx="3781425" cy="4959560"/>
            <wp:effectExtent l="0" t="0" r="0" b="0"/>
            <wp:docPr id="20300605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060517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789335" cy="4969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6A98A" w14:textId="08442EF1" w:rsidR="009D266A" w:rsidRPr="00E82480" w:rsidRDefault="009D266A" w:rsidP="009D266A">
      <w:pPr>
        <w:spacing w:after="240" w:line="336" w:lineRule="auto"/>
        <w:contextualSpacing/>
        <w:jc w:val="center"/>
        <w:rPr>
          <w:rFonts w:eastAsia="Calibri"/>
          <w:color w:val="auto"/>
          <w:lang w:eastAsia="en-US"/>
        </w:rPr>
      </w:pPr>
      <w:r w:rsidRPr="00480CE0">
        <w:rPr>
          <w:rFonts w:eastAsia="Calibri"/>
          <w:color w:val="auto"/>
          <w:lang w:eastAsia="en-US"/>
        </w:rPr>
        <w:t>Рис. 11. Диаграмма деятельностей ВИ «Просмотр видео»</w:t>
      </w:r>
    </w:p>
    <w:p w14:paraId="38A82C6F" w14:textId="7A807934" w:rsidR="009D4A45" w:rsidRPr="00E82480" w:rsidRDefault="00870A7F" w:rsidP="00E50FFD">
      <w:pPr>
        <w:pStyle w:val="af7"/>
      </w:pPr>
      <w:r>
        <w:t>Таблица 37</w:t>
      </w:r>
    </w:p>
    <w:p w14:paraId="4E83CBBF" w14:textId="24F96281" w:rsidR="009D4A45" w:rsidRDefault="00870A7F" w:rsidP="00E50FFD">
      <w:pPr>
        <w:pStyle w:val="af5"/>
      </w:pPr>
      <w:r>
        <w:t>Описание деятельностей ВИ «Просмотр видео»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6138"/>
      </w:tblGrid>
      <w:tr w:rsidR="009D4A45" w14:paraId="5D380A2F" w14:textId="77777777" w:rsidTr="00E50FFD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2C4617" w14:textId="77777777" w:rsidR="009D4A45" w:rsidRDefault="00870A7F" w:rsidP="00E50FFD">
            <w:pPr>
              <w:pStyle w:val="13"/>
              <w:jc w:val="center"/>
            </w:pPr>
            <w:r>
              <w:t>Деятельность</w:t>
            </w:r>
          </w:p>
        </w:tc>
        <w:tc>
          <w:tcPr>
            <w:tcW w:w="6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89A2D2" w14:textId="77777777" w:rsidR="009D4A45" w:rsidRDefault="00870A7F" w:rsidP="00E50FFD">
            <w:pPr>
              <w:pStyle w:val="13"/>
              <w:jc w:val="center"/>
            </w:pPr>
            <w:r>
              <w:t>Описание</w:t>
            </w:r>
          </w:p>
        </w:tc>
      </w:tr>
      <w:tr w:rsidR="000B41AA" w14:paraId="1FE8F465" w14:textId="77777777" w:rsidTr="00E50FFD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EB9A3F" w14:textId="77777777" w:rsidR="000B41AA" w:rsidRDefault="000B41AA" w:rsidP="000B41AA">
            <w:pPr>
              <w:pStyle w:val="13"/>
            </w:pPr>
            <w:r>
              <w:t>Загрузка видео</w:t>
            </w:r>
          </w:p>
        </w:tc>
        <w:tc>
          <w:tcPr>
            <w:tcW w:w="6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892F50" w14:textId="35F796F8" w:rsidR="000B41AA" w:rsidRDefault="000B41AA" w:rsidP="000B41AA">
            <w:pPr>
              <w:pStyle w:val="13"/>
            </w:pPr>
            <w:r w:rsidRPr="0055212F">
              <w:rPr>
                <w:szCs w:val="22"/>
              </w:rPr>
              <w:t>Система загружает видеоконтент из источника и подготавливает его к воспроизведению в плеере</w:t>
            </w:r>
          </w:p>
        </w:tc>
      </w:tr>
      <w:tr w:rsidR="000B41AA" w14:paraId="45DD8B64" w14:textId="77777777" w:rsidTr="00E50FFD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F4828F" w14:textId="77777777" w:rsidR="000B41AA" w:rsidRDefault="000B41AA" w:rsidP="000B41AA">
            <w:pPr>
              <w:pStyle w:val="13"/>
            </w:pPr>
            <w:r>
              <w:t>Воспроизведение видео</w:t>
            </w:r>
          </w:p>
        </w:tc>
        <w:tc>
          <w:tcPr>
            <w:tcW w:w="6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4186CF" w14:textId="79BD18D7" w:rsidR="000B41AA" w:rsidRDefault="000B41AA" w:rsidP="000B41AA">
            <w:pPr>
              <w:pStyle w:val="13"/>
            </w:pPr>
            <w:r w:rsidRPr="0055212F">
              <w:rPr>
                <w:szCs w:val="22"/>
              </w:rPr>
              <w:t>Плеер начинает воспроизведение загруженного видео для пользователя</w:t>
            </w:r>
          </w:p>
        </w:tc>
      </w:tr>
      <w:tr w:rsidR="000B41AA" w14:paraId="385FE856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394D26" w14:textId="77777777" w:rsidR="000B41AA" w:rsidRDefault="000B41AA" w:rsidP="000B41AA">
            <w:pPr>
              <w:pStyle w:val="13"/>
            </w:pPr>
            <w:r>
              <w:t>Показ рекламы</w:t>
            </w:r>
          </w:p>
        </w:tc>
        <w:tc>
          <w:tcPr>
            <w:tcW w:w="6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519222" w14:textId="494AD558" w:rsidR="000B41AA" w:rsidRDefault="000B41AA" w:rsidP="000B41AA">
            <w:pPr>
              <w:pStyle w:val="13"/>
            </w:pPr>
            <w:r w:rsidRPr="0055212F">
              <w:rPr>
                <w:szCs w:val="22"/>
              </w:rPr>
              <w:t>В процессе воспроизведения система отображает рекламный блок, встроенный в видеоконтент</w:t>
            </w:r>
          </w:p>
        </w:tc>
      </w:tr>
      <w:tr w:rsidR="000B41AA" w14:paraId="2B776AD3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60F7BE" w14:textId="77777777" w:rsidR="000B41AA" w:rsidRDefault="000B41AA" w:rsidP="000B41AA">
            <w:pPr>
              <w:pStyle w:val="13"/>
            </w:pPr>
            <w:r>
              <w:t>Перейти к следующему видео</w:t>
            </w:r>
          </w:p>
        </w:tc>
        <w:tc>
          <w:tcPr>
            <w:tcW w:w="6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0D1F51" w14:textId="6FF42608" w:rsidR="000B41AA" w:rsidRDefault="000B41AA" w:rsidP="000B41AA">
            <w:pPr>
              <w:pStyle w:val="13"/>
            </w:pPr>
            <w:r w:rsidRPr="0055212F">
              <w:rPr>
                <w:szCs w:val="22"/>
              </w:rPr>
              <w:t xml:space="preserve">Система проверяет намерение пользователя: если пользователь выполняет жест пролистывания </w:t>
            </w:r>
            <w:r w:rsidR="000F02A9">
              <w:rPr>
                <w:szCs w:val="22"/>
              </w:rPr>
              <w:t>–</w:t>
            </w:r>
            <w:r w:rsidRPr="0055212F">
              <w:rPr>
                <w:szCs w:val="22"/>
              </w:rPr>
              <w:t xml:space="preserve"> осуществляется переход к загрузке следующего видео; в противном случае </w:t>
            </w:r>
            <w:r w:rsidR="000F02A9">
              <w:rPr>
                <w:szCs w:val="22"/>
              </w:rPr>
              <w:t>–</w:t>
            </w:r>
            <w:r w:rsidRPr="0055212F">
              <w:rPr>
                <w:szCs w:val="22"/>
              </w:rPr>
              <w:t xml:space="preserve"> пользователь продолжает просмотр текущего видео без перехода</w:t>
            </w:r>
          </w:p>
        </w:tc>
      </w:tr>
      <w:tr w:rsidR="000B41AA" w14:paraId="415AF9FE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49F8FF" w14:textId="77777777" w:rsidR="000B41AA" w:rsidRDefault="000B41AA" w:rsidP="000B41AA">
            <w:pPr>
              <w:pStyle w:val="13"/>
            </w:pPr>
            <w:r>
              <w:t>Завершить просмотр</w:t>
            </w:r>
          </w:p>
        </w:tc>
        <w:tc>
          <w:tcPr>
            <w:tcW w:w="6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E20807" w14:textId="5F738F43" w:rsidR="000B41AA" w:rsidRDefault="000B41AA" w:rsidP="000B41AA">
            <w:pPr>
              <w:pStyle w:val="13"/>
            </w:pPr>
            <w:r w:rsidRPr="0055212F">
              <w:rPr>
                <w:szCs w:val="22"/>
              </w:rPr>
              <w:t>Пользователь явно покидает плеер, завершая текущий сеанс просмотра</w:t>
            </w:r>
          </w:p>
        </w:tc>
      </w:tr>
    </w:tbl>
    <w:p w14:paraId="51FE28E3" w14:textId="77777777" w:rsidR="004425DC" w:rsidRDefault="004425DC" w:rsidP="00237900"/>
    <w:p w14:paraId="5A354C14" w14:textId="4077E0F7" w:rsidR="009D4A45" w:rsidRDefault="00870A7F">
      <w:pPr>
        <w:pStyle w:val="3"/>
      </w:pPr>
      <w:bookmarkStart w:id="20" w:name="_Toc229946809"/>
      <w:bookmarkStart w:id="21" w:name="_Toc229947184"/>
      <w:r>
        <w:lastRenderedPageBreak/>
        <w:t>1.4.5. Построение диаграммы переходов состояний</w:t>
      </w:r>
      <w:bookmarkEnd w:id="20"/>
      <w:bookmarkEnd w:id="21"/>
    </w:p>
    <w:p w14:paraId="6955B928" w14:textId="07944848" w:rsidR="00DE65AA" w:rsidRPr="0031162B" w:rsidRDefault="00DE65AA" w:rsidP="00DE65AA">
      <w:r w:rsidRPr="0031162B">
        <w:t xml:space="preserve">Диаграмма переходов состояний (ДПС) (рис. 12) описывает жизненный цикл сеанса взаимодействия пользователя с </w:t>
      </w:r>
      <w:proofErr w:type="gramStart"/>
      <w:r w:rsidRPr="0031162B">
        <w:t>видео-плеером</w:t>
      </w:r>
      <w:proofErr w:type="gramEnd"/>
      <w:r w:rsidRPr="0031162B">
        <w:t xml:space="preserve"> «Монетка» с момента загрузки видео до завершения взаимодействия с контентом.</w:t>
      </w:r>
    </w:p>
    <w:p w14:paraId="0B06F027" w14:textId="77777777" w:rsidR="0037004D" w:rsidRPr="0031162B" w:rsidRDefault="0037004D" w:rsidP="0037004D">
      <w:r w:rsidRPr="0031162B">
        <w:t>Работа плеера начинается с состояния «Загрузка видео», в которое система переходит при открытии плеера пользователем. В данном состоянии выполняется загрузка видеоконтента из источника и подготовка его к воспроизведению.</w:t>
      </w:r>
    </w:p>
    <w:p w14:paraId="29BAD058" w14:textId="3576D7EB" w:rsidR="0037004D" w:rsidRPr="00E82480" w:rsidRDefault="0037004D" w:rsidP="0037004D">
      <w:r w:rsidRPr="0031162B">
        <w:t>После завершения загрузки система переходит в состояние «Просмотр видео», в котором пользователь взаимодействует с воспроизводимым контентом. Из данного состояния возможны три альтернативных перехода в зависимости от действий пользователя</w:t>
      </w:r>
      <w:r w:rsidRPr="0037004D">
        <w:t>:</w:t>
      </w:r>
    </w:p>
    <w:p w14:paraId="4406D185" w14:textId="77777777" w:rsidR="0037004D" w:rsidRPr="0031162B" w:rsidRDefault="0037004D" w:rsidP="0037004D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31162B">
        <w:t>при пролистывании экрана система переходит в состояние «Перейти к следующему видео», после чего возвращается в начальное состояние загрузки следующего видео;</w:t>
      </w:r>
    </w:p>
    <w:p w14:paraId="54A0AEC9" w14:textId="37F48527" w:rsidR="0037004D" w:rsidRPr="0031162B" w:rsidRDefault="0037004D" w:rsidP="0037004D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31162B">
        <w:t>при нажатии на рекламн</w:t>
      </w:r>
      <w:r w:rsidR="008B33A6">
        <w:t xml:space="preserve">ый баннер </w:t>
      </w:r>
      <w:r w:rsidRPr="0031162B">
        <w:t>система переходит в состояние «Перейти по рекламной ссылке», открывая рекламную страницу во внешнем браузере;</w:t>
      </w:r>
    </w:p>
    <w:p w14:paraId="3CF8925A" w14:textId="569A04D1" w:rsidR="0037004D" w:rsidRPr="0037004D" w:rsidRDefault="0037004D" w:rsidP="0037004D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31162B">
        <w:t>при нажатии на логотип автора система переходит в состояние «Перейти на страницу автора видео», открывая профиль автора контента.</w:t>
      </w:r>
    </w:p>
    <w:p w14:paraId="6B552B37" w14:textId="77777777" w:rsidR="0037004D" w:rsidRPr="00E82480" w:rsidRDefault="0037004D" w:rsidP="0037004D"/>
    <w:p w14:paraId="53B4505F" w14:textId="66CAC0D5" w:rsidR="0037004D" w:rsidRPr="00E82480" w:rsidRDefault="0037004D" w:rsidP="0037004D">
      <w:r w:rsidRPr="0031162B">
        <w:t xml:space="preserve">Переходы по рекламной ссылке и на страницу автора являются завершающими </w:t>
      </w:r>
      <w:r>
        <w:t>-</w:t>
      </w:r>
      <w:r w:rsidRPr="0031162B">
        <w:t xml:space="preserve"> после их выполнения жизненный цикл текущего сеанса взаимодействия заканчивается. Переход к следующему видео замыкает цикл, возвращая систему в состояние загрузки нового видеоконтента</w:t>
      </w:r>
      <w:r w:rsidRPr="0037004D">
        <w:t>.</w:t>
      </w:r>
    </w:p>
    <w:p w14:paraId="4723D8E9" w14:textId="33E96460" w:rsidR="0037004D" w:rsidRDefault="000E6D8E" w:rsidP="000E6D8E">
      <w:pPr>
        <w:jc w:val="center"/>
        <w:rPr>
          <w:lang w:val="en-US"/>
        </w:rPr>
      </w:pPr>
      <w:r w:rsidRPr="0031162B">
        <w:rPr>
          <w:noProof/>
        </w:rPr>
        <w:lastRenderedPageBreak/>
        <w:drawing>
          <wp:inline distT="0" distB="0" distL="0" distR="0" wp14:anchorId="1BBC8973" wp14:editId="2AF1D1B4">
            <wp:extent cx="3660169" cy="4218038"/>
            <wp:effectExtent l="0" t="0" r="0" b="0"/>
            <wp:docPr id="17543731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373146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669383" cy="4228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789FB" w14:textId="2D5D762D" w:rsidR="000E6D8E" w:rsidRDefault="000E6D8E" w:rsidP="000E6D8E">
      <w:pPr>
        <w:jc w:val="center"/>
      </w:pPr>
      <w:r>
        <w:t>Рис. 12. Диаграмма переходов состояний</w:t>
      </w:r>
    </w:p>
    <w:p w14:paraId="7318FB82" w14:textId="77777777" w:rsidR="00AE54C0" w:rsidRDefault="00AE54C0" w:rsidP="00AE54C0"/>
    <w:p w14:paraId="7C2AA47F" w14:textId="77777777" w:rsidR="00AE54C0" w:rsidRDefault="00AE54C0" w:rsidP="00AE54C0">
      <w:pPr>
        <w:pStyle w:val="3"/>
      </w:pPr>
      <w:bookmarkStart w:id="22" w:name="_Toc104970247"/>
      <w:bookmarkStart w:id="23" w:name="_Toc229946810"/>
      <w:bookmarkStart w:id="24" w:name="_Toc229947185"/>
      <w:r>
        <w:t>1.4.6 Построение диаграммы отношений компонентов данных</w:t>
      </w:r>
      <w:bookmarkEnd w:id="22"/>
      <w:bookmarkEnd w:id="23"/>
      <w:bookmarkEnd w:id="24"/>
    </w:p>
    <w:p w14:paraId="180D3254" w14:textId="3ACEA267" w:rsidR="00111D1D" w:rsidRDefault="006677E5" w:rsidP="00111D1D">
      <w:pPr>
        <w:pStyle w:val="afc"/>
        <w:jc w:val="left"/>
        <w:rPr>
          <w:color w:val="000000" w:themeColor="text1"/>
        </w:rPr>
      </w:pPr>
      <w:r w:rsidRPr="006677E5">
        <w:rPr>
          <w:color w:val="000000" w:themeColor="text1"/>
        </w:rPr>
        <w:t xml:space="preserve">В рамках проектирования хранилища данных клиентской части </w:t>
      </w:r>
      <w:proofErr w:type="gramStart"/>
      <w:r w:rsidRPr="006677E5">
        <w:rPr>
          <w:color w:val="000000" w:themeColor="text1"/>
        </w:rPr>
        <w:t>видео-плеера</w:t>
      </w:r>
      <w:proofErr w:type="gramEnd"/>
      <w:r w:rsidRPr="006677E5">
        <w:rPr>
          <w:color w:val="000000" w:themeColor="text1"/>
        </w:rPr>
        <w:t xml:space="preserve"> «Монетка» была построена диаграмма отношений компонентов данных (ER-диаграмма), описывающая логическую структуру информации, обрабатываемой на стороне клиента.</w:t>
      </w:r>
    </w:p>
    <w:p w14:paraId="401B805D" w14:textId="260E9928" w:rsidR="006677E5" w:rsidRDefault="006677E5" w:rsidP="00111D1D">
      <w:pPr>
        <w:pStyle w:val="afc"/>
        <w:jc w:val="left"/>
        <w:rPr>
          <w:color w:val="000000" w:themeColor="text1"/>
        </w:rPr>
      </w:pPr>
      <w:r w:rsidRPr="006677E5">
        <w:rPr>
          <w:color w:val="000000" w:themeColor="text1"/>
        </w:rPr>
        <w:t xml:space="preserve">Клиентская часть </w:t>
      </w:r>
      <w:proofErr w:type="gramStart"/>
      <w:r w:rsidRPr="006677E5">
        <w:rPr>
          <w:color w:val="000000" w:themeColor="text1"/>
        </w:rPr>
        <w:t>видео-плеера</w:t>
      </w:r>
      <w:proofErr w:type="gramEnd"/>
      <w:r w:rsidRPr="006677E5">
        <w:rPr>
          <w:color w:val="000000" w:themeColor="text1"/>
        </w:rPr>
        <w:t xml:space="preserve"> оперирует данными, получаемыми от внешнего сервиса через REST API, и хранит их в оперативной памяти в течение сеанса работы. Основными сущностями являются видеоролик, рекламный блок, пользовательская сессия, жалоба и аналитическое событие. Между сущностями существуют ассоциативные связи, отражающие логику работы приложения: видеоролик может содержать рекламный блок, пользовательская сессия фиксирует просмотренные ролики и действия пользователя, жалоба связана с конкретным видеороликом.</w:t>
      </w:r>
    </w:p>
    <w:p w14:paraId="06D447B9" w14:textId="6DF913C0" w:rsidR="006677E5" w:rsidRDefault="006677E5" w:rsidP="00111D1D">
      <w:pPr>
        <w:pStyle w:val="afc"/>
        <w:jc w:val="left"/>
        <w:rPr>
          <w:color w:val="000000" w:themeColor="text1"/>
        </w:rPr>
      </w:pPr>
      <w:r w:rsidRPr="006677E5">
        <w:rPr>
          <w:color w:val="000000" w:themeColor="text1"/>
        </w:rPr>
        <w:lastRenderedPageBreak/>
        <w:t>Диаграмма отношений компонентов данных представлена на рис. 13.</w:t>
      </w:r>
    </w:p>
    <w:p w14:paraId="0704ED0C" w14:textId="63FDE7BE" w:rsidR="00FD0C78" w:rsidRDefault="00FD0C78" w:rsidP="00C66562">
      <w:pPr>
        <w:pStyle w:val="afc"/>
        <w:ind w:firstLine="0"/>
        <w:jc w:val="center"/>
        <w:rPr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 wp14:anchorId="1EB0431C" wp14:editId="308C98BE">
            <wp:extent cx="5750272" cy="3361386"/>
            <wp:effectExtent l="0" t="0" r="3175" b="4445"/>
            <wp:docPr id="1040652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65227" name="Рисунок 104065227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3156" cy="339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71F8F" w14:textId="4FBDD499" w:rsidR="00B941CE" w:rsidRDefault="00B941CE" w:rsidP="00B941CE">
      <w:pPr>
        <w:jc w:val="center"/>
        <w:rPr>
          <w:color w:val="000000" w:themeColor="text1"/>
        </w:rPr>
      </w:pPr>
      <w:r>
        <w:t>Рис. 13. Диаграмма отношений компонентов данных</w:t>
      </w:r>
    </w:p>
    <w:p w14:paraId="7BD4DEFF" w14:textId="392F9F06" w:rsidR="00BA5EDD" w:rsidRDefault="00BA5EDD" w:rsidP="00BA5EDD">
      <w:pPr>
        <w:jc w:val="left"/>
      </w:pPr>
      <w:r w:rsidRPr="00BA5EDD">
        <w:t xml:space="preserve">Описание сущностей, используемых в клиентской части </w:t>
      </w:r>
      <w:proofErr w:type="gramStart"/>
      <w:r w:rsidRPr="00BA5EDD">
        <w:t>видео-плеера</w:t>
      </w:r>
      <w:proofErr w:type="gramEnd"/>
      <w:r w:rsidRPr="00BA5EDD">
        <w:t xml:space="preserve"> «Монетка», представлено в табл. 38.</w:t>
      </w:r>
    </w:p>
    <w:p w14:paraId="323A25B5" w14:textId="01590530" w:rsidR="00BA5EDD" w:rsidRPr="00BA5EDD" w:rsidRDefault="00BA5EDD" w:rsidP="00BA5EDD">
      <w:pPr>
        <w:pStyle w:val="af7"/>
        <w:rPr>
          <w:lang w:val="en-US"/>
        </w:rPr>
      </w:pPr>
      <w:r>
        <w:t>Таблица 38</w:t>
      </w:r>
    </w:p>
    <w:p w14:paraId="39F74C61" w14:textId="78EB20AF" w:rsidR="00BA5EDD" w:rsidRPr="00BA5EDD" w:rsidRDefault="00BA5EDD" w:rsidP="00BA5EDD">
      <w:pPr>
        <w:pStyle w:val="af5"/>
      </w:pPr>
      <w:r>
        <w:t>Описание сущностей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7"/>
        <w:gridCol w:w="7131"/>
      </w:tblGrid>
      <w:tr w:rsidR="00BA5EDD" w14:paraId="09B6E206" w14:textId="77777777" w:rsidTr="00BA5EDD">
        <w:tc>
          <w:tcPr>
            <w:tcW w:w="25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3A085E" w14:textId="0BA74B6E" w:rsidR="00BA5EDD" w:rsidRDefault="00BA5EDD" w:rsidP="00BA5EDD">
            <w:pPr>
              <w:pStyle w:val="13"/>
              <w:jc w:val="center"/>
            </w:pPr>
            <w:r w:rsidRPr="00D6491C">
              <w:t>Сущность</w:t>
            </w:r>
          </w:p>
        </w:tc>
        <w:tc>
          <w:tcPr>
            <w:tcW w:w="7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5FE3E6" w14:textId="7F7182CA" w:rsidR="00BA5EDD" w:rsidRDefault="00BA5EDD" w:rsidP="00BA5EDD">
            <w:pPr>
              <w:pStyle w:val="13"/>
              <w:jc w:val="center"/>
            </w:pPr>
            <w:r w:rsidRPr="00D6491C">
              <w:t>Описание</w:t>
            </w:r>
          </w:p>
        </w:tc>
      </w:tr>
      <w:tr w:rsidR="00BA5EDD" w14:paraId="228032EC" w14:textId="77777777" w:rsidTr="00BA5EDD">
        <w:tc>
          <w:tcPr>
            <w:tcW w:w="25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09B022" w14:textId="36BA883F" w:rsidR="00BA5EDD" w:rsidRDefault="00BA5EDD" w:rsidP="006B106D">
            <w:pPr>
              <w:pStyle w:val="13"/>
            </w:pPr>
            <w:r w:rsidRPr="00BA5EDD">
              <w:t>Video</w:t>
            </w:r>
          </w:p>
        </w:tc>
        <w:tc>
          <w:tcPr>
            <w:tcW w:w="7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B6EBC8" w14:textId="64E0F8FF" w:rsidR="00BA5EDD" w:rsidRDefault="00BA5EDD" w:rsidP="006B106D">
            <w:pPr>
              <w:pStyle w:val="13"/>
            </w:pPr>
            <w:r w:rsidRPr="00BA5EDD">
              <w:t>Содержит информацию о видеоролике: идентификатор, URL-адрес потока, длительность, заголовок, сведения об авторе, количество отметок «Нравится»</w:t>
            </w:r>
          </w:p>
        </w:tc>
      </w:tr>
      <w:tr w:rsidR="00BA5EDD" w14:paraId="27B05EEF" w14:textId="77777777" w:rsidTr="00BA5EDD">
        <w:tc>
          <w:tcPr>
            <w:tcW w:w="25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2E445A" w14:textId="0DFFB2D9" w:rsidR="00BA5EDD" w:rsidRDefault="00BA5EDD" w:rsidP="006B106D">
            <w:pPr>
              <w:pStyle w:val="13"/>
            </w:pPr>
            <w:proofErr w:type="spellStart"/>
            <w:r w:rsidRPr="00BA5EDD">
              <w:t>Advertisement</w:t>
            </w:r>
            <w:proofErr w:type="spellEnd"/>
          </w:p>
        </w:tc>
        <w:tc>
          <w:tcPr>
            <w:tcW w:w="7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010883" w14:textId="0E186E0D" w:rsidR="00BA5EDD" w:rsidRDefault="00BA5EDD" w:rsidP="006B106D">
            <w:pPr>
              <w:pStyle w:val="13"/>
            </w:pPr>
            <w:r w:rsidRPr="00BA5EDD">
              <w:t>Описывает рекламный блок, привязанный к видеоролику: идентификатор, тип рекламы (баннер/видео), URL-адрес рекламного контента, ссылка для перехода, длительность</w:t>
            </w:r>
          </w:p>
        </w:tc>
      </w:tr>
      <w:tr w:rsidR="00BA5EDD" w14:paraId="40145095" w14:textId="77777777" w:rsidTr="00BA5EDD">
        <w:tc>
          <w:tcPr>
            <w:tcW w:w="25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36CC65" w14:textId="00003F89" w:rsidR="00BA5EDD" w:rsidRDefault="00BA5EDD" w:rsidP="006B106D">
            <w:pPr>
              <w:pStyle w:val="13"/>
            </w:pPr>
            <w:proofErr w:type="spellStart"/>
            <w:r w:rsidRPr="00BA5EDD">
              <w:t>UserSession</w:t>
            </w:r>
            <w:proofErr w:type="spellEnd"/>
          </w:p>
        </w:tc>
        <w:tc>
          <w:tcPr>
            <w:tcW w:w="7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4C02CD" w14:textId="12322D94" w:rsidR="00BA5EDD" w:rsidRDefault="00BA5EDD" w:rsidP="006B106D">
            <w:pPr>
              <w:pStyle w:val="13"/>
            </w:pPr>
            <w:r w:rsidRPr="00BA5EDD">
              <w:t>Представляет текущий сеанс работы пользователя: идентификатор сессии, временная метка начала, идентификатор устройства, текущее состояние плеера</w:t>
            </w:r>
          </w:p>
        </w:tc>
      </w:tr>
      <w:tr w:rsidR="00BA5EDD" w14:paraId="541F14B8" w14:textId="77777777" w:rsidTr="00BA5EDD">
        <w:tc>
          <w:tcPr>
            <w:tcW w:w="25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64435C" w14:textId="47B3B06D" w:rsidR="00BA5EDD" w:rsidRDefault="00BA5EDD" w:rsidP="006B106D">
            <w:pPr>
              <w:pStyle w:val="13"/>
            </w:pPr>
            <w:proofErr w:type="spellStart"/>
            <w:r w:rsidRPr="00BA5EDD">
              <w:t>Complaint</w:t>
            </w:r>
            <w:proofErr w:type="spellEnd"/>
          </w:p>
        </w:tc>
        <w:tc>
          <w:tcPr>
            <w:tcW w:w="7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791B75" w14:textId="35371E4D" w:rsidR="00BA5EDD" w:rsidRDefault="00BA5EDD" w:rsidP="006B106D">
            <w:pPr>
              <w:pStyle w:val="13"/>
            </w:pPr>
            <w:r w:rsidRPr="00BA5EDD">
              <w:t>Описывает жалобу пользователя на контент: идентификатор, категория жалобы, текст обращения, связь с видеороликом</w:t>
            </w:r>
          </w:p>
        </w:tc>
      </w:tr>
      <w:tr w:rsidR="00BA5EDD" w14:paraId="34FAE9DB" w14:textId="77777777" w:rsidTr="00BA5EDD">
        <w:tc>
          <w:tcPr>
            <w:tcW w:w="25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3AA682" w14:textId="7F24F691" w:rsidR="00BA5EDD" w:rsidRPr="00BA5EDD" w:rsidRDefault="00BA5EDD" w:rsidP="006B106D">
            <w:pPr>
              <w:pStyle w:val="13"/>
            </w:pPr>
            <w:proofErr w:type="spellStart"/>
            <w:r w:rsidRPr="00BA5EDD">
              <w:t>AnalyticsEvent</w:t>
            </w:r>
            <w:proofErr w:type="spellEnd"/>
          </w:p>
        </w:tc>
        <w:tc>
          <w:tcPr>
            <w:tcW w:w="7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12A970" w14:textId="583D7C41" w:rsidR="00BA5EDD" w:rsidRPr="00EA5B7C" w:rsidRDefault="00BA5EDD" w:rsidP="006B106D">
            <w:pPr>
              <w:pStyle w:val="13"/>
            </w:pPr>
            <w:r w:rsidRPr="00BA5EDD">
              <w:t>Фиксирует аналитическое событие: тип события (просмотр, лайк, жалоба, переход по рекламе), временная метка, связь с сессией и видеороликом</w:t>
            </w:r>
          </w:p>
        </w:tc>
      </w:tr>
      <w:tr w:rsidR="00BA5EDD" w14:paraId="3F2245F8" w14:textId="77777777" w:rsidTr="00BA5EDD">
        <w:tc>
          <w:tcPr>
            <w:tcW w:w="25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F8D73C" w14:textId="4286B94B" w:rsidR="00BA5EDD" w:rsidRPr="00BA5EDD" w:rsidRDefault="00BA5EDD" w:rsidP="006B106D">
            <w:pPr>
              <w:pStyle w:val="13"/>
            </w:pPr>
            <w:proofErr w:type="spellStart"/>
            <w:r w:rsidRPr="00BA5EDD">
              <w:t>Author</w:t>
            </w:r>
            <w:proofErr w:type="spellEnd"/>
          </w:p>
        </w:tc>
        <w:tc>
          <w:tcPr>
            <w:tcW w:w="71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6606DE" w14:textId="32312AAF" w:rsidR="00BA5EDD" w:rsidRPr="00EA5B7C" w:rsidRDefault="00BA5EDD" w:rsidP="006B106D">
            <w:pPr>
              <w:pStyle w:val="13"/>
            </w:pPr>
            <w:r w:rsidRPr="00BA5EDD">
              <w:t>Содержит сведения об авторе видеоролика: идентификатор, отображаемое имя, URL-адрес аватара, ссылка на профиль</w:t>
            </w:r>
          </w:p>
        </w:tc>
      </w:tr>
    </w:tbl>
    <w:p w14:paraId="7120CBFD" w14:textId="77777777" w:rsidR="00C21B1F" w:rsidRDefault="00C21B1F" w:rsidP="00C21B1F">
      <w:pPr>
        <w:jc w:val="left"/>
      </w:pPr>
    </w:p>
    <w:p w14:paraId="24C59CC1" w14:textId="19767986" w:rsidR="00C21B1F" w:rsidRDefault="00C21B1F" w:rsidP="00C21B1F">
      <w:pPr>
        <w:jc w:val="left"/>
      </w:pPr>
      <w:r w:rsidRPr="00C21B1F">
        <w:t>Описание основных полей сущностей представлено в табл. 39.</w:t>
      </w:r>
    </w:p>
    <w:p w14:paraId="4C1B5148" w14:textId="77777777" w:rsidR="00C21B1F" w:rsidRPr="00C21B1F" w:rsidRDefault="00C21B1F" w:rsidP="00C21B1F">
      <w:pPr>
        <w:pStyle w:val="af7"/>
      </w:pPr>
      <w:r>
        <w:lastRenderedPageBreak/>
        <w:t>Таблица 39</w:t>
      </w:r>
    </w:p>
    <w:p w14:paraId="4F0A27B3" w14:textId="36A8E59B" w:rsidR="00C21B1F" w:rsidRPr="00BA5EDD" w:rsidRDefault="00C21B1F" w:rsidP="00C21B1F">
      <w:pPr>
        <w:pStyle w:val="af5"/>
      </w:pPr>
      <w:r w:rsidRPr="00C21B1F">
        <w:t>Описание полей сущностей</w:t>
      </w:r>
    </w:p>
    <w:tbl>
      <w:tblPr>
        <w:tblW w:w="9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40"/>
        <w:gridCol w:w="1791"/>
        <w:gridCol w:w="1246"/>
        <w:gridCol w:w="4904"/>
      </w:tblGrid>
      <w:tr w:rsidR="00F81EEF" w14:paraId="1C26B605" w14:textId="409B6D13" w:rsidTr="00C21B1F">
        <w:tc>
          <w:tcPr>
            <w:tcW w:w="16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A1D11F" w14:textId="281E7C6B" w:rsidR="00F81EEF" w:rsidRDefault="00F81EEF" w:rsidP="00F81EEF">
            <w:pPr>
              <w:pStyle w:val="13"/>
              <w:jc w:val="center"/>
            </w:pPr>
            <w:r w:rsidRPr="006F7E71">
              <w:t>Сущность</w:t>
            </w:r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E07CF7" w14:textId="3497E8B8" w:rsidR="00F81EEF" w:rsidRDefault="00F81EEF" w:rsidP="00F81EEF">
            <w:pPr>
              <w:pStyle w:val="13"/>
              <w:jc w:val="center"/>
            </w:pPr>
            <w:r w:rsidRPr="006F7E71">
              <w:t>Поле</w:t>
            </w:r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69943B" w14:textId="42C79823" w:rsidR="00F81EEF" w:rsidRPr="00D6491C" w:rsidRDefault="00F81EEF" w:rsidP="00F81EEF">
            <w:pPr>
              <w:pStyle w:val="13"/>
              <w:jc w:val="center"/>
            </w:pPr>
            <w:r w:rsidRPr="006F7E71">
              <w:t>Тип</w:t>
            </w:r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B4429A" w14:textId="7E244084" w:rsidR="00F81EEF" w:rsidRPr="00D6491C" w:rsidRDefault="00F81EEF" w:rsidP="00F81EEF">
            <w:pPr>
              <w:pStyle w:val="13"/>
              <w:jc w:val="center"/>
            </w:pPr>
            <w:r w:rsidRPr="006F7E71">
              <w:t>Описание</w:t>
            </w:r>
          </w:p>
        </w:tc>
      </w:tr>
      <w:tr w:rsidR="00CD7594" w14:paraId="4B1AC83F" w14:textId="0F6BD97A" w:rsidTr="00DB1597">
        <w:tc>
          <w:tcPr>
            <w:tcW w:w="1640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21B0B1" w14:textId="4FCC04EF" w:rsidR="00CD7594" w:rsidRDefault="00CD7594" w:rsidP="00F81EEF">
            <w:pPr>
              <w:pStyle w:val="13"/>
            </w:pPr>
            <w:r w:rsidRPr="006F7E71">
              <w:t>Video</w:t>
            </w:r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843CBB" w14:textId="60E61DC3" w:rsidR="00CD7594" w:rsidRDefault="00CD7594" w:rsidP="00F81EEF">
            <w:pPr>
              <w:pStyle w:val="13"/>
            </w:pPr>
            <w:proofErr w:type="spellStart"/>
            <w:r w:rsidRPr="006F7E71">
              <w:t>id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998775" w14:textId="7710B2FB" w:rsidR="00CD7594" w:rsidRPr="00BA5EDD" w:rsidRDefault="00CD7594" w:rsidP="00F81EEF">
            <w:pPr>
              <w:pStyle w:val="13"/>
            </w:pPr>
            <w:proofErr w:type="spellStart"/>
            <w:r w:rsidRPr="006F7E71">
              <w:t>string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82D465" w14:textId="56AF2BA9" w:rsidR="00CD7594" w:rsidRPr="00BA5EDD" w:rsidRDefault="00CD7594" w:rsidP="00F81EEF">
            <w:pPr>
              <w:pStyle w:val="13"/>
            </w:pPr>
            <w:r w:rsidRPr="006F7E71">
              <w:t>Уникальный идентификатор видеоролика</w:t>
            </w:r>
          </w:p>
        </w:tc>
      </w:tr>
      <w:tr w:rsidR="00CD7594" w14:paraId="53A4BD69" w14:textId="311AED93" w:rsidTr="00DB1597">
        <w:tc>
          <w:tcPr>
            <w:tcW w:w="1640" w:type="dxa"/>
            <w:vMerge/>
            <w:tcBorders>
              <w:left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80EB88" w14:textId="1E373A37" w:rsidR="00CD7594" w:rsidRDefault="00CD7594" w:rsidP="00F81EEF">
            <w:pPr>
              <w:pStyle w:val="13"/>
            </w:pPr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D8A7A9" w14:textId="1D4284EF" w:rsidR="00CD7594" w:rsidRDefault="00CD7594" w:rsidP="00F81EEF">
            <w:pPr>
              <w:pStyle w:val="13"/>
            </w:pPr>
            <w:proofErr w:type="spellStart"/>
            <w:r w:rsidRPr="006F7E71">
              <w:t>streamUrl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F21F2E" w14:textId="1BF27767" w:rsidR="00CD7594" w:rsidRPr="00BA5EDD" w:rsidRDefault="00CD7594" w:rsidP="00F81EEF">
            <w:pPr>
              <w:pStyle w:val="13"/>
            </w:pPr>
            <w:proofErr w:type="spellStart"/>
            <w:r w:rsidRPr="006F7E71">
              <w:t>string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18F3CB" w14:textId="3FDB7532" w:rsidR="00CD7594" w:rsidRPr="00BA5EDD" w:rsidRDefault="00CD7594" w:rsidP="00F81EEF">
            <w:pPr>
              <w:pStyle w:val="13"/>
            </w:pPr>
            <w:r w:rsidRPr="006F7E71">
              <w:t>URL-адрес видеопотока</w:t>
            </w:r>
          </w:p>
        </w:tc>
      </w:tr>
      <w:tr w:rsidR="00CD7594" w14:paraId="2E102C42" w14:textId="654DB951" w:rsidTr="00DB1597">
        <w:tc>
          <w:tcPr>
            <w:tcW w:w="1640" w:type="dxa"/>
            <w:vMerge/>
            <w:tcBorders>
              <w:left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0335C4" w14:textId="47C110DE" w:rsidR="00CD7594" w:rsidRDefault="00CD7594" w:rsidP="00F81EEF">
            <w:pPr>
              <w:pStyle w:val="13"/>
            </w:pPr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328B21" w14:textId="6BC8FAAB" w:rsidR="00CD7594" w:rsidRDefault="00CD7594" w:rsidP="00F81EEF">
            <w:pPr>
              <w:pStyle w:val="13"/>
            </w:pPr>
            <w:proofErr w:type="spellStart"/>
            <w:r w:rsidRPr="006F7E71">
              <w:t>title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CC12DA" w14:textId="18456823" w:rsidR="00CD7594" w:rsidRPr="00BA5EDD" w:rsidRDefault="00CD7594" w:rsidP="00F81EEF">
            <w:pPr>
              <w:pStyle w:val="13"/>
            </w:pPr>
            <w:proofErr w:type="spellStart"/>
            <w:r w:rsidRPr="006F7E71">
              <w:t>string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CB3AF4" w14:textId="39B8BD7D" w:rsidR="00CD7594" w:rsidRPr="00BA5EDD" w:rsidRDefault="00CD7594" w:rsidP="00F81EEF">
            <w:pPr>
              <w:pStyle w:val="13"/>
            </w:pPr>
            <w:r w:rsidRPr="006F7E71">
              <w:t>Заголовок видеоролика</w:t>
            </w:r>
          </w:p>
        </w:tc>
      </w:tr>
      <w:tr w:rsidR="00CD7594" w14:paraId="5438662E" w14:textId="1CA19D60" w:rsidTr="00DB1597">
        <w:tc>
          <w:tcPr>
            <w:tcW w:w="1640" w:type="dxa"/>
            <w:vMerge/>
            <w:tcBorders>
              <w:left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7EAD74" w14:textId="54B0FA07" w:rsidR="00CD7594" w:rsidRDefault="00CD7594" w:rsidP="00F81EEF">
            <w:pPr>
              <w:pStyle w:val="13"/>
            </w:pPr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D11C53" w14:textId="5CFE1D89" w:rsidR="00CD7594" w:rsidRDefault="00CD7594" w:rsidP="00F81EEF">
            <w:pPr>
              <w:pStyle w:val="13"/>
            </w:pPr>
            <w:proofErr w:type="spellStart"/>
            <w:r w:rsidRPr="006F7E71">
              <w:t>duration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D4B10" w14:textId="1BBFEF8E" w:rsidR="00CD7594" w:rsidRPr="00BA5EDD" w:rsidRDefault="00CD7594" w:rsidP="00F81EEF">
            <w:pPr>
              <w:pStyle w:val="13"/>
            </w:pPr>
            <w:proofErr w:type="spellStart"/>
            <w:r w:rsidRPr="006F7E71">
              <w:t>number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1F33BA" w14:textId="2D55EBCF" w:rsidR="00CD7594" w:rsidRPr="00BA5EDD" w:rsidRDefault="00CD7594" w:rsidP="00F81EEF">
            <w:pPr>
              <w:pStyle w:val="13"/>
            </w:pPr>
            <w:r w:rsidRPr="006F7E71">
              <w:t>Длительность в секундах</w:t>
            </w:r>
          </w:p>
        </w:tc>
      </w:tr>
      <w:tr w:rsidR="00CD7594" w14:paraId="07E9DEC8" w14:textId="6B106E30" w:rsidTr="00DB1597">
        <w:tc>
          <w:tcPr>
            <w:tcW w:w="1640" w:type="dxa"/>
            <w:vMerge/>
            <w:tcBorders>
              <w:left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B4DE3C" w14:textId="2474AF2B" w:rsidR="00CD7594" w:rsidRPr="00BA5EDD" w:rsidRDefault="00CD7594" w:rsidP="00F81EEF">
            <w:pPr>
              <w:pStyle w:val="13"/>
            </w:pPr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BE7060" w14:textId="58775E07" w:rsidR="00CD7594" w:rsidRPr="00EA5B7C" w:rsidRDefault="00CD7594" w:rsidP="00F81EEF">
            <w:pPr>
              <w:pStyle w:val="13"/>
            </w:pPr>
            <w:proofErr w:type="spellStart"/>
            <w:r w:rsidRPr="006F7E71">
              <w:t>likesCount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C94C61" w14:textId="765F2268" w:rsidR="00CD7594" w:rsidRPr="00BA5EDD" w:rsidRDefault="00CD7594" w:rsidP="00F81EEF">
            <w:pPr>
              <w:pStyle w:val="13"/>
            </w:pPr>
            <w:proofErr w:type="spellStart"/>
            <w:r w:rsidRPr="006F7E71">
              <w:t>number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601EF2" w14:textId="3AB7F741" w:rsidR="00CD7594" w:rsidRPr="00BA5EDD" w:rsidRDefault="00CD7594" w:rsidP="00F81EEF">
            <w:pPr>
              <w:pStyle w:val="13"/>
            </w:pPr>
            <w:r w:rsidRPr="006F7E71">
              <w:t>Количество отметок «Нравится»</w:t>
            </w:r>
          </w:p>
        </w:tc>
      </w:tr>
      <w:tr w:rsidR="00CD7594" w14:paraId="08108D77" w14:textId="32901F54" w:rsidTr="00DB1597">
        <w:trPr>
          <w:trHeight w:val="136"/>
        </w:trPr>
        <w:tc>
          <w:tcPr>
            <w:tcW w:w="1640" w:type="dxa"/>
            <w:vMerge/>
            <w:tcBorders>
              <w:left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145235" w14:textId="2B70C92F" w:rsidR="00CD7594" w:rsidRPr="00BA5EDD" w:rsidRDefault="00CD7594" w:rsidP="00F81EEF">
            <w:pPr>
              <w:pStyle w:val="13"/>
            </w:pPr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A293E5" w14:textId="7E1F2520" w:rsidR="00CD7594" w:rsidRPr="00EA5B7C" w:rsidRDefault="00CD7594" w:rsidP="00F81EEF">
            <w:pPr>
              <w:pStyle w:val="13"/>
            </w:pPr>
            <w:proofErr w:type="spellStart"/>
            <w:r w:rsidRPr="006F7E71">
              <w:t>authorId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30A4AD" w14:textId="0BE02F32" w:rsidR="00CD7594" w:rsidRPr="00BA5EDD" w:rsidRDefault="00CD7594" w:rsidP="00F81EEF">
            <w:pPr>
              <w:pStyle w:val="13"/>
            </w:pPr>
            <w:proofErr w:type="spellStart"/>
            <w:r w:rsidRPr="006F7E71">
              <w:t>string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EA544" w14:textId="327F3A4D" w:rsidR="00CD7594" w:rsidRPr="00BA5EDD" w:rsidRDefault="00CD7594" w:rsidP="00F81EEF">
            <w:pPr>
              <w:pStyle w:val="13"/>
            </w:pPr>
            <w:r w:rsidRPr="006F7E71">
              <w:t>Идентификатор автора</w:t>
            </w:r>
          </w:p>
        </w:tc>
      </w:tr>
      <w:tr w:rsidR="00CD7594" w14:paraId="7B5C4E57" w14:textId="77777777" w:rsidTr="00DB1597">
        <w:trPr>
          <w:trHeight w:val="136"/>
        </w:trPr>
        <w:tc>
          <w:tcPr>
            <w:tcW w:w="1640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DF2041" w14:textId="20E2CB45" w:rsidR="00CD7594" w:rsidRPr="00BA5EDD" w:rsidRDefault="00CD7594" w:rsidP="00F81EEF">
            <w:pPr>
              <w:pStyle w:val="13"/>
            </w:pPr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E56BAE" w14:textId="69D570BA" w:rsidR="00CD7594" w:rsidRPr="00EA5B7C" w:rsidRDefault="00CD7594" w:rsidP="00F81EEF">
            <w:pPr>
              <w:pStyle w:val="13"/>
            </w:pPr>
            <w:proofErr w:type="spellStart"/>
            <w:r w:rsidRPr="006F7E71">
              <w:t>isLiked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60B4AB" w14:textId="3C5276D2" w:rsidR="00CD7594" w:rsidRPr="00BA5EDD" w:rsidRDefault="00CD7594" w:rsidP="00F81EEF">
            <w:pPr>
              <w:pStyle w:val="13"/>
            </w:pPr>
            <w:proofErr w:type="spellStart"/>
            <w:r w:rsidRPr="006F7E71">
              <w:t>boolean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0008BE" w14:textId="42A53BAB" w:rsidR="00CD7594" w:rsidRPr="00BA5EDD" w:rsidRDefault="00CD7594" w:rsidP="00F81EEF">
            <w:pPr>
              <w:pStyle w:val="13"/>
            </w:pPr>
            <w:r w:rsidRPr="006F7E71">
              <w:t>Признак установленной отметки «Нравится»</w:t>
            </w:r>
          </w:p>
        </w:tc>
      </w:tr>
      <w:tr w:rsidR="00CD7594" w14:paraId="44549142" w14:textId="77777777" w:rsidTr="006C3C10">
        <w:trPr>
          <w:trHeight w:val="136"/>
        </w:trPr>
        <w:tc>
          <w:tcPr>
            <w:tcW w:w="1640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967A22" w14:textId="57EEDFBE" w:rsidR="00CD7594" w:rsidRPr="00BA5EDD" w:rsidRDefault="00CD7594" w:rsidP="00F81EEF">
            <w:pPr>
              <w:pStyle w:val="13"/>
            </w:pPr>
            <w:proofErr w:type="spellStart"/>
            <w:r w:rsidRPr="006F7E71">
              <w:t>Advertisement</w:t>
            </w:r>
            <w:proofErr w:type="spellEnd"/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D8417F" w14:textId="020A66F3" w:rsidR="00CD7594" w:rsidRPr="00EA5B7C" w:rsidRDefault="00CD7594" w:rsidP="00F81EEF">
            <w:pPr>
              <w:pStyle w:val="13"/>
            </w:pPr>
            <w:proofErr w:type="spellStart"/>
            <w:r w:rsidRPr="006F7E71">
              <w:t>id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556222" w14:textId="641C3378" w:rsidR="00CD7594" w:rsidRPr="00BA5EDD" w:rsidRDefault="00CD7594" w:rsidP="00F81EEF">
            <w:pPr>
              <w:pStyle w:val="13"/>
            </w:pPr>
            <w:proofErr w:type="spellStart"/>
            <w:r w:rsidRPr="006F7E71">
              <w:t>string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A26048" w14:textId="28EF6F78" w:rsidR="00CD7594" w:rsidRPr="00BA5EDD" w:rsidRDefault="00CD7594" w:rsidP="00F81EEF">
            <w:pPr>
              <w:pStyle w:val="13"/>
            </w:pPr>
            <w:r w:rsidRPr="006F7E71">
              <w:t>Уникальный идентификатор рекламного блока</w:t>
            </w:r>
          </w:p>
        </w:tc>
      </w:tr>
      <w:tr w:rsidR="00CD7594" w14:paraId="121C824E" w14:textId="77777777" w:rsidTr="006C3C10">
        <w:trPr>
          <w:trHeight w:val="136"/>
        </w:trPr>
        <w:tc>
          <w:tcPr>
            <w:tcW w:w="1640" w:type="dxa"/>
            <w:vMerge/>
            <w:tcBorders>
              <w:left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55686A" w14:textId="3E05D294" w:rsidR="00CD7594" w:rsidRPr="00BA5EDD" w:rsidRDefault="00CD7594" w:rsidP="00F81EEF">
            <w:pPr>
              <w:pStyle w:val="13"/>
            </w:pPr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93A9BD" w14:textId="40229B8D" w:rsidR="00CD7594" w:rsidRPr="00EA5B7C" w:rsidRDefault="00CD7594" w:rsidP="00F81EEF">
            <w:pPr>
              <w:pStyle w:val="13"/>
            </w:pPr>
            <w:proofErr w:type="spellStart"/>
            <w:r w:rsidRPr="006F7E71">
              <w:t>type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37B9F" w14:textId="0AB651B5" w:rsidR="00CD7594" w:rsidRPr="00BA5EDD" w:rsidRDefault="00CD7594" w:rsidP="00F81EEF">
            <w:pPr>
              <w:pStyle w:val="13"/>
            </w:pPr>
            <w:proofErr w:type="spellStart"/>
            <w:r w:rsidRPr="006F7E71">
              <w:t>string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0A52EF" w14:textId="0F694C4C" w:rsidR="00CD7594" w:rsidRPr="00BA5EDD" w:rsidRDefault="00CD7594" w:rsidP="00F81EEF">
            <w:pPr>
              <w:pStyle w:val="13"/>
            </w:pPr>
            <w:r w:rsidRPr="006F7E71">
              <w:t>Тип рекламы: «</w:t>
            </w:r>
            <w:proofErr w:type="spellStart"/>
            <w:r w:rsidRPr="006F7E71">
              <w:t>banner</w:t>
            </w:r>
            <w:proofErr w:type="spellEnd"/>
            <w:r w:rsidRPr="006F7E71">
              <w:t>» или «</w:t>
            </w:r>
            <w:proofErr w:type="spellStart"/>
            <w:r w:rsidRPr="006F7E71">
              <w:t>video</w:t>
            </w:r>
            <w:proofErr w:type="spellEnd"/>
            <w:r w:rsidRPr="006F7E71">
              <w:t>»</w:t>
            </w:r>
          </w:p>
        </w:tc>
      </w:tr>
      <w:tr w:rsidR="00CD7594" w14:paraId="75A05F5B" w14:textId="77777777" w:rsidTr="006C3C10">
        <w:trPr>
          <w:trHeight w:val="136"/>
        </w:trPr>
        <w:tc>
          <w:tcPr>
            <w:tcW w:w="1640" w:type="dxa"/>
            <w:vMerge/>
            <w:tcBorders>
              <w:left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BF97E4" w14:textId="6518C8F3" w:rsidR="00CD7594" w:rsidRPr="00BA5EDD" w:rsidRDefault="00CD7594" w:rsidP="00F81EEF">
            <w:pPr>
              <w:pStyle w:val="13"/>
            </w:pPr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32F073" w14:textId="11312299" w:rsidR="00CD7594" w:rsidRPr="00EA5B7C" w:rsidRDefault="00CD7594" w:rsidP="00F81EEF">
            <w:pPr>
              <w:pStyle w:val="13"/>
            </w:pPr>
            <w:proofErr w:type="spellStart"/>
            <w:r w:rsidRPr="006F7E71">
              <w:t>contentUrl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3F57D2" w14:textId="25090566" w:rsidR="00CD7594" w:rsidRPr="00BA5EDD" w:rsidRDefault="00CD7594" w:rsidP="00F81EEF">
            <w:pPr>
              <w:pStyle w:val="13"/>
            </w:pPr>
            <w:proofErr w:type="spellStart"/>
            <w:r w:rsidRPr="006F7E71">
              <w:t>string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1910A4" w14:textId="6620EE46" w:rsidR="00CD7594" w:rsidRPr="00BA5EDD" w:rsidRDefault="00CD7594" w:rsidP="00F81EEF">
            <w:pPr>
              <w:pStyle w:val="13"/>
            </w:pPr>
            <w:r w:rsidRPr="006F7E71">
              <w:t>URL-адрес рекламного контента</w:t>
            </w:r>
          </w:p>
        </w:tc>
      </w:tr>
      <w:tr w:rsidR="00CD7594" w14:paraId="79CA19E1" w14:textId="77777777" w:rsidTr="006C3C10">
        <w:trPr>
          <w:trHeight w:val="136"/>
        </w:trPr>
        <w:tc>
          <w:tcPr>
            <w:tcW w:w="1640" w:type="dxa"/>
            <w:vMerge/>
            <w:tcBorders>
              <w:left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7728F6" w14:textId="02E1F051" w:rsidR="00CD7594" w:rsidRPr="00BA5EDD" w:rsidRDefault="00CD7594" w:rsidP="00F81EEF">
            <w:pPr>
              <w:pStyle w:val="13"/>
            </w:pPr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6B256F" w14:textId="7BFE16DF" w:rsidR="00CD7594" w:rsidRPr="00EA5B7C" w:rsidRDefault="00CD7594" w:rsidP="00F81EEF">
            <w:pPr>
              <w:pStyle w:val="13"/>
            </w:pPr>
            <w:proofErr w:type="spellStart"/>
            <w:r w:rsidRPr="006F7E71">
              <w:t>targetUrl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87D26A" w14:textId="5DC067DD" w:rsidR="00CD7594" w:rsidRPr="00BA5EDD" w:rsidRDefault="00CD7594" w:rsidP="00F81EEF">
            <w:pPr>
              <w:pStyle w:val="13"/>
            </w:pPr>
            <w:proofErr w:type="spellStart"/>
            <w:r w:rsidRPr="006F7E71">
              <w:t>string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A0041A" w14:textId="395D770E" w:rsidR="00CD7594" w:rsidRPr="00BA5EDD" w:rsidRDefault="00CD7594" w:rsidP="00F81EEF">
            <w:pPr>
              <w:pStyle w:val="13"/>
            </w:pPr>
            <w:r w:rsidRPr="006F7E71">
              <w:t>Ссылка для перехода по рекламе</w:t>
            </w:r>
          </w:p>
        </w:tc>
      </w:tr>
      <w:tr w:rsidR="00CD7594" w14:paraId="23B6C283" w14:textId="77777777" w:rsidTr="006C3C10">
        <w:trPr>
          <w:trHeight w:val="136"/>
        </w:trPr>
        <w:tc>
          <w:tcPr>
            <w:tcW w:w="1640" w:type="dxa"/>
            <w:vMerge/>
            <w:tcBorders>
              <w:left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4FD508" w14:textId="30CD0554" w:rsidR="00CD7594" w:rsidRPr="00BA5EDD" w:rsidRDefault="00CD7594" w:rsidP="00F81EEF">
            <w:pPr>
              <w:pStyle w:val="13"/>
            </w:pPr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AC7D54" w14:textId="7C6007E9" w:rsidR="00CD7594" w:rsidRPr="00EA5B7C" w:rsidRDefault="00CD7594" w:rsidP="00F81EEF">
            <w:pPr>
              <w:pStyle w:val="13"/>
            </w:pPr>
            <w:proofErr w:type="spellStart"/>
            <w:r w:rsidRPr="006F7E71">
              <w:t>duration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50EF2A" w14:textId="0B1C812A" w:rsidR="00CD7594" w:rsidRPr="00BA5EDD" w:rsidRDefault="00CD7594" w:rsidP="00F81EEF">
            <w:pPr>
              <w:pStyle w:val="13"/>
            </w:pPr>
            <w:proofErr w:type="spellStart"/>
            <w:r w:rsidRPr="006F7E71">
              <w:t>number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F3C418" w14:textId="5F93E420" w:rsidR="00CD7594" w:rsidRPr="00BA5EDD" w:rsidRDefault="00CD7594" w:rsidP="00F81EEF">
            <w:pPr>
              <w:pStyle w:val="13"/>
            </w:pPr>
            <w:r w:rsidRPr="006F7E71">
              <w:t>Длительность показа (сек.)</w:t>
            </w:r>
          </w:p>
        </w:tc>
      </w:tr>
      <w:tr w:rsidR="00CD7594" w14:paraId="5308FA35" w14:textId="77777777" w:rsidTr="006C3C10">
        <w:trPr>
          <w:trHeight w:val="136"/>
        </w:trPr>
        <w:tc>
          <w:tcPr>
            <w:tcW w:w="1640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7CA505" w14:textId="4452404F" w:rsidR="00CD7594" w:rsidRPr="00BA5EDD" w:rsidRDefault="00CD7594" w:rsidP="00F81EEF">
            <w:pPr>
              <w:pStyle w:val="13"/>
            </w:pPr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D35EE5" w14:textId="6638333C" w:rsidR="00CD7594" w:rsidRPr="00EA5B7C" w:rsidRDefault="00CD7594" w:rsidP="00F81EEF">
            <w:pPr>
              <w:pStyle w:val="13"/>
            </w:pPr>
            <w:proofErr w:type="spellStart"/>
            <w:r w:rsidRPr="006F7E71">
              <w:t>videoId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EC6C3B" w14:textId="15127CFC" w:rsidR="00CD7594" w:rsidRPr="00BA5EDD" w:rsidRDefault="00CD7594" w:rsidP="00F81EEF">
            <w:pPr>
              <w:pStyle w:val="13"/>
            </w:pPr>
            <w:proofErr w:type="spellStart"/>
            <w:r w:rsidRPr="006F7E71">
              <w:t>string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00E2C9" w14:textId="01519084" w:rsidR="00CD7594" w:rsidRPr="00BA5EDD" w:rsidRDefault="00CD7594" w:rsidP="00F81EEF">
            <w:pPr>
              <w:pStyle w:val="13"/>
            </w:pPr>
            <w:r w:rsidRPr="006F7E71">
              <w:t>Связь с видеороликом</w:t>
            </w:r>
          </w:p>
        </w:tc>
      </w:tr>
      <w:tr w:rsidR="00CD7594" w14:paraId="24864F6C" w14:textId="77777777" w:rsidTr="00F51CEA">
        <w:trPr>
          <w:trHeight w:val="136"/>
        </w:trPr>
        <w:tc>
          <w:tcPr>
            <w:tcW w:w="1640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A9ACFE" w14:textId="3121B793" w:rsidR="00CD7594" w:rsidRPr="00DA4C88" w:rsidRDefault="00CD7594" w:rsidP="00F81EEF">
            <w:pPr>
              <w:pStyle w:val="13"/>
            </w:pPr>
            <w:proofErr w:type="spellStart"/>
            <w:r w:rsidRPr="006F7E71">
              <w:t>UserSession</w:t>
            </w:r>
            <w:proofErr w:type="spellEnd"/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5E41A0" w14:textId="758C4EE7" w:rsidR="00CD7594" w:rsidRPr="00EA5B7C" w:rsidRDefault="00CD7594" w:rsidP="00F81EEF">
            <w:pPr>
              <w:pStyle w:val="13"/>
            </w:pPr>
            <w:proofErr w:type="spellStart"/>
            <w:r w:rsidRPr="006F7E71">
              <w:t>sessionId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085731" w14:textId="22BBEAB8" w:rsidR="00CD7594" w:rsidRPr="00BA5EDD" w:rsidRDefault="00CD7594" w:rsidP="00F81EEF">
            <w:pPr>
              <w:pStyle w:val="13"/>
            </w:pPr>
            <w:proofErr w:type="spellStart"/>
            <w:r w:rsidRPr="006F7E71">
              <w:t>string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05B1E3" w14:textId="1E285B34" w:rsidR="00CD7594" w:rsidRPr="00BA5EDD" w:rsidRDefault="00CD7594" w:rsidP="00F81EEF">
            <w:pPr>
              <w:pStyle w:val="13"/>
            </w:pPr>
            <w:r w:rsidRPr="006F7E71">
              <w:t>Уникальный идентификатор сессии</w:t>
            </w:r>
          </w:p>
        </w:tc>
      </w:tr>
      <w:tr w:rsidR="00CD7594" w14:paraId="498E247D" w14:textId="77777777" w:rsidTr="00F51CEA">
        <w:trPr>
          <w:trHeight w:val="136"/>
        </w:trPr>
        <w:tc>
          <w:tcPr>
            <w:tcW w:w="1640" w:type="dxa"/>
            <w:vMerge/>
            <w:tcBorders>
              <w:left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A1A2BF" w14:textId="0E855B45" w:rsidR="00CD7594" w:rsidRPr="00BA5EDD" w:rsidRDefault="00CD7594" w:rsidP="00F81EEF">
            <w:pPr>
              <w:pStyle w:val="13"/>
            </w:pPr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ED624A" w14:textId="5D581BB4" w:rsidR="00CD7594" w:rsidRPr="00EA5B7C" w:rsidRDefault="00CD7594" w:rsidP="00F81EEF">
            <w:pPr>
              <w:pStyle w:val="13"/>
            </w:pPr>
            <w:proofErr w:type="spellStart"/>
            <w:r w:rsidRPr="006F7E71">
              <w:t>startedAt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06FBF" w14:textId="63BA6B32" w:rsidR="00CD7594" w:rsidRPr="00BA5EDD" w:rsidRDefault="00CD7594" w:rsidP="00F81EEF">
            <w:pPr>
              <w:pStyle w:val="13"/>
            </w:pPr>
            <w:r>
              <w:rPr>
                <w:lang w:val="en-US"/>
              </w:rPr>
              <w:t>d</w:t>
            </w:r>
            <w:proofErr w:type="spellStart"/>
            <w:r w:rsidRPr="006F7E71">
              <w:t>ate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2BDB70" w14:textId="5DE458A1" w:rsidR="00CD7594" w:rsidRPr="00BA5EDD" w:rsidRDefault="00CD7594" w:rsidP="00F81EEF">
            <w:pPr>
              <w:pStyle w:val="13"/>
            </w:pPr>
            <w:r w:rsidRPr="006F7E71">
              <w:t>Время начала сеанса</w:t>
            </w:r>
          </w:p>
        </w:tc>
      </w:tr>
      <w:tr w:rsidR="00CD7594" w14:paraId="0BE5E329" w14:textId="77777777" w:rsidTr="00F51CEA">
        <w:trPr>
          <w:trHeight w:val="136"/>
        </w:trPr>
        <w:tc>
          <w:tcPr>
            <w:tcW w:w="1640" w:type="dxa"/>
            <w:vMerge/>
            <w:tcBorders>
              <w:left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1AB037" w14:textId="2D0B198B" w:rsidR="00CD7594" w:rsidRPr="00BA5EDD" w:rsidRDefault="00CD7594" w:rsidP="00F81EEF">
            <w:pPr>
              <w:pStyle w:val="13"/>
            </w:pPr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E721E5" w14:textId="6B8BDF2D" w:rsidR="00CD7594" w:rsidRPr="00EA5B7C" w:rsidRDefault="00CD7594" w:rsidP="00F81EEF">
            <w:pPr>
              <w:pStyle w:val="13"/>
            </w:pPr>
            <w:proofErr w:type="spellStart"/>
            <w:r w:rsidRPr="006F7E71">
              <w:t>deviceId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0C2808" w14:textId="6FFDA2C0" w:rsidR="00CD7594" w:rsidRPr="00BA5EDD" w:rsidRDefault="00CD7594" w:rsidP="00F81EEF">
            <w:pPr>
              <w:pStyle w:val="13"/>
            </w:pPr>
            <w:proofErr w:type="spellStart"/>
            <w:r w:rsidRPr="006F7E71">
              <w:t>string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688C93" w14:textId="7059A50B" w:rsidR="00CD7594" w:rsidRPr="00BA5EDD" w:rsidRDefault="00CD7594" w:rsidP="00F81EEF">
            <w:pPr>
              <w:pStyle w:val="13"/>
            </w:pPr>
            <w:r w:rsidRPr="006F7E71">
              <w:t>Идентификатор устройства</w:t>
            </w:r>
          </w:p>
        </w:tc>
      </w:tr>
      <w:tr w:rsidR="00CD7594" w14:paraId="16EAC56F" w14:textId="77777777" w:rsidTr="00F51CEA">
        <w:trPr>
          <w:trHeight w:val="136"/>
        </w:trPr>
        <w:tc>
          <w:tcPr>
            <w:tcW w:w="1640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4843D6" w14:textId="1DDFBB2C" w:rsidR="00CD7594" w:rsidRPr="00BA5EDD" w:rsidRDefault="00CD7594" w:rsidP="00F81EEF">
            <w:pPr>
              <w:pStyle w:val="13"/>
            </w:pPr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5F151A" w14:textId="1D0D47F7" w:rsidR="00CD7594" w:rsidRPr="00EA5B7C" w:rsidRDefault="00CD7594" w:rsidP="00F81EEF">
            <w:pPr>
              <w:pStyle w:val="13"/>
            </w:pPr>
            <w:proofErr w:type="spellStart"/>
            <w:r w:rsidRPr="006F7E71">
              <w:t>playerState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B94E4D" w14:textId="218E92EB" w:rsidR="00CD7594" w:rsidRPr="00BA5EDD" w:rsidRDefault="00CD7594" w:rsidP="00F81EEF">
            <w:pPr>
              <w:pStyle w:val="13"/>
            </w:pPr>
            <w:proofErr w:type="spellStart"/>
            <w:r w:rsidRPr="006F7E71">
              <w:t>string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DC13A" w14:textId="75A70015" w:rsidR="00CD7594" w:rsidRPr="00BA5EDD" w:rsidRDefault="00CD7594" w:rsidP="00F81EEF">
            <w:pPr>
              <w:pStyle w:val="13"/>
            </w:pPr>
            <w:r w:rsidRPr="006F7E71">
              <w:t>Текущее состояние плеера</w:t>
            </w:r>
          </w:p>
        </w:tc>
      </w:tr>
      <w:tr w:rsidR="00CD7594" w14:paraId="4FAF2EDC" w14:textId="77777777" w:rsidTr="00A744C7">
        <w:trPr>
          <w:trHeight w:val="136"/>
        </w:trPr>
        <w:tc>
          <w:tcPr>
            <w:tcW w:w="1640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4BA31C" w14:textId="3A0B9494" w:rsidR="00CD7594" w:rsidRPr="00BA5EDD" w:rsidRDefault="00CD7594" w:rsidP="00F81EEF">
            <w:pPr>
              <w:pStyle w:val="13"/>
            </w:pPr>
            <w:proofErr w:type="spellStart"/>
            <w:r w:rsidRPr="006F7E71">
              <w:t>Complaint</w:t>
            </w:r>
            <w:proofErr w:type="spellEnd"/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BD5359" w14:textId="00D80BDB" w:rsidR="00CD7594" w:rsidRPr="00EA5B7C" w:rsidRDefault="00CD7594" w:rsidP="00F81EEF">
            <w:pPr>
              <w:pStyle w:val="13"/>
            </w:pPr>
            <w:proofErr w:type="spellStart"/>
            <w:r w:rsidRPr="006F7E71">
              <w:t>id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333F92" w14:textId="7B4B8A40" w:rsidR="00CD7594" w:rsidRPr="00BA5EDD" w:rsidRDefault="00CD7594" w:rsidP="00F81EEF">
            <w:pPr>
              <w:pStyle w:val="13"/>
            </w:pPr>
            <w:proofErr w:type="spellStart"/>
            <w:r w:rsidRPr="006F7E71">
              <w:t>string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1A8D66" w14:textId="1C03B436" w:rsidR="00CD7594" w:rsidRPr="00BA5EDD" w:rsidRDefault="00CD7594" w:rsidP="00F81EEF">
            <w:pPr>
              <w:pStyle w:val="13"/>
            </w:pPr>
            <w:r w:rsidRPr="006F7E71">
              <w:t>Уникальный идентификатор жалобы</w:t>
            </w:r>
          </w:p>
        </w:tc>
      </w:tr>
      <w:tr w:rsidR="00CD7594" w14:paraId="0147667E" w14:textId="77777777" w:rsidTr="00A744C7">
        <w:trPr>
          <w:trHeight w:val="136"/>
        </w:trPr>
        <w:tc>
          <w:tcPr>
            <w:tcW w:w="1640" w:type="dxa"/>
            <w:vMerge/>
            <w:tcBorders>
              <w:left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A59F98" w14:textId="780384D3" w:rsidR="00CD7594" w:rsidRPr="00BA5EDD" w:rsidRDefault="00CD7594" w:rsidP="00F81EEF">
            <w:pPr>
              <w:pStyle w:val="13"/>
            </w:pPr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E84365" w14:textId="10B46490" w:rsidR="00CD7594" w:rsidRPr="00EA5B7C" w:rsidRDefault="00CD7594" w:rsidP="00F81EEF">
            <w:pPr>
              <w:pStyle w:val="13"/>
            </w:pPr>
            <w:proofErr w:type="spellStart"/>
            <w:r w:rsidRPr="006F7E71">
              <w:t>category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6E1D82" w14:textId="7382A9B9" w:rsidR="00CD7594" w:rsidRPr="00BA5EDD" w:rsidRDefault="00CD7594" w:rsidP="00F81EEF">
            <w:pPr>
              <w:pStyle w:val="13"/>
            </w:pPr>
            <w:proofErr w:type="spellStart"/>
            <w:r w:rsidRPr="006F7E71">
              <w:t>string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6ED753" w14:textId="76B60DFF" w:rsidR="00CD7594" w:rsidRPr="00BA5EDD" w:rsidRDefault="00CD7594" w:rsidP="00F81EEF">
            <w:pPr>
              <w:pStyle w:val="13"/>
            </w:pPr>
            <w:r w:rsidRPr="006F7E71">
              <w:t>Категория жалобы</w:t>
            </w:r>
          </w:p>
        </w:tc>
      </w:tr>
      <w:tr w:rsidR="00CD7594" w14:paraId="647A246F" w14:textId="77777777" w:rsidTr="00A744C7">
        <w:trPr>
          <w:trHeight w:val="136"/>
        </w:trPr>
        <w:tc>
          <w:tcPr>
            <w:tcW w:w="1640" w:type="dxa"/>
            <w:vMerge/>
            <w:tcBorders>
              <w:left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33B35C" w14:textId="7E8E2CEA" w:rsidR="00CD7594" w:rsidRPr="00BA5EDD" w:rsidRDefault="00CD7594" w:rsidP="00F81EEF">
            <w:pPr>
              <w:pStyle w:val="13"/>
            </w:pPr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74A41D" w14:textId="66605C55" w:rsidR="00CD7594" w:rsidRPr="00EA5B7C" w:rsidRDefault="00CD7594" w:rsidP="00F81EEF">
            <w:pPr>
              <w:pStyle w:val="13"/>
            </w:pPr>
            <w:proofErr w:type="spellStart"/>
            <w:r w:rsidRPr="006F7E71">
              <w:t>text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C8F41F" w14:textId="19C31F1E" w:rsidR="00CD7594" w:rsidRPr="00BA5EDD" w:rsidRDefault="00CD7594" w:rsidP="00F81EEF">
            <w:pPr>
              <w:pStyle w:val="13"/>
            </w:pPr>
            <w:proofErr w:type="spellStart"/>
            <w:r w:rsidRPr="006F7E71">
              <w:t>string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4A03A1" w14:textId="6D8D8D80" w:rsidR="00CD7594" w:rsidRPr="00BA5EDD" w:rsidRDefault="00CD7594" w:rsidP="00F81EEF">
            <w:pPr>
              <w:pStyle w:val="13"/>
            </w:pPr>
            <w:r w:rsidRPr="006F7E71">
              <w:t>Текст обращения</w:t>
            </w:r>
          </w:p>
        </w:tc>
      </w:tr>
      <w:tr w:rsidR="00CD7594" w14:paraId="400C54EA" w14:textId="77777777" w:rsidTr="00A744C7">
        <w:trPr>
          <w:trHeight w:val="136"/>
        </w:trPr>
        <w:tc>
          <w:tcPr>
            <w:tcW w:w="1640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D49436" w14:textId="2F5DF8C2" w:rsidR="00CD7594" w:rsidRPr="00BA5EDD" w:rsidRDefault="00CD7594" w:rsidP="00F81EEF">
            <w:pPr>
              <w:pStyle w:val="13"/>
            </w:pPr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46A5F2" w14:textId="70BEC60A" w:rsidR="00CD7594" w:rsidRPr="00EA5B7C" w:rsidRDefault="00CD7594" w:rsidP="00F81EEF">
            <w:pPr>
              <w:pStyle w:val="13"/>
            </w:pPr>
            <w:proofErr w:type="spellStart"/>
            <w:r w:rsidRPr="006F7E71">
              <w:t>videoId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5915F3" w14:textId="61C067C4" w:rsidR="00CD7594" w:rsidRPr="00BA5EDD" w:rsidRDefault="00CD7594" w:rsidP="00F81EEF">
            <w:pPr>
              <w:pStyle w:val="13"/>
            </w:pPr>
            <w:proofErr w:type="spellStart"/>
            <w:r w:rsidRPr="006F7E71">
              <w:t>string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ABC75F" w14:textId="2D59A70A" w:rsidR="00CD7594" w:rsidRPr="00BA5EDD" w:rsidRDefault="00CD7594" w:rsidP="00F81EEF">
            <w:pPr>
              <w:pStyle w:val="13"/>
            </w:pPr>
            <w:r w:rsidRPr="006F7E71">
              <w:t>Связь с видеороликом</w:t>
            </w:r>
          </w:p>
        </w:tc>
      </w:tr>
      <w:tr w:rsidR="00CD7594" w14:paraId="76D0C382" w14:textId="77777777" w:rsidTr="00E07911">
        <w:trPr>
          <w:trHeight w:val="136"/>
        </w:trPr>
        <w:tc>
          <w:tcPr>
            <w:tcW w:w="1640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6F1064" w14:textId="0131A87C" w:rsidR="00CD7594" w:rsidRPr="00BA5EDD" w:rsidRDefault="00CD7594" w:rsidP="00F81EEF">
            <w:pPr>
              <w:pStyle w:val="13"/>
            </w:pPr>
            <w:proofErr w:type="spellStart"/>
            <w:r w:rsidRPr="006F7E71">
              <w:t>AnalyticsEvent</w:t>
            </w:r>
            <w:proofErr w:type="spellEnd"/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D4CE8D" w14:textId="75880422" w:rsidR="00CD7594" w:rsidRPr="00EA5B7C" w:rsidRDefault="00CD7594" w:rsidP="00F81EEF">
            <w:pPr>
              <w:pStyle w:val="13"/>
            </w:pPr>
            <w:proofErr w:type="spellStart"/>
            <w:r w:rsidRPr="006F7E71">
              <w:t>eventType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04EBBD" w14:textId="7E138FEC" w:rsidR="00CD7594" w:rsidRPr="00BA5EDD" w:rsidRDefault="00CD7594" w:rsidP="00F81EEF">
            <w:pPr>
              <w:pStyle w:val="13"/>
            </w:pPr>
            <w:proofErr w:type="spellStart"/>
            <w:r w:rsidRPr="006F7E71">
              <w:t>string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47672" w14:textId="4F854F70" w:rsidR="00CD7594" w:rsidRPr="00BA5EDD" w:rsidRDefault="00CD7594" w:rsidP="00F81EEF">
            <w:pPr>
              <w:pStyle w:val="13"/>
            </w:pPr>
            <w:r w:rsidRPr="006F7E71">
              <w:t>Тип события</w:t>
            </w:r>
          </w:p>
        </w:tc>
      </w:tr>
      <w:tr w:rsidR="00CD7594" w14:paraId="72A5BC57" w14:textId="77777777" w:rsidTr="00E07911">
        <w:trPr>
          <w:trHeight w:val="136"/>
        </w:trPr>
        <w:tc>
          <w:tcPr>
            <w:tcW w:w="1640" w:type="dxa"/>
            <w:vMerge/>
            <w:tcBorders>
              <w:left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E95919" w14:textId="7F0BF84F" w:rsidR="00CD7594" w:rsidRPr="00BA5EDD" w:rsidRDefault="00CD7594" w:rsidP="00F81EEF">
            <w:pPr>
              <w:pStyle w:val="13"/>
            </w:pPr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0BEC20" w14:textId="27D4E35F" w:rsidR="00CD7594" w:rsidRPr="00EA5B7C" w:rsidRDefault="00CD7594" w:rsidP="00F81EEF">
            <w:pPr>
              <w:pStyle w:val="13"/>
            </w:pPr>
            <w:proofErr w:type="spellStart"/>
            <w:r w:rsidRPr="006F7E71">
              <w:t>timestamp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6E4B82" w14:textId="2D237620" w:rsidR="00CD7594" w:rsidRPr="00BA5EDD" w:rsidRDefault="00CD7594" w:rsidP="00F81EEF">
            <w:pPr>
              <w:pStyle w:val="13"/>
            </w:pPr>
            <w:proofErr w:type="spellStart"/>
            <w:r w:rsidRPr="006F7E71">
              <w:t>Date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53A9CC" w14:textId="44776F75" w:rsidR="00CD7594" w:rsidRPr="00BA5EDD" w:rsidRDefault="00CD7594" w:rsidP="00F81EEF">
            <w:pPr>
              <w:pStyle w:val="13"/>
            </w:pPr>
            <w:r w:rsidRPr="006F7E71">
              <w:t>Временная метка события</w:t>
            </w:r>
          </w:p>
        </w:tc>
      </w:tr>
      <w:tr w:rsidR="00CD7594" w14:paraId="16217D2C" w14:textId="77777777" w:rsidTr="00E07911">
        <w:trPr>
          <w:trHeight w:val="136"/>
        </w:trPr>
        <w:tc>
          <w:tcPr>
            <w:tcW w:w="1640" w:type="dxa"/>
            <w:vMerge/>
            <w:tcBorders>
              <w:left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FC3384" w14:textId="78914F58" w:rsidR="00CD7594" w:rsidRPr="00BA5EDD" w:rsidRDefault="00CD7594" w:rsidP="00F81EEF">
            <w:pPr>
              <w:pStyle w:val="13"/>
            </w:pPr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51457D" w14:textId="39122F80" w:rsidR="00CD7594" w:rsidRPr="00EA5B7C" w:rsidRDefault="00CD7594" w:rsidP="00F81EEF">
            <w:pPr>
              <w:pStyle w:val="13"/>
            </w:pPr>
            <w:proofErr w:type="spellStart"/>
            <w:r w:rsidRPr="006F7E71">
              <w:t>sessionId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E3B3E2" w14:textId="09B51ECA" w:rsidR="00CD7594" w:rsidRPr="00BA5EDD" w:rsidRDefault="00CD7594" w:rsidP="00F81EEF">
            <w:pPr>
              <w:pStyle w:val="13"/>
            </w:pPr>
            <w:proofErr w:type="spellStart"/>
            <w:r w:rsidRPr="006F7E71">
              <w:t>string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78DF75" w14:textId="046AE455" w:rsidR="00CD7594" w:rsidRPr="00BA5EDD" w:rsidRDefault="00CD7594" w:rsidP="00F81EEF">
            <w:pPr>
              <w:pStyle w:val="13"/>
            </w:pPr>
            <w:r w:rsidRPr="006F7E71">
              <w:t>Связь с сессией</w:t>
            </w:r>
          </w:p>
        </w:tc>
      </w:tr>
      <w:tr w:rsidR="00CD7594" w14:paraId="102B5B18" w14:textId="77777777" w:rsidTr="00E07911">
        <w:trPr>
          <w:trHeight w:val="136"/>
        </w:trPr>
        <w:tc>
          <w:tcPr>
            <w:tcW w:w="1640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CBC998" w14:textId="75AFFD76" w:rsidR="00CD7594" w:rsidRPr="00BA5EDD" w:rsidRDefault="00CD7594" w:rsidP="00F81EEF">
            <w:pPr>
              <w:pStyle w:val="13"/>
            </w:pPr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018012" w14:textId="387E25A1" w:rsidR="00CD7594" w:rsidRPr="00EA5B7C" w:rsidRDefault="00CD7594" w:rsidP="00F81EEF">
            <w:pPr>
              <w:pStyle w:val="13"/>
            </w:pPr>
            <w:proofErr w:type="spellStart"/>
            <w:r w:rsidRPr="006F7E71">
              <w:t>videoId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9B00B1" w14:textId="5A7654B3" w:rsidR="00CD7594" w:rsidRPr="00BA5EDD" w:rsidRDefault="00CD7594" w:rsidP="00F81EEF">
            <w:pPr>
              <w:pStyle w:val="13"/>
            </w:pPr>
            <w:proofErr w:type="spellStart"/>
            <w:r w:rsidRPr="006F7E71">
              <w:t>string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764B15" w14:textId="089C2E3F" w:rsidR="00CD7594" w:rsidRPr="00BA5EDD" w:rsidRDefault="00CD7594" w:rsidP="00F81EEF">
            <w:pPr>
              <w:pStyle w:val="13"/>
            </w:pPr>
            <w:r w:rsidRPr="006F7E71">
              <w:t>Связь с видеороликом</w:t>
            </w:r>
          </w:p>
        </w:tc>
      </w:tr>
      <w:tr w:rsidR="00CD7594" w14:paraId="14BFBDA5" w14:textId="77777777" w:rsidTr="00E47B89">
        <w:trPr>
          <w:trHeight w:val="136"/>
        </w:trPr>
        <w:tc>
          <w:tcPr>
            <w:tcW w:w="1640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C909EA" w14:textId="6AA6EAD8" w:rsidR="00CD7594" w:rsidRPr="00BA5EDD" w:rsidRDefault="00CD7594" w:rsidP="00F81EEF">
            <w:pPr>
              <w:pStyle w:val="13"/>
            </w:pPr>
            <w:proofErr w:type="spellStart"/>
            <w:r w:rsidRPr="006F7E71">
              <w:t>Author</w:t>
            </w:r>
            <w:proofErr w:type="spellEnd"/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8E2DF8" w14:textId="208C5702" w:rsidR="00CD7594" w:rsidRPr="00EA5B7C" w:rsidRDefault="00CD7594" w:rsidP="00F81EEF">
            <w:pPr>
              <w:pStyle w:val="13"/>
            </w:pPr>
            <w:proofErr w:type="spellStart"/>
            <w:r w:rsidRPr="006F7E71">
              <w:t>id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868CBC" w14:textId="42F2A8D7" w:rsidR="00CD7594" w:rsidRPr="00BA5EDD" w:rsidRDefault="00CD7594" w:rsidP="00F81EEF">
            <w:pPr>
              <w:pStyle w:val="13"/>
            </w:pPr>
            <w:proofErr w:type="spellStart"/>
            <w:r w:rsidRPr="006F7E71">
              <w:t>string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D1FC0F" w14:textId="72441406" w:rsidR="00CD7594" w:rsidRPr="00BA5EDD" w:rsidRDefault="00CD7594" w:rsidP="00F81EEF">
            <w:pPr>
              <w:pStyle w:val="13"/>
            </w:pPr>
            <w:r w:rsidRPr="006F7E71">
              <w:t>Уникальный идентификатор автора</w:t>
            </w:r>
          </w:p>
        </w:tc>
      </w:tr>
      <w:tr w:rsidR="00CD7594" w14:paraId="5C49431B" w14:textId="77777777" w:rsidTr="00E47B89">
        <w:trPr>
          <w:trHeight w:val="136"/>
        </w:trPr>
        <w:tc>
          <w:tcPr>
            <w:tcW w:w="1640" w:type="dxa"/>
            <w:vMerge/>
            <w:tcBorders>
              <w:left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DB0F87" w14:textId="28AEE3BC" w:rsidR="00CD7594" w:rsidRPr="00BA5EDD" w:rsidRDefault="00CD7594" w:rsidP="00F81EEF">
            <w:pPr>
              <w:pStyle w:val="13"/>
            </w:pPr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EF6470" w14:textId="6247E898" w:rsidR="00CD7594" w:rsidRPr="00EA5B7C" w:rsidRDefault="00CD7594" w:rsidP="00F81EEF">
            <w:pPr>
              <w:pStyle w:val="13"/>
            </w:pPr>
            <w:proofErr w:type="spellStart"/>
            <w:r w:rsidRPr="006F7E71">
              <w:t>displayName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ED17F1" w14:textId="7BB2ED2D" w:rsidR="00CD7594" w:rsidRPr="00BA5EDD" w:rsidRDefault="00CD7594" w:rsidP="00F81EEF">
            <w:pPr>
              <w:pStyle w:val="13"/>
            </w:pPr>
            <w:proofErr w:type="spellStart"/>
            <w:r w:rsidRPr="006F7E71">
              <w:t>string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BC7109" w14:textId="1A41CF03" w:rsidR="00CD7594" w:rsidRPr="00BA5EDD" w:rsidRDefault="00CD7594" w:rsidP="00F81EEF">
            <w:pPr>
              <w:pStyle w:val="13"/>
            </w:pPr>
            <w:r w:rsidRPr="006F7E71">
              <w:t>Отображаемое имя</w:t>
            </w:r>
          </w:p>
        </w:tc>
      </w:tr>
      <w:tr w:rsidR="00CD7594" w14:paraId="18FDFF45" w14:textId="77777777" w:rsidTr="00E47B89">
        <w:trPr>
          <w:trHeight w:val="136"/>
        </w:trPr>
        <w:tc>
          <w:tcPr>
            <w:tcW w:w="1640" w:type="dxa"/>
            <w:vMerge/>
            <w:tcBorders>
              <w:left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A03EAD" w14:textId="58637558" w:rsidR="00CD7594" w:rsidRPr="00BA5EDD" w:rsidRDefault="00CD7594" w:rsidP="00F81EEF">
            <w:pPr>
              <w:pStyle w:val="13"/>
            </w:pPr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911A7B" w14:textId="07849BEB" w:rsidR="00CD7594" w:rsidRPr="00EA5B7C" w:rsidRDefault="00CD7594" w:rsidP="00F81EEF">
            <w:pPr>
              <w:pStyle w:val="13"/>
            </w:pPr>
            <w:proofErr w:type="spellStart"/>
            <w:r w:rsidRPr="006F7E71">
              <w:t>avatarUrl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1E443" w14:textId="055E4C22" w:rsidR="00CD7594" w:rsidRPr="00BA5EDD" w:rsidRDefault="00CD7594" w:rsidP="00F81EEF">
            <w:pPr>
              <w:pStyle w:val="13"/>
            </w:pPr>
            <w:proofErr w:type="spellStart"/>
            <w:r w:rsidRPr="006F7E71">
              <w:t>string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8E9BDC" w14:textId="0D9B6BF4" w:rsidR="00CD7594" w:rsidRPr="00BA5EDD" w:rsidRDefault="00CD7594" w:rsidP="00F81EEF">
            <w:pPr>
              <w:pStyle w:val="13"/>
            </w:pPr>
            <w:r w:rsidRPr="006F7E71">
              <w:t>URL-адрес аватара</w:t>
            </w:r>
          </w:p>
        </w:tc>
      </w:tr>
      <w:tr w:rsidR="00CD7594" w14:paraId="5947259E" w14:textId="77777777" w:rsidTr="00E47B89">
        <w:trPr>
          <w:trHeight w:val="136"/>
        </w:trPr>
        <w:tc>
          <w:tcPr>
            <w:tcW w:w="1640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8B2421" w14:textId="7A9986D5" w:rsidR="00CD7594" w:rsidRPr="006F7E71" w:rsidRDefault="00CD7594" w:rsidP="00F81EEF">
            <w:pPr>
              <w:pStyle w:val="13"/>
            </w:pPr>
          </w:p>
        </w:tc>
        <w:tc>
          <w:tcPr>
            <w:tcW w:w="1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F5B486" w14:textId="3A71B134" w:rsidR="00CD7594" w:rsidRPr="006F7E71" w:rsidRDefault="00CD7594" w:rsidP="00F81EEF">
            <w:pPr>
              <w:pStyle w:val="13"/>
            </w:pPr>
            <w:proofErr w:type="spellStart"/>
            <w:r w:rsidRPr="00F81EEF">
              <w:t>profileUrl</w:t>
            </w:r>
            <w:proofErr w:type="spellEnd"/>
          </w:p>
        </w:tc>
        <w:tc>
          <w:tcPr>
            <w:tcW w:w="1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1B246F" w14:textId="4C1DF5C5" w:rsidR="00CD7594" w:rsidRPr="006F7E71" w:rsidRDefault="00CD7594" w:rsidP="00F81EEF">
            <w:pPr>
              <w:pStyle w:val="13"/>
            </w:pPr>
            <w:proofErr w:type="spellStart"/>
            <w:r w:rsidRPr="00F81EEF">
              <w:t>string</w:t>
            </w:r>
            <w:proofErr w:type="spellEnd"/>
          </w:p>
        </w:tc>
        <w:tc>
          <w:tcPr>
            <w:tcW w:w="49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51B987" w14:textId="5409EA05" w:rsidR="00CD7594" w:rsidRPr="006F7E71" w:rsidRDefault="00CD7594" w:rsidP="00F81EEF">
            <w:pPr>
              <w:pStyle w:val="13"/>
            </w:pPr>
            <w:r w:rsidRPr="00F81EEF">
              <w:t>Ссылка на профиль</w:t>
            </w:r>
          </w:p>
        </w:tc>
      </w:tr>
    </w:tbl>
    <w:p w14:paraId="4016C582" w14:textId="790938EC" w:rsidR="009D4A45" w:rsidRDefault="00870A7F" w:rsidP="00E14372">
      <w:pPr>
        <w:pStyle w:val="2"/>
      </w:pPr>
      <w:bookmarkStart w:id="25" w:name="_Toc229946811"/>
      <w:bookmarkStart w:id="26" w:name="_Toc229947186"/>
      <w:r>
        <w:t xml:space="preserve">1.5. Проектирование </w:t>
      </w:r>
      <w:r w:rsidR="00614B87">
        <w:t>системы</w:t>
      </w:r>
      <w:bookmarkEnd w:id="25"/>
      <w:bookmarkEnd w:id="26"/>
    </w:p>
    <w:p w14:paraId="6BEA7235" w14:textId="7C38E075" w:rsidR="00D34F92" w:rsidRPr="00E82480" w:rsidRDefault="00870A7F" w:rsidP="00D34F92">
      <w:pPr>
        <w:pStyle w:val="3"/>
      </w:pPr>
      <w:bookmarkStart w:id="27" w:name="_Toc229946812"/>
      <w:bookmarkStart w:id="28" w:name="_Toc229947187"/>
      <w:r>
        <w:t>1.5.1. Проектирование структуры системы и построение диаграммы пакетов</w:t>
      </w:r>
      <w:bookmarkEnd w:id="27"/>
      <w:bookmarkEnd w:id="28"/>
    </w:p>
    <w:p w14:paraId="3ED54E58" w14:textId="3D4A2CE8" w:rsidR="0039408C" w:rsidRPr="00A46602" w:rsidRDefault="0039408C" w:rsidP="0039408C">
      <w:pPr>
        <w:ind w:firstLine="426"/>
        <w:contextualSpacing/>
        <w:rPr>
          <w:rFonts w:eastAsia="Calibri"/>
          <w:color w:val="auto"/>
          <w:lang w:eastAsia="en-US"/>
        </w:rPr>
      </w:pPr>
      <w:r w:rsidRPr="00A46602">
        <w:rPr>
          <w:rFonts w:eastAsia="Calibri"/>
          <w:color w:val="auto"/>
          <w:lang w:eastAsia="en-US"/>
        </w:rPr>
        <w:t xml:space="preserve">На этапе проектирования структуры системы выполняется декомпозиция программного решения на логически связанные части, что позволяет определить состав подсистем и их взаимосвязи. Для наглядного представления структуры и </w:t>
      </w:r>
      <w:r w:rsidRPr="00A46602">
        <w:rPr>
          <w:rFonts w:eastAsia="Calibri"/>
          <w:color w:val="auto"/>
          <w:lang w:eastAsia="en-US"/>
        </w:rPr>
        <w:lastRenderedPageBreak/>
        <w:t>организации компонентов системы используются диаграммы пакетов, отражающие группировку элементов и зависимости между ними</w:t>
      </w:r>
      <w:r w:rsidRPr="00850F6D">
        <w:rPr>
          <w:rFonts w:eastAsia="Calibri"/>
          <w:color w:val="auto"/>
          <w:lang w:eastAsia="en-US"/>
        </w:rPr>
        <w:t xml:space="preserve"> [</w:t>
      </w:r>
      <w:r w:rsidR="000D341F" w:rsidRPr="000D341F">
        <w:rPr>
          <w:rFonts w:eastAsia="Calibri"/>
          <w:color w:val="auto"/>
          <w:lang w:eastAsia="en-US"/>
        </w:rPr>
        <w:t>1</w:t>
      </w:r>
      <w:r w:rsidR="00676C3E" w:rsidRPr="00676C3E">
        <w:rPr>
          <w:rFonts w:eastAsia="Calibri"/>
          <w:color w:val="auto"/>
          <w:lang w:eastAsia="en-US"/>
        </w:rPr>
        <w:t>2</w:t>
      </w:r>
      <w:r w:rsidRPr="00850F6D">
        <w:rPr>
          <w:rFonts w:eastAsia="Calibri"/>
          <w:color w:val="auto"/>
          <w:lang w:eastAsia="en-US"/>
        </w:rPr>
        <w:t>]</w:t>
      </w:r>
      <w:r w:rsidRPr="00A46602">
        <w:rPr>
          <w:rFonts w:eastAsia="Calibri"/>
          <w:color w:val="auto"/>
          <w:lang w:eastAsia="en-US"/>
        </w:rPr>
        <w:t>.</w:t>
      </w:r>
    </w:p>
    <w:p w14:paraId="3ECD8DCD" w14:textId="746BF3B5" w:rsidR="0039408C" w:rsidRPr="00350F52" w:rsidRDefault="0039408C" w:rsidP="00350F52">
      <w:pPr>
        <w:rPr>
          <w:rFonts w:eastAsia="Calibri"/>
          <w:lang w:val="en-US" w:eastAsia="en-US"/>
        </w:rPr>
      </w:pPr>
      <w:r w:rsidRPr="00A46602">
        <w:rPr>
          <w:rFonts w:eastAsia="Calibri"/>
          <w:lang w:eastAsia="en-US"/>
        </w:rPr>
        <w:t>Диаграммы пакетов позволяют упростить анализ архитектуры системы и служат основой для дальнейшего проектирования и реализации программного решения. Диаграмма пакетов для данной системы представлена на рис. 14, а её описание – в табл. 40.</w:t>
      </w:r>
    </w:p>
    <w:p w14:paraId="6EC5D43A" w14:textId="77777777" w:rsidR="0039408C" w:rsidRPr="00603A5F" w:rsidRDefault="0039408C" w:rsidP="0039408C">
      <w:pPr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31162B">
        <w:rPr>
          <w:rFonts w:eastAsia="Calibri"/>
          <w:noProof/>
          <w:color w:val="auto"/>
          <w:szCs w:val="22"/>
          <w:lang w:eastAsia="en-US"/>
        </w:rPr>
        <w:drawing>
          <wp:inline distT="0" distB="0" distL="0" distR="0" wp14:anchorId="59A677C0" wp14:editId="2B807450">
            <wp:extent cx="3886200" cy="2944472"/>
            <wp:effectExtent l="0" t="0" r="0" b="8890"/>
            <wp:docPr id="5181616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161693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887491" cy="294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B9E58" w14:textId="36CDC208" w:rsidR="0039408C" w:rsidRPr="00603A5F" w:rsidRDefault="0039408C" w:rsidP="0039408C">
      <w:pPr>
        <w:contextualSpacing/>
        <w:jc w:val="center"/>
        <w:rPr>
          <w:rFonts w:eastAsia="Calibri"/>
          <w:color w:val="auto"/>
          <w:lang w:eastAsia="en-US"/>
        </w:rPr>
      </w:pPr>
      <w:r w:rsidRPr="00603A5F">
        <w:rPr>
          <w:rFonts w:eastAsia="Calibri"/>
          <w:color w:val="auto"/>
          <w:lang w:eastAsia="en-US"/>
        </w:rPr>
        <w:t>Рис. 14. Диаграмма пакетов</w:t>
      </w:r>
    </w:p>
    <w:p w14:paraId="5269B523" w14:textId="77777777" w:rsidR="00957C87" w:rsidRDefault="00957C87" w:rsidP="00847211"/>
    <w:p w14:paraId="1E25CC38" w14:textId="51BC2C71" w:rsidR="009D4A45" w:rsidRPr="00556A25" w:rsidRDefault="00870A7F" w:rsidP="00E50FFD">
      <w:pPr>
        <w:pStyle w:val="af7"/>
      </w:pPr>
      <w:r>
        <w:t>Таблица 40</w:t>
      </w:r>
    </w:p>
    <w:p w14:paraId="5CEA358B" w14:textId="4B2F36B9" w:rsidR="009D4A45" w:rsidRDefault="00870A7F" w:rsidP="00847211">
      <w:pPr>
        <w:pStyle w:val="af5"/>
      </w:pPr>
      <w:r>
        <w:t>Описание пакетов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6"/>
        <w:gridCol w:w="7092"/>
      </w:tblGrid>
      <w:tr w:rsidR="009D4A45" w14:paraId="1C62755F" w14:textId="77777777" w:rsidTr="005E260F"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14F794" w14:textId="77777777" w:rsidR="009D4A45" w:rsidRDefault="00870A7F" w:rsidP="00E50FFD">
            <w:pPr>
              <w:pStyle w:val="13"/>
              <w:jc w:val="center"/>
            </w:pPr>
            <w:r>
              <w:t>Пакет</w:t>
            </w:r>
          </w:p>
        </w:tc>
        <w:tc>
          <w:tcPr>
            <w:tcW w:w="7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6AB9B0" w14:textId="77777777" w:rsidR="009D4A45" w:rsidRDefault="00870A7F" w:rsidP="00E50FFD">
            <w:pPr>
              <w:pStyle w:val="13"/>
              <w:jc w:val="center"/>
            </w:pPr>
            <w:r>
              <w:t>Описание</w:t>
            </w:r>
          </w:p>
        </w:tc>
      </w:tr>
      <w:tr w:rsidR="009D4A45" w14:paraId="0EE56F55" w14:textId="77777777" w:rsidTr="005E260F"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3D8E96" w14:textId="77777777" w:rsidR="009D4A45" w:rsidRDefault="00870A7F" w:rsidP="00E50FFD">
            <w:pPr>
              <w:pStyle w:val="13"/>
            </w:pPr>
            <w:r>
              <w:t>UI</w:t>
            </w:r>
          </w:p>
        </w:tc>
        <w:tc>
          <w:tcPr>
            <w:tcW w:w="7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93D880" w14:textId="2EFF302C" w:rsidR="009D4A45" w:rsidRDefault="00EE0D6C" w:rsidP="00E50FFD">
            <w:pPr>
              <w:pStyle w:val="13"/>
            </w:pPr>
            <w:r w:rsidRPr="00EA5B7C">
              <w:t xml:space="preserve">Пакет уровня представления, содержащий компоненты пользовательского интерфейса </w:t>
            </w:r>
            <w:proofErr w:type="gramStart"/>
            <w:r w:rsidRPr="00EA5B7C">
              <w:t>видео-плеера</w:t>
            </w:r>
            <w:proofErr w:type="gramEnd"/>
            <w:r w:rsidRPr="00EA5B7C">
              <w:t xml:space="preserve"> «Монетка». Отвечает за отображение видеоконтента, элементов управления и взаимодействие с пользователем</w:t>
            </w:r>
          </w:p>
        </w:tc>
      </w:tr>
      <w:tr w:rsidR="00EE0D6C" w14:paraId="5BF69745" w14:textId="77777777" w:rsidTr="005E260F"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ECD8A3" w14:textId="77777777" w:rsidR="00EE0D6C" w:rsidRDefault="00EE0D6C" w:rsidP="00EE0D6C">
            <w:pPr>
              <w:pStyle w:val="13"/>
            </w:pPr>
            <w:proofErr w:type="spellStart"/>
            <w:r>
              <w:t>VideoProcessingService</w:t>
            </w:r>
            <w:proofErr w:type="spellEnd"/>
          </w:p>
        </w:tc>
        <w:tc>
          <w:tcPr>
            <w:tcW w:w="7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3FA701" w14:textId="307A664A" w:rsidR="00EE0D6C" w:rsidRDefault="00EE0D6C" w:rsidP="00EE0D6C">
            <w:pPr>
              <w:pStyle w:val="13"/>
            </w:pPr>
            <w:r w:rsidRPr="00EA5B7C">
              <w:t>Пакет уровня бизнес-логики, реализующий основную логику обработки видеоконтента. Осуществляет управление воспроизведением, обработку пользовательских действий и координацию между уровнем представления и уровнем данных</w:t>
            </w:r>
          </w:p>
        </w:tc>
      </w:tr>
      <w:tr w:rsidR="00EE0D6C" w14:paraId="764FDDAD" w14:textId="77777777" w:rsidTr="005E260F"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161DF7" w14:textId="3CB5563F" w:rsidR="00EE0D6C" w:rsidRDefault="00D464E8" w:rsidP="00EE0D6C">
            <w:pPr>
              <w:pStyle w:val="13"/>
            </w:pPr>
            <w:proofErr w:type="spellStart"/>
            <w:r w:rsidRPr="00D464E8">
              <w:rPr>
                <w:bCs/>
                <w:color w:val="000000" w:themeColor="text1"/>
              </w:rPr>
              <w:t>ExternalServiceGateway</w:t>
            </w:r>
            <w:proofErr w:type="spellEnd"/>
          </w:p>
        </w:tc>
        <w:tc>
          <w:tcPr>
            <w:tcW w:w="7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8855C9" w14:textId="03CC7FF5" w:rsidR="00EE0D6C" w:rsidRDefault="00EE0D6C" w:rsidP="00EE0D6C">
            <w:pPr>
              <w:pStyle w:val="13"/>
            </w:pPr>
            <w:r w:rsidRPr="00EA5B7C">
              <w:t>Пакет уровня данных, обеспечивающий взаимодействие с внешними источниками данных. Реализует запросы на получение видеоконтента, рекламных материалов и прочих данных от внешнего сервиса</w:t>
            </w:r>
          </w:p>
        </w:tc>
      </w:tr>
      <w:tr w:rsidR="00EE0D6C" w14:paraId="107B3730" w14:textId="77777777" w:rsidTr="005E260F"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F837FF" w14:textId="77777777" w:rsidR="00EE0D6C" w:rsidRDefault="00EE0D6C" w:rsidP="00EE0D6C">
            <w:pPr>
              <w:pStyle w:val="13"/>
            </w:pPr>
            <w:r>
              <w:t>Внешний сервис</w:t>
            </w:r>
          </w:p>
        </w:tc>
        <w:tc>
          <w:tcPr>
            <w:tcW w:w="7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891F1B" w14:textId="08A5B369" w:rsidR="00EE0D6C" w:rsidRPr="00D464E8" w:rsidRDefault="00EE0D6C" w:rsidP="00EE0D6C">
            <w:pPr>
              <w:pStyle w:val="13"/>
              <w:rPr>
                <w:lang w:val="en-US"/>
              </w:rPr>
            </w:pPr>
            <w:r w:rsidRPr="00EA5B7C">
              <w:t>Внешний источник данных, предоставляющий видеоконтент, рекламные материалы и сведения об авторах. Взаимодействует с системой через интерфейс работы с внешним сервисом</w:t>
            </w:r>
          </w:p>
        </w:tc>
      </w:tr>
    </w:tbl>
    <w:p w14:paraId="0DD93141" w14:textId="106798D6" w:rsidR="0035608E" w:rsidRPr="0035608E" w:rsidRDefault="0035608E" w:rsidP="006A2241">
      <w:pPr>
        <w:pStyle w:val="3"/>
      </w:pPr>
      <w:bookmarkStart w:id="29" w:name="_Toc229946813"/>
      <w:bookmarkStart w:id="30" w:name="_Toc229947188"/>
      <w:r>
        <w:rPr>
          <w:lang w:val="en-US"/>
        </w:rPr>
        <w:lastRenderedPageBreak/>
        <w:t xml:space="preserve">1.5.2. </w:t>
      </w:r>
      <w:r>
        <w:t>Проектирование классов в пакетах</w:t>
      </w:r>
      <w:bookmarkEnd w:id="29"/>
      <w:bookmarkEnd w:id="30"/>
    </w:p>
    <w:p w14:paraId="6200E0F6" w14:textId="47A486EE" w:rsidR="009D4A45" w:rsidRPr="00D34F92" w:rsidRDefault="00D34F92" w:rsidP="0035608E">
      <w:pPr>
        <w:pStyle w:val="4"/>
        <w:rPr>
          <w:lang w:val="en-US"/>
        </w:rPr>
      </w:pPr>
      <w:bookmarkStart w:id="31" w:name="_Toc229946814"/>
      <w:bookmarkStart w:id="32" w:name="_Toc229947189"/>
      <w:r>
        <w:rPr>
          <w:lang w:val="en-US"/>
        </w:rPr>
        <w:t>1</w:t>
      </w:r>
      <w:r w:rsidR="00870A7F">
        <w:t>.5.2.</w:t>
      </w:r>
      <w:r w:rsidR="0035608E">
        <w:rPr>
          <w:lang w:val="en-US"/>
        </w:rPr>
        <w:t>1.</w:t>
      </w:r>
      <w:r w:rsidR="00870A7F">
        <w:t xml:space="preserve"> </w:t>
      </w:r>
      <w:r w:rsidR="00870A7F" w:rsidRPr="00D34F92">
        <w:t>Проектирование</w:t>
      </w:r>
      <w:r w:rsidR="00870A7F">
        <w:t xml:space="preserve"> классов пакета «</w:t>
      </w:r>
      <w:proofErr w:type="spellStart"/>
      <w:r w:rsidR="00870A7F">
        <w:t>VideoProcessingService</w:t>
      </w:r>
      <w:proofErr w:type="spellEnd"/>
      <w:r w:rsidR="00870A7F">
        <w:t>»</w:t>
      </w:r>
      <w:bookmarkEnd w:id="31"/>
      <w:bookmarkEnd w:id="32"/>
    </w:p>
    <w:p w14:paraId="273A24AD" w14:textId="1801F2A5" w:rsidR="00D34F92" w:rsidRPr="001218B3" w:rsidRDefault="00D34F92" w:rsidP="0035608E">
      <w:pPr>
        <w:pStyle w:val="5"/>
      </w:pPr>
      <w:bookmarkStart w:id="33" w:name="_Toc229946815"/>
      <w:bookmarkStart w:id="34" w:name="_Toc229947190"/>
      <w:r w:rsidRPr="00D34F92">
        <w:t>1.5.2.1.</w:t>
      </w:r>
      <w:r w:rsidR="0035608E">
        <w:t>1.</w:t>
      </w:r>
      <w:r w:rsidRPr="00D34F92">
        <w:t xml:space="preserve"> </w:t>
      </w:r>
      <w:r w:rsidRPr="00972D4D">
        <w:t>Построение исходной диаграммы классов</w:t>
      </w:r>
      <w:r w:rsidR="001218B3" w:rsidRPr="001218B3">
        <w:t xml:space="preserve"> </w:t>
      </w:r>
      <w:r w:rsidR="001218B3">
        <w:t>пакета «</w:t>
      </w:r>
      <w:proofErr w:type="spellStart"/>
      <w:r w:rsidR="001218B3">
        <w:rPr>
          <w:lang w:val="en-US"/>
        </w:rPr>
        <w:t>VideoProcessingService</w:t>
      </w:r>
      <w:proofErr w:type="spellEnd"/>
      <w:r w:rsidR="001218B3">
        <w:t>»</w:t>
      </w:r>
      <w:bookmarkEnd w:id="33"/>
      <w:bookmarkEnd w:id="34"/>
    </w:p>
    <w:p w14:paraId="6CF2F697" w14:textId="3966F761" w:rsidR="00957C87" w:rsidRDefault="00415AC0" w:rsidP="0098648B">
      <w:pPr>
        <w:rPr>
          <w:rFonts w:eastAsia="Calibri"/>
          <w:color w:val="auto"/>
          <w:lang w:eastAsia="en-US"/>
        </w:rPr>
      </w:pPr>
      <w:r w:rsidRPr="008720E9">
        <w:t>Пакет «</w:t>
      </w:r>
      <w:proofErr w:type="spellStart"/>
      <w:r w:rsidRPr="008720E9">
        <w:t>VideoProcessingService</w:t>
      </w:r>
      <w:proofErr w:type="spellEnd"/>
      <w:r w:rsidRPr="008720E9">
        <w:t xml:space="preserve">» включает в себя набор классов, представляющих основные сущности клиентской части </w:t>
      </w:r>
      <w:proofErr w:type="gramStart"/>
      <w:r w:rsidRPr="008720E9">
        <w:t>видео-плеера</w:t>
      </w:r>
      <w:proofErr w:type="gramEnd"/>
      <w:r w:rsidRPr="008720E9">
        <w:t xml:space="preserve"> «Монетка»: управляющий класс воспроизведения, классы видеоконтента, рекламы, пользователя и жалоб. Исходная диаграмма классов представлена на рис. 15. Описание классов представлено в табл. 41.</w:t>
      </w:r>
    </w:p>
    <w:p w14:paraId="10B405FC" w14:textId="77777777" w:rsidR="00415AC0" w:rsidRPr="00373A17" w:rsidRDefault="00415AC0" w:rsidP="00415AC0">
      <w:pPr>
        <w:spacing w:line="336" w:lineRule="auto"/>
        <w:ind w:left="11"/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ED143E">
        <w:rPr>
          <w:rFonts w:eastAsia="Calibri"/>
          <w:noProof/>
          <w:color w:val="auto"/>
          <w:szCs w:val="22"/>
          <w:lang w:eastAsia="en-US"/>
        </w:rPr>
        <w:drawing>
          <wp:inline distT="0" distB="0" distL="0" distR="0" wp14:anchorId="3DC7954E" wp14:editId="0AED3746">
            <wp:extent cx="4667250" cy="1913495"/>
            <wp:effectExtent l="0" t="0" r="0" b="0"/>
            <wp:docPr id="17056479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647919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744565" cy="1945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E8B55" w14:textId="60D13A80" w:rsidR="00415AC0" w:rsidRPr="00415AC0" w:rsidRDefault="00415AC0" w:rsidP="00415AC0">
      <w:pPr>
        <w:spacing w:after="240" w:line="336" w:lineRule="auto"/>
        <w:ind w:firstLine="426"/>
        <w:contextualSpacing/>
        <w:rPr>
          <w:rFonts w:eastAsia="Calibri"/>
          <w:color w:val="auto"/>
          <w:lang w:eastAsia="en-US"/>
        </w:rPr>
      </w:pPr>
      <w:r w:rsidRPr="00373A17">
        <w:rPr>
          <w:rFonts w:eastAsia="Calibri"/>
          <w:color w:val="auto"/>
          <w:lang w:eastAsia="en-US"/>
        </w:rPr>
        <w:t>Рис. 15. Исходная диаграмма классов пакета «</w:t>
      </w:r>
      <w:proofErr w:type="spellStart"/>
      <w:r w:rsidRPr="00373A17">
        <w:rPr>
          <w:rFonts w:eastAsia="Calibri"/>
          <w:color w:val="auto"/>
          <w:lang w:eastAsia="en-US"/>
        </w:rPr>
        <w:t>VideoProcessingService</w:t>
      </w:r>
      <w:proofErr w:type="spellEnd"/>
      <w:r w:rsidRPr="00373A17">
        <w:rPr>
          <w:rFonts w:eastAsia="Calibri"/>
          <w:color w:val="auto"/>
          <w:lang w:eastAsia="en-US"/>
        </w:rPr>
        <w:t>»</w:t>
      </w:r>
    </w:p>
    <w:p w14:paraId="232ACE03" w14:textId="4853ABC0" w:rsidR="009D4A45" w:rsidRPr="00E82480" w:rsidRDefault="00870A7F" w:rsidP="00847211">
      <w:pPr>
        <w:pStyle w:val="af7"/>
      </w:pPr>
      <w:r>
        <w:t>Таблица 41</w:t>
      </w:r>
    </w:p>
    <w:p w14:paraId="4D3EC154" w14:textId="5668FC40" w:rsidR="009D4A45" w:rsidRDefault="00870A7F" w:rsidP="00855738">
      <w:pPr>
        <w:pStyle w:val="af5"/>
      </w:pPr>
      <w:r>
        <w:t>Описание классов пакета «</w:t>
      </w:r>
      <w:proofErr w:type="spellStart"/>
      <w:r>
        <w:t>VideoProcessingService</w:t>
      </w:r>
      <w:proofErr w:type="spellEnd"/>
      <w:r>
        <w:t>»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7138"/>
      </w:tblGrid>
      <w:tr w:rsidR="009D4A45" w14:paraId="50F397E8" w14:textId="77777777" w:rsidTr="00E50FFD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8B8842" w14:textId="77777777" w:rsidR="009D4A45" w:rsidRDefault="00870A7F" w:rsidP="00E50FFD">
            <w:pPr>
              <w:pStyle w:val="13"/>
              <w:jc w:val="center"/>
            </w:pPr>
            <w:r>
              <w:t>Класс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F73687" w14:textId="77777777" w:rsidR="009D4A45" w:rsidRDefault="00870A7F" w:rsidP="00E50FFD">
            <w:pPr>
              <w:pStyle w:val="13"/>
              <w:jc w:val="center"/>
            </w:pPr>
            <w:r>
              <w:t>Описание</w:t>
            </w:r>
          </w:p>
        </w:tc>
      </w:tr>
      <w:tr w:rsidR="00413AA2" w14:paraId="33A58105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178855" w14:textId="77777777" w:rsidR="00413AA2" w:rsidRDefault="00413AA2" w:rsidP="00413AA2">
            <w:pPr>
              <w:pStyle w:val="13"/>
            </w:pPr>
            <w:proofErr w:type="spellStart"/>
            <w:r>
              <w:t>VideoManager</w:t>
            </w:r>
            <w:proofErr w:type="spellEnd"/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D5F1AF" w14:textId="4E50E3C6" w:rsidR="00413AA2" w:rsidRDefault="00413AA2" w:rsidP="00413AA2">
            <w:pPr>
              <w:pStyle w:val="13"/>
            </w:pPr>
            <w:r w:rsidRPr="00ED143E">
              <w:t>Центральный управляющий класс пакета, отвечающий за координацию воспроизведения видеоконтента. Управляет жизненным циклом видео, показом рекламы и взаимодействием с пользователем</w:t>
            </w:r>
          </w:p>
        </w:tc>
      </w:tr>
      <w:tr w:rsidR="00413AA2" w14:paraId="0732E8DD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536A5D" w14:textId="77777777" w:rsidR="00413AA2" w:rsidRDefault="00413AA2" w:rsidP="00413AA2">
            <w:pPr>
              <w:pStyle w:val="13"/>
            </w:pPr>
            <w:r>
              <w:t>Video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2471E9" w14:textId="5DF7C645" w:rsidR="00413AA2" w:rsidRDefault="00413AA2" w:rsidP="00413AA2">
            <w:pPr>
              <w:pStyle w:val="13"/>
            </w:pPr>
            <w:r w:rsidRPr="00ED143E">
              <w:t xml:space="preserve">Класс, представляющий </w:t>
            </w:r>
            <w:proofErr w:type="spellStart"/>
            <w:r w:rsidRPr="00ED143E">
              <w:t>видеоединицу</w:t>
            </w:r>
            <w:proofErr w:type="spellEnd"/>
            <w:r w:rsidRPr="00ED143E">
              <w:t xml:space="preserve"> контента. Содержит сведения о видеозаписи, её метаданных и текущем состоянии воспроизведения</w:t>
            </w:r>
          </w:p>
        </w:tc>
      </w:tr>
      <w:tr w:rsidR="00413AA2" w14:paraId="1A505C2E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1C2B72" w14:textId="77777777" w:rsidR="00413AA2" w:rsidRDefault="00413AA2" w:rsidP="00413AA2">
            <w:pPr>
              <w:pStyle w:val="13"/>
            </w:pPr>
            <w:r>
              <w:t>Ad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BB80FE" w14:textId="520740DE" w:rsidR="00413AA2" w:rsidRDefault="00413AA2" w:rsidP="00413AA2">
            <w:pPr>
              <w:pStyle w:val="13"/>
            </w:pPr>
            <w:r w:rsidRPr="00ED143E">
              <w:t>Класс, представляющий рекламный блок, связанный с видеоконтентом. Содержит сведения о рекламных материалах, отображаемых в процессе воспроизведения</w:t>
            </w:r>
          </w:p>
        </w:tc>
      </w:tr>
      <w:tr w:rsidR="009D4A45" w14:paraId="191AB074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ED0444" w14:textId="77777777" w:rsidR="009D4A45" w:rsidRDefault="00870A7F" w:rsidP="00E50FFD">
            <w:pPr>
              <w:pStyle w:val="13"/>
            </w:pPr>
            <w:r>
              <w:t>User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C956FA" w14:textId="63AA3B4B" w:rsidR="009D4A45" w:rsidRDefault="00870A7F" w:rsidP="00E50FFD">
            <w:pPr>
              <w:pStyle w:val="13"/>
            </w:pPr>
            <w:r>
              <w:t>Класс</w:t>
            </w:r>
            <w:r w:rsidR="00413AA2">
              <w:t>, представляющий</w:t>
            </w:r>
            <w:r>
              <w:t xml:space="preserve"> пользователя</w:t>
            </w:r>
            <w:r w:rsidR="00413AA2">
              <w:t>. Содержит сведения об</w:t>
            </w:r>
            <w:r>
              <w:t xml:space="preserve"> истори</w:t>
            </w:r>
            <w:r w:rsidR="00413AA2">
              <w:t>и</w:t>
            </w:r>
            <w:r>
              <w:t xml:space="preserve"> просмотров </w:t>
            </w:r>
            <w:r w:rsidR="00413AA2">
              <w:t xml:space="preserve">видео </w:t>
            </w:r>
            <w:r>
              <w:t>и настройка</w:t>
            </w:r>
            <w:r w:rsidR="00413AA2">
              <w:t xml:space="preserve">х, применённых пользователем в процессе взаимодействия с </w:t>
            </w:r>
            <w:proofErr w:type="gramStart"/>
            <w:r w:rsidR="00413AA2">
              <w:t>видео-плеером</w:t>
            </w:r>
            <w:proofErr w:type="gramEnd"/>
          </w:p>
        </w:tc>
      </w:tr>
      <w:tr w:rsidR="009D4A45" w14:paraId="406F2C21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F020E4" w14:textId="77777777" w:rsidR="009D4A45" w:rsidRDefault="00870A7F" w:rsidP="00E50FFD">
            <w:pPr>
              <w:pStyle w:val="13"/>
            </w:pPr>
            <w:proofErr w:type="spellStart"/>
            <w:r>
              <w:t>Complaint</w:t>
            </w:r>
            <w:proofErr w:type="spellEnd"/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2AA0FF" w14:textId="6FDAEA3B" w:rsidR="009D4A45" w:rsidRDefault="00413AA2" w:rsidP="00E50FFD">
            <w:pPr>
              <w:pStyle w:val="13"/>
            </w:pPr>
            <w:r w:rsidRPr="00ED143E">
              <w:t>Класс, представляющий жалобу пользователя на видеоконтент. Содержит сведения о причине обращения и текущем статусе её обработки</w:t>
            </w:r>
          </w:p>
        </w:tc>
      </w:tr>
    </w:tbl>
    <w:p w14:paraId="52CEA9FF" w14:textId="61D2432F" w:rsidR="00584F6D" w:rsidRDefault="00584F6D" w:rsidP="006A2241">
      <w:pPr>
        <w:pStyle w:val="5"/>
      </w:pPr>
      <w:bookmarkStart w:id="35" w:name="_Toc229946816"/>
      <w:bookmarkStart w:id="36" w:name="_Toc229947191"/>
      <w:r>
        <w:lastRenderedPageBreak/>
        <w:t>1.5.2.</w:t>
      </w:r>
      <w:r w:rsidR="0035608E">
        <w:t>1.</w:t>
      </w:r>
      <w:r>
        <w:t xml:space="preserve">2. </w:t>
      </w:r>
      <w:r w:rsidRPr="00316BB2">
        <w:t>Построение диаграммы последовательности взаимодействия объектов классов пакета «</w:t>
      </w:r>
      <w:proofErr w:type="spellStart"/>
      <w:r>
        <w:rPr>
          <w:lang w:val="en-US"/>
        </w:rPr>
        <w:t>VideoProcessingService</w:t>
      </w:r>
      <w:proofErr w:type="spellEnd"/>
      <w:r w:rsidRPr="00316BB2">
        <w:t>»</w:t>
      </w:r>
      <w:bookmarkEnd w:id="35"/>
      <w:bookmarkEnd w:id="36"/>
    </w:p>
    <w:p w14:paraId="244393DC" w14:textId="09B6D5ED" w:rsidR="0098648B" w:rsidRPr="0069093A" w:rsidRDefault="0098648B" w:rsidP="0098648B">
      <w:pPr>
        <w:spacing w:line="348" w:lineRule="auto"/>
      </w:pPr>
      <w:r w:rsidRPr="0069093A">
        <w:t xml:space="preserve">Диаграмма последовательности взаимодействия объектов классов </w:t>
      </w:r>
      <w:r w:rsidR="000F02A9">
        <w:t>–</w:t>
      </w:r>
      <w:r w:rsidRPr="0069093A">
        <w:t xml:space="preserve"> это UML-диаграмма, предназначенная для отображения порядка обмена сообщениями между объектами во времени в рамках выполнения определённого сценария. Она позволяет наглядно представить взаимодействие экземпляров классов, входящих в состав пакета, а также проследить последовательность вызовов операций и обработку данных в процессе работы системы.</w:t>
      </w:r>
    </w:p>
    <w:p w14:paraId="4F8C341D" w14:textId="7C104A3A" w:rsidR="0098648B" w:rsidRPr="0069093A" w:rsidRDefault="0098648B" w:rsidP="0098648B">
      <w:pPr>
        <w:spacing w:line="348" w:lineRule="auto"/>
      </w:pPr>
      <w:r w:rsidRPr="003401C3">
        <w:t>На рис. 16 представлена диаграмма последовательности взаимодействия объектов классов пакета «</w:t>
      </w:r>
      <w:proofErr w:type="spellStart"/>
      <w:r w:rsidRPr="003401C3">
        <w:t>VideoProcessingService</w:t>
      </w:r>
      <w:proofErr w:type="spellEnd"/>
      <w:r w:rsidRPr="003401C3">
        <w:t>» при нормальном ходе событий. Пользователь инициирует воспроизведение видео, после чего объект «</w:t>
      </w:r>
      <w:proofErr w:type="spellStart"/>
      <w:r w:rsidRPr="003401C3">
        <w:t>VideoManager</w:t>
      </w:r>
      <w:proofErr w:type="spellEnd"/>
      <w:r w:rsidRPr="003401C3">
        <w:t>» передаёт команду запуска объекту «Video». «</w:t>
      </w:r>
      <w:proofErr w:type="spellStart"/>
      <w:r w:rsidRPr="003401C3">
        <w:t>VideoManager</w:t>
      </w:r>
      <w:proofErr w:type="spellEnd"/>
      <w:r w:rsidRPr="003401C3">
        <w:t>» обращается к объекту «Ad» для отображения рекламного блока. В процессе просмотра пользователь также может отправить жалобу на видеоконтент, при этом объект «</w:t>
      </w:r>
      <w:proofErr w:type="spellStart"/>
      <w:r w:rsidRPr="003401C3">
        <w:t>VideoManager</w:t>
      </w:r>
      <w:proofErr w:type="spellEnd"/>
      <w:r w:rsidRPr="003401C3">
        <w:t>» создаёт объект «</w:t>
      </w:r>
      <w:proofErr w:type="spellStart"/>
      <w:r w:rsidRPr="003401C3">
        <w:t>Complaint</w:t>
      </w:r>
      <w:proofErr w:type="spellEnd"/>
      <w:r w:rsidRPr="003401C3">
        <w:t>» и передаёт ему данные жалобы для сохранения. После обработки жалобы, видео вновь запускается. А после просмотра рекламы пользователь может перейти по рекламной ссылке либо запросить переход к следующему видео - в обоих случаях «</w:t>
      </w:r>
      <w:proofErr w:type="spellStart"/>
      <w:r w:rsidRPr="003401C3">
        <w:t>VideoManager</w:t>
      </w:r>
      <w:proofErr w:type="spellEnd"/>
      <w:r w:rsidRPr="003401C3">
        <w:t>» координирует загрузку нового контента через объект «Video». По завершении просмотра объект «Video» возвращает управление «</w:t>
      </w:r>
      <w:proofErr w:type="spellStart"/>
      <w:r w:rsidRPr="003401C3">
        <w:t>VideoManager</w:t>
      </w:r>
      <w:proofErr w:type="spellEnd"/>
      <w:r w:rsidRPr="003401C3">
        <w:t>», завершая сеанс.</w:t>
      </w:r>
    </w:p>
    <w:p w14:paraId="50B82A87" w14:textId="4EF59E40" w:rsidR="0098648B" w:rsidRPr="0069093A" w:rsidRDefault="0098648B" w:rsidP="0098648B">
      <w:pPr>
        <w:spacing w:line="348" w:lineRule="auto"/>
      </w:pPr>
      <w:r w:rsidRPr="0069093A">
        <w:t>Диаграмма последовательности взаимодействия объектов при прерывании процесса по инициативе пользователя представлена на рис. 17. Пользователь инициирует воспроизведение, «</w:t>
      </w:r>
      <w:proofErr w:type="spellStart"/>
      <w:r w:rsidRPr="0069093A">
        <w:t>VideoManager</w:t>
      </w:r>
      <w:proofErr w:type="spellEnd"/>
      <w:r w:rsidRPr="0069093A">
        <w:t>» запускает видео через объект «Video», после чего отображается реклама через объект «Ad». Если пользователь принимает решение досрочно завершить просмотр, объект «Video» передаёт управление обратно «</w:t>
      </w:r>
      <w:proofErr w:type="spellStart"/>
      <w:r w:rsidRPr="0069093A">
        <w:t>VideoManager</w:t>
      </w:r>
      <w:proofErr w:type="spellEnd"/>
      <w:r w:rsidRPr="0069093A">
        <w:t>» и сеанс корректно завершается без дальнейшей обработки.</w:t>
      </w:r>
    </w:p>
    <w:p w14:paraId="10200924" w14:textId="7C150F31" w:rsidR="00DD69EC" w:rsidRDefault="0098648B" w:rsidP="0098648B">
      <w:pPr>
        <w:spacing w:line="348" w:lineRule="auto"/>
        <w:sectPr w:rsidR="00DD69EC">
          <w:headerReference w:type="default" r:id="rId25"/>
          <w:pgSz w:w="11906" w:h="16838"/>
          <w:pgMar w:top="1134" w:right="567" w:bottom="1134" w:left="1701" w:header="708" w:footer="708" w:gutter="0"/>
          <w:cols w:space="720"/>
          <w:docGrid w:linePitch="360"/>
        </w:sectPr>
      </w:pPr>
      <w:r w:rsidRPr="0069093A">
        <w:t xml:space="preserve">Диаграмма последовательности взаимодействия объектов при прерывании процесса по причине системной ошибки представлена на рис. 18. После того как </w:t>
      </w:r>
      <w:r w:rsidRPr="0069093A">
        <w:lastRenderedPageBreak/>
        <w:t>пользователь инициирует воспроизведение и «</w:t>
      </w:r>
      <w:proofErr w:type="spellStart"/>
      <w:r w:rsidRPr="0069093A">
        <w:t>VideoManager</w:t>
      </w:r>
      <w:proofErr w:type="spellEnd"/>
      <w:r w:rsidRPr="0069093A">
        <w:t>» передаёт управление объекту «Video», в процессе загрузки или воспроизведения возникает ошибка. Объект «Video» уведомляет «</w:t>
      </w:r>
      <w:proofErr w:type="spellStart"/>
      <w:r w:rsidRPr="0069093A">
        <w:t>VideoManager</w:t>
      </w:r>
      <w:proofErr w:type="spellEnd"/>
      <w:r w:rsidRPr="0069093A">
        <w:t>» о сбое, после чего пользователю передаётся сообщение об ошибке. Дальнейшее воспроизведение контента прекращается, и сеанс завершается без успешного показа видео.</w:t>
      </w:r>
    </w:p>
    <w:p w14:paraId="61E073B6" w14:textId="77777777" w:rsidR="00DD69EC" w:rsidRPr="00EB175A" w:rsidRDefault="00DD69EC" w:rsidP="00DD69EC">
      <w:pPr>
        <w:jc w:val="center"/>
      </w:pPr>
      <w:r w:rsidRPr="00EB175A">
        <w:rPr>
          <w:noProof/>
        </w:rPr>
        <w:lastRenderedPageBreak/>
        <w:drawing>
          <wp:inline distT="0" distB="0" distL="0" distR="0" wp14:anchorId="1B5306A6" wp14:editId="0BE1F734">
            <wp:extent cx="6793202" cy="4229100"/>
            <wp:effectExtent l="0" t="0" r="8255" b="0"/>
            <wp:docPr id="14529265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92656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806973" cy="4237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3F843" w14:textId="1CC13DB5" w:rsidR="00DD69EC" w:rsidRPr="00EE1A75" w:rsidRDefault="00DD69EC" w:rsidP="00DD69EC">
      <w:pPr>
        <w:jc w:val="center"/>
      </w:pPr>
      <w:r w:rsidRPr="00EB175A">
        <w:t>Рис. 16. ДПВ объектов классов пакета «</w:t>
      </w:r>
      <w:proofErr w:type="spellStart"/>
      <w:r w:rsidRPr="00EB175A">
        <w:t>VideoProcessingService</w:t>
      </w:r>
      <w:proofErr w:type="spellEnd"/>
      <w:r w:rsidRPr="00EB175A">
        <w:t>» при нормальном ходе событий»</w:t>
      </w:r>
    </w:p>
    <w:p w14:paraId="4B1818CD" w14:textId="77777777" w:rsidR="00DD69EC" w:rsidRDefault="00DD69EC" w:rsidP="00DD69EC">
      <w:pPr>
        <w:jc w:val="center"/>
        <w:rPr>
          <w:noProof/>
        </w:rPr>
      </w:pPr>
    </w:p>
    <w:p w14:paraId="767C510D" w14:textId="77777777" w:rsidR="00DD69EC" w:rsidRDefault="00DD69EC" w:rsidP="00DD69EC">
      <w:pPr>
        <w:jc w:val="center"/>
      </w:pPr>
    </w:p>
    <w:p w14:paraId="1A3E6519" w14:textId="77777777" w:rsidR="00DD69EC" w:rsidRDefault="00DD69EC" w:rsidP="00DD69EC">
      <w:pPr>
        <w:jc w:val="center"/>
      </w:pPr>
      <w:r w:rsidRPr="0069093A">
        <w:rPr>
          <w:noProof/>
        </w:rPr>
        <w:lastRenderedPageBreak/>
        <w:drawing>
          <wp:inline distT="0" distB="0" distL="0" distR="0" wp14:anchorId="4893C10C" wp14:editId="28D5CD4F">
            <wp:extent cx="6591300" cy="2350350"/>
            <wp:effectExtent l="0" t="0" r="0" b="0"/>
            <wp:docPr id="8258952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895203" name=""/>
                    <pic:cNvPicPr/>
                  </pic:nvPicPr>
                  <pic:blipFill rotWithShape="1">
                    <a:blip r:embed="rId27"/>
                    <a:srcRect b="43742"/>
                    <a:stretch/>
                  </pic:blipFill>
                  <pic:spPr bwMode="auto">
                    <a:xfrm>
                      <a:off x="0" y="0"/>
                      <a:ext cx="6626717" cy="23629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B92FD8" w14:textId="233F4DFF" w:rsidR="00DD69EC" w:rsidRPr="00E82480" w:rsidRDefault="00DD69EC" w:rsidP="00DD69EC">
      <w:pPr>
        <w:pStyle w:val="af2"/>
        <w:widowControl w:val="0"/>
        <w:spacing w:line="360" w:lineRule="auto"/>
        <w:jc w:val="center"/>
      </w:pPr>
      <w:r>
        <w:t>Рис. 17. ДПВ объектов классов пакета «</w:t>
      </w:r>
      <w:proofErr w:type="spellStart"/>
      <w:r>
        <w:t>VideoProcessingService</w:t>
      </w:r>
      <w:proofErr w:type="spellEnd"/>
      <w:r>
        <w:t>» при прерывании процесса пользователем</w:t>
      </w:r>
    </w:p>
    <w:p w14:paraId="65D8CEB2" w14:textId="77777777" w:rsidR="00DD69EC" w:rsidRPr="00E82480" w:rsidRDefault="00DD69EC" w:rsidP="00DD69EC">
      <w:pPr>
        <w:pStyle w:val="af2"/>
        <w:widowControl w:val="0"/>
        <w:spacing w:line="360" w:lineRule="auto"/>
        <w:jc w:val="center"/>
      </w:pPr>
    </w:p>
    <w:p w14:paraId="696D6169" w14:textId="77777777" w:rsidR="00DD69EC" w:rsidRDefault="00DD69EC" w:rsidP="00DD69EC">
      <w:pPr>
        <w:jc w:val="center"/>
      </w:pPr>
      <w:r w:rsidRPr="0069093A">
        <w:rPr>
          <w:noProof/>
        </w:rPr>
        <w:drawing>
          <wp:inline distT="0" distB="0" distL="0" distR="0" wp14:anchorId="2DA40087" wp14:editId="1476501D">
            <wp:extent cx="6019800" cy="2157266"/>
            <wp:effectExtent l="0" t="0" r="0" b="0"/>
            <wp:docPr id="9839416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941611" name=""/>
                    <pic:cNvPicPr/>
                  </pic:nvPicPr>
                  <pic:blipFill rotWithShape="1">
                    <a:blip r:embed="rId28"/>
                    <a:srcRect b="42357"/>
                    <a:stretch/>
                  </pic:blipFill>
                  <pic:spPr bwMode="auto">
                    <a:xfrm>
                      <a:off x="0" y="0"/>
                      <a:ext cx="6046189" cy="21667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8FF3F3" w14:textId="674E7BE7" w:rsidR="00DD69EC" w:rsidRPr="00DD69EC" w:rsidRDefault="00DD69EC" w:rsidP="00DD69EC">
      <w:pPr>
        <w:spacing w:line="348" w:lineRule="auto"/>
        <w:jc w:val="center"/>
        <w:sectPr w:rsidR="00DD69EC" w:rsidRPr="00DD69EC" w:rsidSect="00DD69EC">
          <w:pgSz w:w="16838" w:h="11906" w:orient="landscape" w:code="9"/>
          <w:pgMar w:top="1701" w:right="1134" w:bottom="567" w:left="1134" w:header="709" w:footer="709" w:gutter="0"/>
          <w:cols w:space="720"/>
          <w:vAlign w:val="center"/>
          <w:docGrid w:linePitch="381"/>
        </w:sectPr>
      </w:pPr>
      <w:r w:rsidRPr="00591CC9">
        <w:t>Рис. 18. ДПВ объектов классов пакета «</w:t>
      </w:r>
      <w:proofErr w:type="spellStart"/>
      <w:r w:rsidRPr="00591CC9">
        <w:t>VideoProcessingService</w:t>
      </w:r>
      <w:proofErr w:type="spellEnd"/>
      <w:r w:rsidRPr="00591CC9">
        <w:t>» при прерывании процесса систем</w:t>
      </w:r>
    </w:p>
    <w:p w14:paraId="687E60E6" w14:textId="76054C67" w:rsidR="00324FEC" w:rsidRDefault="00324FEC" w:rsidP="0035608E">
      <w:pPr>
        <w:pStyle w:val="5"/>
        <w:rPr>
          <w:rFonts w:eastAsia="Calibri"/>
          <w:lang w:eastAsia="en-US"/>
        </w:rPr>
      </w:pPr>
      <w:bookmarkStart w:id="37" w:name="_Toc229946817"/>
      <w:bookmarkStart w:id="38" w:name="_Toc229947192"/>
      <w:r>
        <w:rPr>
          <w:rFonts w:eastAsia="Calibri"/>
          <w:lang w:eastAsia="en-US"/>
        </w:rPr>
        <w:lastRenderedPageBreak/>
        <w:t>1.5.2.</w:t>
      </w:r>
      <w:r w:rsidR="0035608E">
        <w:rPr>
          <w:rFonts w:eastAsia="Calibri"/>
          <w:lang w:eastAsia="en-US"/>
        </w:rPr>
        <w:t>1.</w:t>
      </w:r>
      <w:r>
        <w:rPr>
          <w:rFonts w:eastAsia="Calibri"/>
          <w:lang w:eastAsia="en-US"/>
        </w:rPr>
        <w:t xml:space="preserve">3. </w:t>
      </w:r>
      <w:r w:rsidRPr="00316BB2">
        <w:t>Построение уточненной диаграммы классов пакета «</w:t>
      </w:r>
      <w:proofErr w:type="spellStart"/>
      <w:r>
        <w:rPr>
          <w:lang w:val="en-US"/>
        </w:rPr>
        <w:t>VideoProcessingService</w:t>
      </w:r>
      <w:proofErr w:type="spellEnd"/>
      <w:r w:rsidRPr="00316BB2">
        <w:t>»</w:t>
      </w:r>
      <w:bookmarkEnd w:id="37"/>
      <w:bookmarkEnd w:id="38"/>
    </w:p>
    <w:p w14:paraId="5F8835AC" w14:textId="7D595E2A" w:rsidR="00E14372" w:rsidRPr="00A52D96" w:rsidRDefault="00E14372" w:rsidP="00E14372">
      <w:pPr>
        <w:ind w:firstLine="426"/>
        <w:rPr>
          <w:rFonts w:eastAsia="Calibri"/>
          <w:color w:val="auto"/>
          <w:lang w:eastAsia="en-US"/>
        </w:rPr>
      </w:pPr>
      <w:r w:rsidRPr="00A52D96">
        <w:rPr>
          <w:rFonts w:eastAsia="Calibri"/>
          <w:color w:val="auto"/>
          <w:lang w:eastAsia="en-US"/>
        </w:rPr>
        <w:t>В целях более детального описания структуры пакета «</w:t>
      </w:r>
      <w:proofErr w:type="spellStart"/>
      <w:r w:rsidRPr="00A52D96">
        <w:rPr>
          <w:rFonts w:eastAsia="Calibri"/>
          <w:color w:val="auto"/>
          <w:lang w:eastAsia="en-US"/>
        </w:rPr>
        <w:t>VideoProcessingService</w:t>
      </w:r>
      <w:proofErr w:type="spellEnd"/>
      <w:r w:rsidRPr="00A52D96">
        <w:rPr>
          <w:rFonts w:eastAsia="Calibri"/>
          <w:color w:val="auto"/>
          <w:lang w:eastAsia="en-US"/>
        </w:rPr>
        <w:t>» и уточнения взаимосвязей между его основными элементами была построена уточнённая диаграмма классов. Данная диаграмма отражает состав классов, участвующих в обработке видеоконтента, а также характер их взаимодействия и кратности связей между ними.</w:t>
      </w:r>
    </w:p>
    <w:p w14:paraId="077FE5BF" w14:textId="77777777" w:rsidR="00E14372" w:rsidRPr="00A52D96" w:rsidRDefault="00E14372" w:rsidP="00E14372">
      <w:pPr>
        <w:ind w:firstLine="426"/>
        <w:rPr>
          <w:rFonts w:eastAsia="Calibri"/>
          <w:color w:val="auto"/>
          <w:lang w:eastAsia="en-US"/>
        </w:rPr>
      </w:pPr>
      <w:r w:rsidRPr="00A52D96">
        <w:rPr>
          <w:rFonts w:eastAsia="Calibri"/>
          <w:color w:val="auto"/>
          <w:lang w:eastAsia="en-US"/>
        </w:rPr>
        <w:t>Уточнённая диаграмма позволяет конкретизировать логические отношения между объектами системы, определить направления и смысл связей, а также показать принадлежность и использование объектов в рамках процесса воспроизведения видео. При этом диаграмма не затрагивает внутреннюю реализацию классов и не содержит описания их атрибутов и методов, сосредотачиваясь на структуре и взаимодействии элементов системы.</w:t>
      </w:r>
    </w:p>
    <w:p w14:paraId="48BE2597" w14:textId="5CDB2B7B" w:rsidR="00E14372" w:rsidRPr="00E14372" w:rsidRDefault="00E14372" w:rsidP="00E14372">
      <w:pPr>
        <w:ind w:firstLine="426"/>
        <w:rPr>
          <w:rFonts w:eastAsia="Calibri"/>
          <w:color w:val="auto"/>
          <w:lang w:eastAsia="en-US"/>
        </w:rPr>
      </w:pPr>
      <w:r w:rsidRPr="00A52D96">
        <w:rPr>
          <w:rFonts w:eastAsia="Calibri"/>
          <w:color w:val="auto"/>
          <w:lang w:eastAsia="en-US"/>
        </w:rPr>
        <w:t>На рис. 19 представлена уточнённая диаграмма классов пакета «</w:t>
      </w:r>
      <w:proofErr w:type="spellStart"/>
      <w:r w:rsidRPr="00A52D96">
        <w:rPr>
          <w:rFonts w:eastAsia="Calibri"/>
          <w:color w:val="auto"/>
          <w:lang w:eastAsia="en-US"/>
        </w:rPr>
        <w:t>VideoProcessingService</w:t>
      </w:r>
      <w:proofErr w:type="spellEnd"/>
      <w:r w:rsidRPr="00A52D96">
        <w:rPr>
          <w:rFonts w:eastAsia="Calibri"/>
          <w:color w:val="auto"/>
          <w:lang w:eastAsia="en-US"/>
        </w:rPr>
        <w:t>».</w:t>
      </w:r>
    </w:p>
    <w:p w14:paraId="41B4F62F" w14:textId="77777777" w:rsidR="00E14372" w:rsidRPr="00E35149" w:rsidRDefault="00E14372" w:rsidP="00E14372">
      <w:pPr>
        <w:ind w:firstLine="0"/>
        <w:jc w:val="center"/>
        <w:rPr>
          <w:rFonts w:eastAsia="Calibri"/>
          <w:color w:val="auto"/>
          <w:lang w:eastAsia="en-US"/>
        </w:rPr>
      </w:pPr>
      <w:r w:rsidRPr="00A52D96">
        <w:rPr>
          <w:rFonts w:eastAsia="Calibri"/>
          <w:noProof/>
          <w:color w:val="auto"/>
          <w:lang w:eastAsia="en-US"/>
        </w:rPr>
        <w:drawing>
          <wp:inline distT="0" distB="0" distL="0" distR="0" wp14:anchorId="2133EE54" wp14:editId="4E73B548">
            <wp:extent cx="5143500" cy="2406015"/>
            <wp:effectExtent l="0" t="0" r="0" b="0"/>
            <wp:docPr id="11678801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880123" name=""/>
                    <pic:cNvPicPr/>
                  </pic:nvPicPr>
                  <pic:blipFill rotWithShape="1">
                    <a:blip r:embed="rId29"/>
                    <a:srcRect l="3890" r="12068"/>
                    <a:stretch/>
                  </pic:blipFill>
                  <pic:spPr bwMode="auto">
                    <a:xfrm>
                      <a:off x="0" y="0"/>
                      <a:ext cx="5143500" cy="2406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117E70" w14:textId="65413A04" w:rsidR="00E14372" w:rsidRPr="00E82480" w:rsidRDefault="00E14372" w:rsidP="00E14372">
      <w:pPr>
        <w:ind w:firstLine="0"/>
        <w:jc w:val="center"/>
        <w:rPr>
          <w:rFonts w:eastAsia="Calibri"/>
          <w:lang w:eastAsia="en-US"/>
        </w:rPr>
      </w:pPr>
      <w:r w:rsidRPr="00E35149">
        <w:rPr>
          <w:rFonts w:eastAsia="Calibri"/>
          <w:lang w:eastAsia="en-US"/>
        </w:rPr>
        <w:t>Рис. 19. Уточненная диаграмма классов пакета «</w:t>
      </w:r>
      <w:proofErr w:type="spellStart"/>
      <w:r w:rsidRPr="00E35149">
        <w:rPr>
          <w:rFonts w:eastAsia="Calibri"/>
          <w:lang w:eastAsia="en-US"/>
        </w:rPr>
        <w:t>VideoProcessingService</w:t>
      </w:r>
      <w:proofErr w:type="spellEnd"/>
      <w:r w:rsidRPr="00E35149">
        <w:rPr>
          <w:rFonts w:eastAsia="Calibri"/>
          <w:lang w:eastAsia="en-US"/>
        </w:rPr>
        <w:t>»</w:t>
      </w:r>
    </w:p>
    <w:p w14:paraId="260EE37F" w14:textId="6459E42B" w:rsidR="00D34F92" w:rsidRDefault="00D34F92" w:rsidP="00324FEC">
      <w:pPr>
        <w:ind w:firstLine="0"/>
      </w:pPr>
    </w:p>
    <w:p w14:paraId="121F440F" w14:textId="57CE6311" w:rsidR="00324FEC" w:rsidRDefault="00324FEC" w:rsidP="0035608E">
      <w:pPr>
        <w:pStyle w:val="5"/>
      </w:pPr>
      <w:bookmarkStart w:id="39" w:name="_Toc229946818"/>
      <w:bookmarkStart w:id="40" w:name="_Toc229947193"/>
      <w:r>
        <w:t>1.5.2</w:t>
      </w:r>
      <w:r w:rsidR="0035608E">
        <w:t>.1</w:t>
      </w:r>
      <w:r>
        <w:t xml:space="preserve">.4. </w:t>
      </w:r>
      <w:r w:rsidRPr="00316BB2">
        <w:t>Построение детальной диаграммы классов пакета «</w:t>
      </w:r>
      <w:proofErr w:type="spellStart"/>
      <w:r w:rsidRPr="00A52D96">
        <w:rPr>
          <w:rFonts w:eastAsia="Calibri"/>
          <w:lang w:eastAsia="en-US"/>
        </w:rPr>
        <w:t>VideoProcessingService</w:t>
      </w:r>
      <w:proofErr w:type="spellEnd"/>
      <w:r w:rsidRPr="00316BB2">
        <w:t>»</w:t>
      </w:r>
      <w:bookmarkEnd w:id="39"/>
      <w:bookmarkEnd w:id="40"/>
    </w:p>
    <w:p w14:paraId="33B4BA7B" w14:textId="77777777" w:rsidR="00324FEC" w:rsidRPr="00B05665" w:rsidRDefault="00324FEC" w:rsidP="00324FEC">
      <w:r w:rsidRPr="00B05665">
        <w:t>Для более глубокого описания структуры программного решения и уточнения внутреннего устройства классов пакета «</w:t>
      </w:r>
      <w:proofErr w:type="spellStart"/>
      <w:r>
        <w:rPr>
          <w:color w:val="auto"/>
          <w:szCs w:val="18"/>
          <w:lang w:val="en-US"/>
        </w:rPr>
        <w:t>VideoProcessingService</w:t>
      </w:r>
      <w:proofErr w:type="spellEnd"/>
      <w:r w:rsidRPr="00B05665">
        <w:t xml:space="preserve">» </w:t>
      </w:r>
      <w:r w:rsidRPr="00B05665">
        <w:lastRenderedPageBreak/>
        <w:t>была разработана детальная диаграмма классов. Данная диаграмма предназначена для отражения внутреннего состава классов, их основных атрибутов и операций, а также для уточнения функциональных обязанностей каждого элемента системы.</w:t>
      </w:r>
    </w:p>
    <w:p w14:paraId="10B15D18" w14:textId="4C3C3154" w:rsidR="00324FEC" w:rsidRPr="00324FEC" w:rsidRDefault="00324FEC" w:rsidP="00324FEC">
      <w:r w:rsidRPr="00B05665">
        <w:t>Детальная диаграмма классов позволяет наглядно представить, какие данные обрабатываются в рамках каждого класса и какие действия над ними выполняются, что способствует лучшему пониманию логики работы системы и служит основой для последующей реализации программного кода. В отличие от исходной и уточнённой диаграмм, детальная диаграмма ориентирована на проектирование и отражает внутреннюю структуру классов пакета. Детальная диаграмма представлена на рис. 20, описание представлено в табл. 42 – 41.</w:t>
      </w:r>
    </w:p>
    <w:p w14:paraId="4B54F923" w14:textId="77777777" w:rsidR="00324FEC" w:rsidRPr="00B05665" w:rsidRDefault="00324FEC" w:rsidP="00324FEC">
      <w:pPr>
        <w:rPr>
          <w:lang w:val="en-US"/>
        </w:rPr>
      </w:pPr>
    </w:p>
    <w:p w14:paraId="15E68910" w14:textId="77777777" w:rsidR="00324FEC" w:rsidRDefault="00324FEC" w:rsidP="006A2241">
      <w:pPr>
        <w:ind w:hanging="1134"/>
        <w:jc w:val="center"/>
      </w:pPr>
      <w:r w:rsidRPr="00A52D96">
        <w:rPr>
          <w:noProof/>
        </w:rPr>
        <w:drawing>
          <wp:inline distT="0" distB="0" distL="0" distR="0" wp14:anchorId="216D3003" wp14:editId="73E87955">
            <wp:extent cx="6233375" cy="4262755"/>
            <wp:effectExtent l="0" t="0" r="2540" b="4445"/>
            <wp:docPr id="16948101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810178" name=""/>
                    <pic:cNvPicPr/>
                  </pic:nvPicPr>
                  <pic:blipFill rotWithShape="1">
                    <a:blip r:embed="rId30"/>
                    <a:srcRect r="7981"/>
                    <a:stretch/>
                  </pic:blipFill>
                  <pic:spPr bwMode="auto">
                    <a:xfrm>
                      <a:off x="0" y="0"/>
                      <a:ext cx="6264071" cy="42837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24DA04" w14:textId="2FFCD376" w:rsidR="00324FEC" w:rsidRDefault="00324FEC" w:rsidP="006A2241">
      <w:pPr>
        <w:ind w:firstLine="0"/>
        <w:jc w:val="center"/>
      </w:pPr>
      <w:r>
        <w:t>Рис. 20. Детальная диаграмма классов пакета «</w:t>
      </w:r>
      <w:proofErr w:type="spellStart"/>
      <w:r>
        <w:t>VideoProcessingService</w:t>
      </w:r>
      <w:proofErr w:type="spellEnd"/>
      <w:r>
        <w:t>»</w:t>
      </w:r>
    </w:p>
    <w:p w14:paraId="48CCB5ED" w14:textId="77777777" w:rsidR="00324FEC" w:rsidRDefault="00324FEC" w:rsidP="00324FEC">
      <w:pPr>
        <w:ind w:firstLine="426"/>
        <w:jc w:val="right"/>
      </w:pPr>
    </w:p>
    <w:p w14:paraId="404D9B28" w14:textId="77777777" w:rsidR="00324FEC" w:rsidRPr="0038082A" w:rsidRDefault="00324FEC" w:rsidP="00D71DB5">
      <w:pPr>
        <w:ind w:firstLine="0"/>
      </w:pPr>
    </w:p>
    <w:p w14:paraId="7C4611CA" w14:textId="1B7BF9DC" w:rsidR="00324FEC" w:rsidRDefault="00324FEC" w:rsidP="00324FEC">
      <w:pPr>
        <w:pStyle w:val="af7"/>
      </w:pPr>
      <w:r>
        <w:lastRenderedPageBreak/>
        <w:t>Таблица 42</w:t>
      </w:r>
    </w:p>
    <w:p w14:paraId="27255E6E" w14:textId="77777777" w:rsidR="00324FEC" w:rsidRDefault="00324FEC" w:rsidP="00324FEC">
      <w:pPr>
        <w:pStyle w:val="af5"/>
      </w:pPr>
      <w:r>
        <w:t>Описание полей классов пакета «</w:t>
      </w:r>
      <w:proofErr w:type="spellStart"/>
      <w:r w:rsidRPr="00A52D96">
        <w:rPr>
          <w:rFonts w:eastAsia="Calibri"/>
          <w:color w:val="auto"/>
          <w:lang w:eastAsia="en-US"/>
        </w:rPr>
        <w:t>VideoProcessingService</w:t>
      </w:r>
      <w:proofErr w:type="spellEnd"/>
      <w: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537"/>
        <w:gridCol w:w="2337"/>
        <w:gridCol w:w="1874"/>
        <w:gridCol w:w="2880"/>
      </w:tblGrid>
      <w:tr w:rsidR="00324FEC" w:rsidRPr="00A423F1" w14:paraId="0CEE92C8" w14:textId="77777777" w:rsidTr="003627C8">
        <w:tc>
          <w:tcPr>
            <w:tcW w:w="2537" w:type="dxa"/>
          </w:tcPr>
          <w:p w14:paraId="5FA4791A" w14:textId="77777777" w:rsidR="00324FEC" w:rsidRPr="00A423F1" w:rsidRDefault="00324FEC" w:rsidP="00324FEC">
            <w:pPr>
              <w:pStyle w:val="13"/>
              <w:jc w:val="center"/>
            </w:pPr>
            <w:r w:rsidRPr="00A423F1">
              <w:t>Класс</w:t>
            </w:r>
          </w:p>
        </w:tc>
        <w:tc>
          <w:tcPr>
            <w:tcW w:w="2337" w:type="dxa"/>
          </w:tcPr>
          <w:p w14:paraId="43C6BDCD" w14:textId="77777777" w:rsidR="00324FEC" w:rsidRPr="00A423F1" w:rsidRDefault="00324FEC" w:rsidP="00324FEC">
            <w:pPr>
              <w:pStyle w:val="13"/>
              <w:jc w:val="center"/>
            </w:pPr>
            <w:r w:rsidRPr="00A423F1">
              <w:t>Название поля</w:t>
            </w:r>
          </w:p>
        </w:tc>
        <w:tc>
          <w:tcPr>
            <w:tcW w:w="1874" w:type="dxa"/>
          </w:tcPr>
          <w:p w14:paraId="3A6C35C5" w14:textId="77777777" w:rsidR="00324FEC" w:rsidRPr="00A423F1" w:rsidRDefault="00324FEC" w:rsidP="00324FEC">
            <w:pPr>
              <w:pStyle w:val="13"/>
              <w:jc w:val="center"/>
            </w:pPr>
            <w:r w:rsidRPr="00A423F1">
              <w:t>Тип данных</w:t>
            </w:r>
          </w:p>
        </w:tc>
        <w:tc>
          <w:tcPr>
            <w:tcW w:w="2880" w:type="dxa"/>
          </w:tcPr>
          <w:p w14:paraId="6457874D" w14:textId="77777777" w:rsidR="00324FEC" w:rsidRPr="00A423F1" w:rsidRDefault="00324FEC" w:rsidP="00324FEC">
            <w:pPr>
              <w:pStyle w:val="13"/>
              <w:jc w:val="center"/>
            </w:pPr>
            <w:r w:rsidRPr="00A423F1">
              <w:t>Описание</w:t>
            </w:r>
          </w:p>
        </w:tc>
      </w:tr>
      <w:tr w:rsidR="00324FEC" w:rsidRPr="00A423F1" w14:paraId="5096BEA8" w14:textId="77777777" w:rsidTr="003627C8">
        <w:tc>
          <w:tcPr>
            <w:tcW w:w="2537" w:type="dxa"/>
          </w:tcPr>
          <w:p w14:paraId="3781B529" w14:textId="77777777" w:rsidR="00324FEC" w:rsidRPr="00A423F1" w:rsidRDefault="00324FEC" w:rsidP="00324FEC">
            <w:pPr>
              <w:pStyle w:val="13"/>
              <w:jc w:val="center"/>
            </w:pPr>
            <w:r>
              <w:t>1</w:t>
            </w:r>
          </w:p>
        </w:tc>
        <w:tc>
          <w:tcPr>
            <w:tcW w:w="2337" w:type="dxa"/>
          </w:tcPr>
          <w:p w14:paraId="060FA9B5" w14:textId="77777777" w:rsidR="00324FEC" w:rsidRPr="00A423F1" w:rsidRDefault="00324FEC" w:rsidP="00324FEC">
            <w:pPr>
              <w:pStyle w:val="13"/>
              <w:jc w:val="center"/>
            </w:pPr>
            <w:r>
              <w:t>2</w:t>
            </w:r>
          </w:p>
        </w:tc>
        <w:tc>
          <w:tcPr>
            <w:tcW w:w="1874" w:type="dxa"/>
          </w:tcPr>
          <w:p w14:paraId="21EE46FE" w14:textId="77777777" w:rsidR="00324FEC" w:rsidRPr="00A423F1" w:rsidRDefault="00324FEC" w:rsidP="00324FEC">
            <w:pPr>
              <w:pStyle w:val="13"/>
              <w:jc w:val="center"/>
            </w:pPr>
            <w:r>
              <w:t>3</w:t>
            </w:r>
          </w:p>
        </w:tc>
        <w:tc>
          <w:tcPr>
            <w:tcW w:w="2880" w:type="dxa"/>
          </w:tcPr>
          <w:p w14:paraId="4D2647A1" w14:textId="77777777" w:rsidR="00324FEC" w:rsidRPr="00A423F1" w:rsidRDefault="00324FEC" w:rsidP="00324FEC">
            <w:pPr>
              <w:pStyle w:val="13"/>
              <w:jc w:val="center"/>
            </w:pPr>
            <w:r>
              <w:t>4</w:t>
            </w:r>
          </w:p>
        </w:tc>
      </w:tr>
      <w:tr w:rsidR="00324FEC" w:rsidRPr="00A423F1" w14:paraId="7967F0F7" w14:textId="77777777" w:rsidTr="003627C8">
        <w:tc>
          <w:tcPr>
            <w:tcW w:w="2537" w:type="dxa"/>
            <w:vMerge w:val="restart"/>
          </w:tcPr>
          <w:p w14:paraId="421D24B3" w14:textId="77777777" w:rsidR="00324FEC" w:rsidRPr="00741FC9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VideoManager</w:t>
            </w:r>
            <w:proofErr w:type="spellEnd"/>
          </w:p>
        </w:tc>
        <w:tc>
          <w:tcPr>
            <w:tcW w:w="2337" w:type="dxa"/>
          </w:tcPr>
          <w:p w14:paraId="7315AF8E" w14:textId="77777777" w:rsidR="00324FEC" w:rsidRPr="00741FC9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videoList</w:t>
            </w:r>
            <w:proofErr w:type="spellEnd"/>
          </w:p>
        </w:tc>
        <w:tc>
          <w:tcPr>
            <w:tcW w:w="1874" w:type="dxa"/>
          </w:tcPr>
          <w:p w14:paraId="21FCD432" w14:textId="77777777" w:rsidR="00324FEC" w:rsidRPr="00741FC9" w:rsidRDefault="00324FEC" w:rsidP="00324FEC">
            <w:pPr>
              <w:pStyle w:val="13"/>
              <w:rPr>
                <w:szCs w:val="22"/>
              </w:rPr>
            </w:pPr>
            <w:r w:rsidRPr="00EA7B56">
              <w:rPr>
                <w:szCs w:val="22"/>
              </w:rPr>
              <w:t>List&lt;Video&gt;</w:t>
            </w:r>
          </w:p>
        </w:tc>
        <w:tc>
          <w:tcPr>
            <w:tcW w:w="2880" w:type="dxa"/>
          </w:tcPr>
          <w:p w14:paraId="7B655482" w14:textId="77777777" w:rsidR="00324FEC" w:rsidRPr="00741FC9" w:rsidRDefault="00324FEC" w:rsidP="00324FEC">
            <w:pPr>
              <w:pStyle w:val="13"/>
              <w:rPr>
                <w:szCs w:val="22"/>
              </w:rPr>
            </w:pPr>
            <w:r w:rsidRPr="00EA7B56">
              <w:rPr>
                <w:szCs w:val="22"/>
              </w:rPr>
              <w:t>Список доступных видео для воспроизведения</w:t>
            </w:r>
          </w:p>
        </w:tc>
      </w:tr>
      <w:tr w:rsidR="00324FEC" w:rsidRPr="00A423F1" w14:paraId="2871C3D7" w14:textId="77777777" w:rsidTr="003627C8">
        <w:tc>
          <w:tcPr>
            <w:tcW w:w="2537" w:type="dxa"/>
            <w:vMerge/>
          </w:tcPr>
          <w:p w14:paraId="239429BF" w14:textId="77777777" w:rsidR="00324FEC" w:rsidRPr="00741FC9" w:rsidRDefault="00324FEC" w:rsidP="00324FEC">
            <w:pPr>
              <w:pStyle w:val="13"/>
              <w:rPr>
                <w:szCs w:val="22"/>
              </w:rPr>
            </w:pPr>
          </w:p>
        </w:tc>
        <w:tc>
          <w:tcPr>
            <w:tcW w:w="2337" w:type="dxa"/>
          </w:tcPr>
          <w:p w14:paraId="06123B2A" w14:textId="77777777" w:rsidR="00324FEC" w:rsidRPr="00741FC9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currentVideo</w:t>
            </w:r>
            <w:proofErr w:type="spellEnd"/>
          </w:p>
        </w:tc>
        <w:tc>
          <w:tcPr>
            <w:tcW w:w="1874" w:type="dxa"/>
          </w:tcPr>
          <w:p w14:paraId="04746545" w14:textId="77777777" w:rsidR="00324FEC" w:rsidRPr="00741FC9" w:rsidRDefault="00324FEC" w:rsidP="00324FEC">
            <w:pPr>
              <w:pStyle w:val="13"/>
              <w:rPr>
                <w:szCs w:val="22"/>
              </w:rPr>
            </w:pPr>
            <w:r w:rsidRPr="00EA7B56">
              <w:rPr>
                <w:szCs w:val="22"/>
              </w:rPr>
              <w:t>Video</w:t>
            </w:r>
          </w:p>
        </w:tc>
        <w:tc>
          <w:tcPr>
            <w:tcW w:w="2880" w:type="dxa"/>
          </w:tcPr>
          <w:p w14:paraId="005DC596" w14:textId="77777777" w:rsidR="00324FEC" w:rsidRPr="00741FC9" w:rsidRDefault="00324FEC" w:rsidP="00324FEC">
            <w:pPr>
              <w:pStyle w:val="13"/>
              <w:rPr>
                <w:szCs w:val="22"/>
              </w:rPr>
            </w:pPr>
            <w:r w:rsidRPr="00EA7B56">
              <w:rPr>
                <w:szCs w:val="22"/>
              </w:rPr>
              <w:t>Текущее воспроизводимое видео</w:t>
            </w:r>
          </w:p>
        </w:tc>
      </w:tr>
      <w:tr w:rsidR="00324FEC" w:rsidRPr="00A423F1" w14:paraId="76AB0472" w14:textId="77777777" w:rsidTr="003627C8">
        <w:tc>
          <w:tcPr>
            <w:tcW w:w="2537" w:type="dxa"/>
            <w:vMerge/>
          </w:tcPr>
          <w:p w14:paraId="2F72D95D" w14:textId="77777777" w:rsidR="00324FEC" w:rsidRPr="00741FC9" w:rsidRDefault="00324FEC" w:rsidP="00324FEC">
            <w:pPr>
              <w:pStyle w:val="13"/>
              <w:rPr>
                <w:szCs w:val="22"/>
              </w:rPr>
            </w:pPr>
          </w:p>
        </w:tc>
        <w:tc>
          <w:tcPr>
            <w:tcW w:w="2337" w:type="dxa"/>
          </w:tcPr>
          <w:p w14:paraId="640986DF" w14:textId="77777777" w:rsidR="00324FEC" w:rsidRPr="00741FC9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adManager</w:t>
            </w:r>
            <w:proofErr w:type="spellEnd"/>
          </w:p>
        </w:tc>
        <w:tc>
          <w:tcPr>
            <w:tcW w:w="1874" w:type="dxa"/>
          </w:tcPr>
          <w:p w14:paraId="5C87FACB" w14:textId="77777777" w:rsidR="00324FEC" w:rsidRPr="00741FC9" w:rsidRDefault="00324FEC" w:rsidP="00324FEC">
            <w:pPr>
              <w:pStyle w:val="13"/>
              <w:rPr>
                <w:szCs w:val="22"/>
              </w:rPr>
            </w:pPr>
            <w:r w:rsidRPr="00EA7B56">
              <w:rPr>
                <w:szCs w:val="22"/>
              </w:rPr>
              <w:t>Ad</w:t>
            </w:r>
          </w:p>
        </w:tc>
        <w:tc>
          <w:tcPr>
            <w:tcW w:w="2880" w:type="dxa"/>
          </w:tcPr>
          <w:p w14:paraId="67AD1928" w14:textId="77777777" w:rsidR="00324FEC" w:rsidRPr="00741FC9" w:rsidRDefault="00324FEC" w:rsidP="00324FEC">
            <w:pPr>
              <w:pStyle w:val="13"/>
              <w:rPr>
                <w:szCs w:val="22"/>
              </w:rPr>
            </w:pPr>
            <w:r w:rsidRPr="00EA7B56">
              <w:rPr>
                <w:szCs w:val="22"/>
              </w:rPr>
              <w:t>Объект управления рекламными блоками</w:t>
            </w:r>
          </w:p>
        </w:tc>
      </w:tr>
      <w:tr w:rsidR="00324FEC" w:rsidRPr="00A423F1" w14:paraId="571E998B" w14:textId="77777777" w:rsidTr="003627C8">
        <w:tc>
          <w:tcPr>
            <w:tcW w:w="2537" w:type="dxa"/>
            <w:vMerge w:val="restart"/>
          </w:tcPr>
          <w:p w14:paraId="19D67F5B" w14:textId="77777777" w:rsidR="00324FEC" w:rsidRPr="00EA7B56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User</w:t>
            </w:r>
          </w:p>
        </w:tc>
        <w:tc>
          <w:tcPr>
            <w:tcW w:w="2337" w:type="dxa"/>
          </w:tcPr>
          <w:p w14:paraId="54E075F0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userId</w:t>
            </w:r>
            <w:proofErr w:type="spellEnd"/>
          </w:p>
        </w:tc>
        <w:tc>
          <w:tcPr>
            <w:tcW w:w="1874" w:type="dxa"/>
          </w:tcPr>
          <w:p w14:paraId="421954A6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string</w:t>
            </w:r>
            <w:proofErr w:type="spellEnd"/>
          </w:p>
        </w:tc>
        <w:tc>
          <w:tcPr>
            <w:tcW w:w="2880" w:type="dxa"/>
          </w:tcPr>
          <w:p w14:paraId="60D143B0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r w:rsidRPr="00EA7B56">
              <w:rPr>
                <w:szCs w:val="22"/>
              </w:rPr>
              <w:t>Идентификатор пользователя, загрузившего видео</w:t>
            </w:r>
          </w:p>
        </w:tc>
      </w:tr>
      <w:tr w:rsidR="00324FEC" w:rsidRPr="00A423F1" w14:paraId="7BF8B549" w14:textId="77777777" w:rsidTr="003627C8">
        <w:tc>
          <w:tcPr>
            <w:tcW w:w="2537" w:type="dxa"/>
            <w:vMerge/>
          </w:tcPr>
          <w:p w14:paraId="4BF544D5" w14:textId="77777777" w:rsidR="00324FEC" w:rsidRPr="00741FC9" w:rsidRDefault="00324FEC" w:rsidP="00324FEC">
            <w:pPr>
              <w:pStyle w:val="13"/>
              <w:rPr>
                <w:szCs w:val="22"/>
              </w:rPr>
            </w:pPr>
          </w:p>
        </w:tc>
        <w:tc>
          <w:tcPr>
            <w:tcW w:w="2337" w:type="dxa"/>
          </w:tcPr>
          <w:p w14:paraId="1B5E8954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name</w:t>
            </w:r>
            <w:proofErr w:type="spellEnd"/>
          </w:p>
        </w:tc>
        <w:tc>
          <w:tcPr>
            <w:tcW w:w="1874" w:type="dxa"/>
          </w:tcPr>
          <w:p w14:paraId="14C72F37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string</w:t>
            </w:r>
            <w:proofErr w:type="spellEnd"/>
          </w:p>
        </w:tc>
        <w:tc>
          <w:tcPr>
            <w:tcW w:w="2880" w:type="dxa"/>
          </w:tcPr>
          <w:p w14:paraId="386B0056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r w:rsidRPr="00EA7B56">
              <w:rPr>
                <w:szCs w:val="22"/>
              </w:rPr>
              <w:t>Название видеозаписи</w:t>
            </w:r>
          </w:p>
        </w:tc>
      </w:tr>
      <w:tr w:rsidR="00324FEC" w:rsidRPr="00A423F1" w14:paraId="43D79F53" w14:textId="77777777" w:rsidTr="003627C8">
        <w:tc>
          <w:tcPr>
            <w:tcW w:w="2537" w:type="dxa"/>
            <w:vMerge/>
          </w:tcPr>
          <w:p w14:paraId="0F4FADC1" w14:textId="77777777" w:rsidR="00324FEC" w:rsidRPr="00741FC9" w:rsidRDefault="00324FEC" w:rsidP="00324FEC">
            <w:pPr>
              <w:pStyle w:val="13"/>
              <w:rPr>
                <w:szCs w:val="22"/>
              </w:rPr>
            </w:pPr>
          </w:p>
        </w:tc>
        <w:tc>
          <w:tcPr>
            <w:tcW w:w="2337" w:type="dxa"/>
          </w:tcPr>
          <w:p w14:paraId="7EC97EE1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likedVideos</w:t>
            </w:r>
            <w:proofErr w:type="spellEnd"/>
          </w:p>
        </w:tc>
        <w:tc>
          <w:tcPr>
            <w:tcW w:w="1874" w:type="dxa"/>
          </w:tcPr>
          <w:p w14:paraId="13157FAB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r w:rsidRPr="00EA7B56">
              <w:rPr>
                <w:szCs w:val="22"/>
              </w:rPr>
              <w:t>List&lt;Video&gt;</w:t>
            </w:r>
          </w:p>
        </w:tc>
        <w:tc>
          <w:tcPr>
            <w:tcW w:w="2880" w:type="dxa"/>
          </w:tcPr>
          <w:p w14:paraId="3ACF7566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r w:rsidRPr="00EA7B56">
              <w:rPr>
                <w:szCs w:val="22"/>
              </w:rPr>
              <w:t>Список видео, отмеченных как понравившиеся</w:t>
            </w:r>
          </w:p>
        </w:tc>
      </w:tr>
      <w:tr w:rsidR="00324FEC" w:rsidRPr="00A423F1" w14:paraId="52A2EAB7" w14:textId="77777777" w:rsidTr="003627C8">
        <w:tc>
          <w:tcPr>
            <w:tcW w:w="2537" w:type="dxa"/>
            <w:vMerge/>
          </w:tcPr>
          <w:p w14:paraId="420801C1" w14:textId="77777777" w:rsidR="00324FEC" w:rsidRPr="00741FC9" w:rsidRDefault="00324FEC" w:rsidP="00324FEC">
            <w:pPr>
              <w:pStyle w:val="13"/>
              <w:rPr>
                <w:szCs w:val="22"/>
              </w:rPr>
            </w:pPr>
          </w:p>
        </w:tc>
        <w:tc>
          <w:tcPr>
            <w:tcW w:w="2337" w:type="dxa"/>
          </w:tcPr>
          <w:p w14:paraId="48381158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complaints</w:t>
            </w:r>
            <w:proofErr w:type="spellEnd"/>
          </w:p>
        </w:tc>
        <w:tc>
          <w:tcPr>
            <w:tcW w:w="1874" w:type="dxa"/>
          </w:tcPr>
          <w:p w14:paraId="29FE3AB5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r w:rsidRPr="00EA7B56">
              <w:rPr>
                <w:szCs w:val="22"/>
              </w:rPr>
              <w:t>List&lt;</w:t>
            </w:r>
            <w:proofErr w:type="spellStart"/>
            <w:r w:rsidRPr="00EA7B56">
              <w:rPr>
                <w:szCs w:val="22"/>
              </w:rPr>
              <w:t>Complaint</w:t>
            </w:r>
            <w:proofErr w:type="spellEnd"/>
            <w:r w:rsidRPr="00EA7B56">
              <w:rPr>
                <w:szCs w:val="22"/>
              </w:rPr>
              <w:t>&gt;</w:t>
            </w:r>
          </w:p>
        </w:tc>
        <w:tc>
          <w:tcPr>
            <w:tcW w:w="2880" w:type="dxa"/>
          </w:tcPr>
          <w:p w14:paraId="191EEE26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r w:rsidRPr="00EA7B56">
              <w:rPr>
                <w:szCs w:val="22"/>
              </w:rPr>
              <w:t>Список жалоб, связанных с видео</w:t>
            </w:r>
          </w:p>
        </w:tc>
      </w:tr>
      <w:tr w:rsidR="00324FEC" w:rsidRPr="00A423F1" w14:paraId="0C63AD77" w14:textId="77777777" w:rsidTr="003627C8">
        <w:tc>
          <w:tcPr>
            <w:tcW w:w="2537" w:type="dxa"/>
            <w:vMerge w:val="restart"/>
          </w:tcPr>
          <w:p w14:paraId="4F135030" w14:textId="77777777" w:rsidR="00324FEC" w:rsidRPr="00EA7B56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Ad</w:t>
            </w:r>
          </w:p>
        </w:tc>
        <w:tc>
          <w:tcPr>
            <w:tcW w:w="2337" w:type="dxa"/>
          </w:tcPr>
          <w:p w14:paraId="32F815E2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AdId</w:t>
            </w:r>
            <w:proofErr w:type="spellEnd"/>
          </w:p>
        </w:tc>
        <w:tc>
          <w:tcPr>
            <w:tcW w:w="1874" w:type="dxa"/>
          </w:tcPr>
          <w:p w14:paraId="726C4DC6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r>
              <w:rPr>
                <w:szCs w:val="22"/>
                <w:lang w:val="en-US"/>
              </w:rPr>
              <w:t>s</w:t>
            </w:r>
            <w:proofErr w:type="spellStart"/>
            <w:r w:rsidRPr="00EA7B56">
              <w:rPr>
                <w:szCs w:val="22"/>
              </w:rPr>
              <w:t>tring</w:t>
            </w:r>
            <w:proofErr w:type="spellEnd"/>
          </w:p>
        </w:tc>
        <w:tc>
          <w:tcPr>
            <w:tcW w:w="2880" w:type="dxa"/>
          </w:tcPr>
          <w:p w14:paraId="3FF09A7E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r w:rsidRPr="00EA7B56">
              <w:rPr>
                <w:szCs w:val="22"/>
              </w:rPr>
              <w:t>Уникальный идентификатор рекламного блока</w:t>
            </w:r>
          </w:p>
        </w:tc>
      </w:tr>
      <w:tr w:rsidR="00324FEC" w:rsidRPr="00A423F1" w14:paraId="560C758A" w14:textId="77777777" w:rsidTr="003627C8">
        <w:tc>
          <w:tcPr>
            <w:tcW w:w="2537" w:type="dxa"/>
            <w:vMerge/>
          </w:tcPr>
          <w:p w14:paraId="670271F7" w14:textId="77777777" w:rsidR="00324FEC" w:rsidRPr="00741FC9" w:rsidRDefault="00324FEC" w:rsidP="00324FEC">
            <w:pPr>
              <w:pStyle w:val="13"/>
              <w:rPr>
                <w:szCs w:val="22"/>
              </w:rPr>
            </w:pPr>
          </w:p>
        </w:tc>
        <w:tc>
          <w:tcPr>
            <w:tcW w:w="2337" w:type="dxa"/>
          </w:tcPr>
          <w:p w14:paraId="63DAF25C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content</w:t>
            </w:r>
            <w:proofErr w:type="spellEnd"/>
          </w:p>
        </w:tc>
        <w:tc>
          <w:tcPr>
            <w:tcW w:w="1874" w:type="dxa"/>
          </w:tcPr>
          <w:p w14:paraId="6190A742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string</w:t>
            </w:r>
            <w:proofErr w:type="spellEnd"/>
          </w:p>
        </w:tc>
        <w:tc>
          <w:tcPr>
            <w:tcW w:w="2880" w:type="dxa"/>
          </w:tcPr>
          <w:p w14:paraId="056D8824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r w:rsidRPr="00EA7B56">
              <w:rPr>
                <w:szCs w:val="22"/>
              </w:rPr>
              <w:t>Содержимое рекламного блока</w:t>
            </w:r>
          </w:p>
        </w:tc>
      </w:tr>
      <w:tr w:rsidR="00324FEC" w:rsidRPr="00A423F1" w14:paraId="1125B518" w14:textId="77777777" w:rsidTr="003627C8">
        <w:tc>
          <w:tcPr>
            <w:tcW w:w="2537" w:type="dxa"/>
            <w:vMerge/>
          </w:tcPr>
          <w:p w14:paraId="37060C45" w14:textId="77777777" w:rsidR="00324FEC" w:rsidRPr="00741FC9" w:rsidRDefault="00324FEC" w:rsidP="00324FEC">
            <w:pPr>
              <w:pStyle w:val="13"/>
              <w:rPr>
                <w:szCs w:val="22"/>
              </w:rPr>
            </w:pPr>
          </w:p>
        </w:tc>
        <w:tc>
          <w:tcPr>
            <w:tcW w:w="2337" w:type="dxa"/>
          </w:tcPr>
          <w:p w14:paraId="7E11846F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duration</w:t>
            </w:r>
            <w:proofErr w:type="spellEnd"/>
          </w:p>
        </w:tc>
        <w:tc>
          <w:tcPr>
            <w:tcW w:w="1874" w:type="dxa"/>
          </w:tcPr>
          <w:p w14:paraId="0112A092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number</w:t>
            </w:r>
            <w:proofErr w:type="spellEnd"/>
          </w:p>
        </w:tc>
        <w:tc>
          <w:tcPr>
            <w:tcW w:w="2880" w:type="dxa"/>
          </w:tcPr>
          <w:p w14:paraId="42A6B976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r w:rsidRPr="00EA7B56">
              <w:rPr>
                <w:szCs w:val="22"/>
              </w:rPr>
              <w:t>Продолжительность показа рекламы в секундах</w:t>
            </w:r>
          </w:p>
        </w:tc>
      </w:tr>
      <w:tr w:rsidR="00324FEC" w:rsidRPr="00A423F1" w14:paraId="391A94D4" w14:textId="77777777" w:rsidTr="003627C8">
        <w:tc>
          <w:tcPr>
            <w:tcW w:w="2537" w:type="dxa"/>
            <w:vMerge/>
          </w:tcPr>
          <w:p w14:paraId="6EA114C2" w14:textId="77777777" w:rsidR="00324FEC" w:rsidRPr="00741FC9" w:rsidRDefault="00324FEC" w:rsidP="00324FEC">
            <w:pPr>
              <w:pStyle w:val="13"/>
              <w:rPr>
                <w:szCs w:val="22"/>
              </w:rPr>
            </w:pPr>
          </w:p>
        </w:tc>
        <w:tc>
          <w:tcPr>
            <w:tcW w:w="2337" w:type="dxa"/>
          </w:tcPr>
          <w:p w14:paraId="34A65BC6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link</w:t>
            </w:r>
            <w:proofErr w:type="spellEnd"/>
          </w:p>
        </w:tc>
        <w:tc>
          <w:tcPr>
            <w:tcW w:w="1874" w:type="dxa"/>
          </w:tcPr>
          <w:p w14:paraId="6D1B9A29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r>
              <w:rPr>
                <w:szCs w:val="22"/>
                <w:lang w:val="en-US"/>
              </w:rPr>
              <w:t>s</w:t>
            </w:r>
            <w:proofErr w:type="spellStart"/>
            <w:r w:rsidRPr="00EA7B56">
              <w:rPr>
                <w:szCs w:val="22"/>
              </w:rPr>
              <w:t>tring</w:t>
            </w:r>
            <w:proofErr w:type="spellEnd"/>
          </w:p>
        </w:tc>
        <w:tc>
          <w:tcPr>
            <w:tcW w:w="2880" w:type="dxa"/>
          </w:tcPr>
          <w:p w14:paraId="56F611ED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r w:rsidRPr="00EA7B56">
              <w:rPr>
                <w:szCs w:val="22"/>
              </w:rPr>
              <w:t>Ссылка на рекламную страницу</w:t>
            </w:r>
          </w:p>
        </w:tc>
      </w:tr>
      <w:tr w:rsidR="00324FEC" w:rsidRPr="00A423F1" w14:paraId="6CD154D7" w14:textId="77777777" w:rsidTr="003627C8">
        <w:tc>
          <w:tcPr>
            <w:tcW w:w="2537" w:type="dxa"/>
            <w:vMerge w:val="restart"/>
          </w:tcPr>
          <w:p w14:paraId="4BCC59CA" w14:textId="77777777" w:rsidR="00324FEC" w:rsidRPr="00EA7B56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Complaint</w:t>
            </w:r>
          </w:p>
        </w:tc>
        <w:tc>
          <w:tcPr>
            <w:tcW w:w="2337" w:type="dxa"/>
          </w:tcPr>
          <w:p w14:paraId="799D6CE0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EA7B56">
              <w:rPr>
                <w:szCs w:val="22"/>
              </w:rPr>
              <w:t>complaintId</w:t>
            </w:r>
            <w:proofErr w:type="spellEnd"/>
          </w:p>
        </w:tc>
        <w:tc>
          <w:tcPr>
            <w:tcW w:w="1874" w:type="dxa"/>
          </w:tcPr>
          <w:p w14:paraId="2766CD0E" w14:textId="77777777" w:rsidR="00324FEC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string</w:t>
            </w:r>
          </w:p>
        </w:tc>
        <w:tc>
          <w:tcPr>
            <w:tcW w:w="2880" w:type="dxa"/>
          </w:tcPr>
          <w:p w14:paraId="2DD55958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r>
              <w:rPr>
                <w:szCs w:val="22"/>
              </w:rPr>
              <w:t>У</w:t>
            </w:r>
            <w:r w:rsidRPr="008529AA">
              <w:rPr>
                <w:szCs w:val="22"/>
              </w:rPr>
              <w:t>никальный идентификатор жалобы</w:t>
            </w:r>
          </w:p>
        </w:tc>
      </w:tr>
      <w:tr w:rsidR="00324FEC" w:rsidRPr="00A423F1" w14:paraId="42AE4C4A" w14:textId="77777777" w:rsidTr="003627C8">
        <w:tc>
          <w:tcPr>
            <w:tcW w:w="2537" w:type="dxa"/>
            <w:vMerge/>
          </w:tcPr>
          <w:p w14:paraId="35B0AE13" w14:textId="77777777" w:rsidR="00324FEC" w:rsidRPr="00741FC9" w:rsidRDefault="00324FEC" w:rsidP="00324FEC">
            <w:pPr>
              <w:pStyle w:val="13"/>
              <w:rPr>
                <w:szCs w:val="22"/>
              </w:rPr>
            </w:pPr>
          </w:p>
        </w:tc>
        <w:tc>
          <w:tcPr>
            <w:tcW w:w="2337" w:type="dxa"/>
          </w:tcPr>
          <w:p w14:paraId="5612CD04" w14:textId="77777777" w:rsidR="00324FEC" w:rsidRPr="008529AA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reason</w:t>
            </w:r>
          </w:p>
        </w:tc>
        <w:tc>
          <w:tcPr>
            <w:tcW w:w="1874" w:type="dxa"/>
          </w:tcPr>
          <w:p w14:paraId="2A50028C" w14:textId="77777777" w:rsidR="00324FEC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string</w:t>
            </w:r>
          </w:p>
        </w:tc>
        <w:tc>
          <w:tcPr>
            <w:tcW w:w="2880" w:type="dxa"/>
          </w:tcPr>
          <w:p w14:paraId="5A7E8482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r w:rsidRPr="008529AA">
              <w:rPr>
                <w:szCs w:val="22"/>
              </w:rPr>
              <w:t>Причина подачи жалобы</w:t>
            </w:r>
          </w:p>
        </w:tc>
      </w:tr>
      <w:tr w:rsidR="00324FEC" w:rsidRPr="00A423F1" w14:paraId="3A1952B8" w14:textId="77777777" w:rsidTr="003627C8">
        <w:tc>
          <w:tcPr>
            <w:tcW w:w="2537" w:type="dxa"/>
            <w:vMerge/>
          </w:tcPr>
          <w:p w14:paraId="33B17D4A" w14:textId="77777777" w:rsidR="00324FEC" w:rsidRPr="00741FC9" w:rsidRDefault="00324FEC" w:rsidP="00324FEC">
            <w:pPr>
              <w:pStyle w:val="13"/>
              <w:rPr>
                <w:szCs w:val="22"/>
              </w:rPr>
            </w:pPr>
          </w:p>
        </w:tc>
        <w:tc>
          <w:tcPr>
            <w:tcW w:w="2337" w:type="dxa"/>
          </w:tcPr>
          <w:p w14:paraId="3B204185" w14:textId="77777777" w:rsidR="00324FEC" w:rsidRPr="008529AA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status</w:t>
            </w:r>
          </w:p>
        </w:tc>
        <w:tc>
          <w:tcPr>
            <w:tcW w:w="1874" w:type="dxa"/>
          </w:tcPr>
          <w:p w14:paraId="5F7E69A6" w14:textId="77777777" w:rsidR="00324FEC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string</w:t>
            </w:r>
          </w:p>
        </w:tc>
        <w:tc>
          <w:tcPr>
            <w:tcW w:w="2880" w:type="dxa"/>
          </w:tcPr>
          <w:p w14:paraId="0FA7F972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r w:rsidRPr="008529AA">
              <w:rPr>
                <w:szCs w:val="22"/>
              </w:rPr>
              <w:t>Текущий статус рассмотрения жалобы</w:t>
            </w:r>
          </w:p>
        </w:tc>
      </w:tr>
      <w:tr w:rsidR="00324FEC" w:rsidRPr="00A423F1" w14:paraId="327BA2E9" w14:textId="77777777" w:rsidTr="003627C8">
        <w:tc>
          <w:tcPr>
            <w:tcW w:w="2537" w:type="dxa"/>
            <w:vMerge/>
          </w:tcPr>
          <w:p w14:paraId="7887418B" w14:textId="77777777" w:rsidR="00324FEC" w:rsidRPr="00741FC9" w:rsidRDefault="00324FEC" w:rsidP="00324FEC">
            <w:pPr>
              <w:pStyle w:val="13"/>
              <w:rPr>
                <w:szCs w:val="22"/>
              </w:rPr>
            </w:pPr>
          </w:p>
        </w:tc>
        <w:tc>
          <w:tcPr>
            <w:tcW w:w="2337" w:type="dxa"/>
          </w:tcPr>
          <w:p w14:paraId="77EA767E" w14:textId="77777777" w:rsidR="00324FEC" w:rsidRPr="008529AA" w:rsidRDefault="00324FEC" w:rsidP="00324FEC">
            <w:pPr>
              <w:pStyle w:val="13"/>
              <w:rPr>
                <w:szCs w:val="22"/>
                <w:lang w:val="en-US"/>
              </w:rPr>
            </w:pPr>
            <w:r w:rsidRPr="00EA7B56">
              <w:rPr>
                <w:szCs w:val="22"/>
              </w:rPr>
              <w:t>c</w:t>
            </w:r>
            <w:proofErr w:type="spellStart"/>
            <w:r>
              <w:rPr>
                <w:szCs w:val="22"/>
                <w:lang w:val="en-US"/>
              </w:rPr>
              <w:t>reatedAd</w:t>
            </w:r>
            <w:proofErr w:type="spellEnd"/>
          </w:p>
        </w:tc>
        <w:tc>
          <w:tcPr>
            <w:tcW w:w="1874" w:type="dxa"/>
          </w:tcPr>
          <w:p w14:paraId="78D0A97E" w14:textId="77777777" w:rsidR="00324FEC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date</w:t>
            </w:r>
          </w:p>
        </w:tc>
        <w:tc>
          <w:tcPr>
            <w:tcW w:w="2880" w:type="dxa"/>
          </w:tcPr>
          <w:p w14:paraId="7803525D" w14:textId="77777777" w:rsidR="00324FEC" w:rsidRPr="00EA7B56" w:rsidRDefault="00324FEC" w:rsidP="00324FEC">
            <w:pPr>
              <w:pStyle w:val="13"/>
              <w:rPr>
                <w:szCs w:val="22"/>
              </w:rPr>
            </w:pPr>
            <w:r w:rsidRPr="008529AA">
              <w:rPr>
                <w:szCs w:val="22"/>
              </w:rPr>
              <w:t>Дата и время подачи жалобы</w:t>
            </w:r>
          </w:p>
        </w:tc>
      </w:tr>
      <w:tr w:rsidR="00324FEC" w:rsidRPr="00A423F1" w14:paraId="090B486B" w14:textId="77777777" w:rsidTr="003627C8">
        <w:tc>
          <w:tcPr>
            <w:tcW w:w="2537" w:type="dxa"/>
            <w:vMerge w:val="restart"/>
          </w:tcPr>
          <w:p w14:paraId="4C25987D" w14:textId="77777777" w:rsidR="00324FEC" w:rsidRPr="008529AA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Video</w:t>
            </w:r>
          </w:p>
        </w:tc>
        <w:tc>
          <w:tcPr>
            <w:tcW w:w="2337" w:type="dxa"/>
          </w:tcPr>
          <w:p w14:paraId="5957D710" w14:textId="77777777" w:rsidR="00324FEC" w:rsidRPr="008529AA" w:rsidRDefault="00324FEC" w:rsidP="00324FEC">
            <w:pPr>
              <w:pStyle w:val="13"/>
              <w:rPr>
                <w:szCs w:val="22"/>
                <w:lang w:val="en-US"/>
              </w:rPr>
            </w:pPr>
            <w:proofErr w:type="spellStart"/>
            <w:r>
              <w:rPr>
                <w:szCs w:val="22"/>
                <w:lang w:val="en-US"/>
              </w:rPr>
              <w:t>videoId</w:t>
            </w:r>
            <w:proofErr w:type="spellEnd"/>
          </w:p>
        </w:tc>
        <w:tc>
          <w:tcPr>
            <w:tcW w:w="1874" w:type="dxa"/>
          </w:tcPr>
          <w:p w14:paraId="19E270FC" w14:textId="77777777" w:rsidR="00324FEC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string</w:t>
            </w:r>
          </w:p>
        </w:tc>
        <w:tc>
          <w:tcPr>
            <w:tcW w:w="2880" w:type="dxa"/>
          </w:tcPr>
          <w:p w14:paraId="1F1523CE" w14:textId="77777777" w:rsidR="00324FEC" w:rsidRPr="008529AA" w:rsidRDefault="00324FEC" w:rsidP="00324FEC">
            <w:pPr>
              <w:pStyle w:val="13"/>
              <w:rPr>
                <w:szCs w:val="22"/>
              </w:rPr>
            </w:pPr>
            <w:r w:rsidRPr="008529AA">
              <w:rPr>
                <w:szCs w:val="22"/>
              </w:rPr>
              <w:t>Уникальный идентификатор видеозаписи</w:t>
            </w:r>
          </w:p>
        </w:tc>
      </w:tr>
      <w:tr w:rsidR="00324FEC" w:rsidRPr="00A423F1" w14:paraId="463A7131" w14:textId="77777777" w:rsidTr="003627C8">
        <w:tc>
          <w:tcPr>
            <w:tcW w:w="2537" w:type="dxa"/>
            <w:vMerge/>
          </w:tcPr>
          <w:p w14:paraId="10E5D54A" w14:textId="77777777" w:rsidR="00324FEC" w:rsidRPr="00741FC9" w:rsidRDefault="00324FEC" w:rsidP="00324FEC">
            <w:pPr>
              <w:pStyle w:val="13"/>
              <w:rPr>
                <w:szCs w:val="22"/>
              </w:rPr>
            </w:pPr>
          </w:p>
        </w:tc>
        <w:tc>
          <w:tcPr>
            <w:tcW w:w="2337" w:type="dxa"/>
          </w:tcPr>
          <w:p w14:paraId="5C3435FF" w14:textId="77777777" w:rsidR="00324FEC" w:rsidRPr="008529AA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title</w:t>
            </w:r>
          </w:p>
        </w:tc>
        <w:tc>
          <w:tcPr>
            <w:tcW w:w="1874" w:type="dxa"/>
          </w:tcPr>
          <w:p w14:paraId="5A0867BA" w14:textId="77777777" w:rsidR="00324FEC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string</w:t>
            </w:r>
          </w:p>
        </w:tc>
        <w:tc>
          <w:tcPr>
            <w:tcW w:w="2880" w:type="dxa"/>
          </w:tcPr>
          <w:p w14:paraId="0F804096" w14:textId="77777777" w:rsidR="00324FEC" w:rsidRPr="008529AA" w:rsidRDefault="00324FEC" w:rsidP="00324FEC">
            <w:pPr>
              <w:pStyle w:val="13"/>
              <w:rPr>
                <w:szCs w:val="22"/>
              </w:rPr>
            </w:pPr>
            <w:r w:rsidRPr="008529AA">
              <w:rPr>
                <w:szCs w:val="22"/>
              </w:rPr>
              <w:t>Название видеозаписи</w:t>
            </w:r>
          </w:p>
        </w:tc>
      </w:tr>
      <w:tr w:rsidR="00324FEC" w:rsidRPr="00A423F1" w14:paraId="29F32094" w14:textId="77777777" w:rsidTr="003627C8">
        <w:tc>
          <w:tcPr>
            <w:tcW w:w="2537" w:type="dxa"/>
            <w:vMerge/>
          </w:tcPr>
          <w:p w14:paraId="4B152F34" w14:textId="77777777" w:rsidR="00324FEC" w:rsidRPr="00741FC9" w:rsidRDefault="00324FEC" w:rsidP="00324FEC">
            <w:pPr>
              <w:pStyle w:val="13"/>
              <w:rPr>
                <w:szCs w:val="22"/>
              </w:rPr>
            </w:pPr>
          </w:p>
        </w:tc>
        <w:tc>
          <w:tcPr>
            <w:tcW w:w="2337" w:type="dxa"/>
          </w:tcPr>
          <w:p w14:paraId="06C0C5E5" w14:textId="77777777" w:rsidR="00324FEC" w:rsidRPr="008529AA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duration</w:t>
            </w:r>
          </w:p>
        </w:tc>
        <w:tc>
          <w:tcPr>
            <w:tcW w:w="1874" w:type="dxa"/>
          </w:tcPr>
          <w:p w14:paraId="2C749A2A" w14:textId="77777777" w:rsidR="00324FEC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number</w:t>
            </w:r>
          </w:p>
        </w:tc>
        <w:tc>
          <w:tcPr>
            <w:tcW w:w="2880" w:type="dxa"/>
          </w:tcPr>
          <w:p w14:paraId="104B0B09" w14:textId="77777777" w:rsidR="00324FEC" w:rsidRPr="008529AA" w:rsidRDefault="00324FEC" w:rsidP="00324FEC">
            <w:pPr>
              <w:pStyle w:val="13"/>
              <w:rPr>
                <w:szCs w:val="22"/>
              </w:rPr>
            </w:pPr>
            <w:r w:rsidRPr="008529AA">
              <w:rPr>
                <w:szCs w:val="22"/>
              </w:rPr>
              <w:t>Продолжительность видео в секундах</w:t>
            </w:r>
          </w:p>
        </w:tc>
      </w:tr>
      <w:tr w:rsidR="00324FEC" w:rsidRPr="00A423F1" w14:paraId="38260A95" w14:textId="77777777" w:rsidTr="003627C8">
        <w:tc>
          <w:tcPr>
            <w:tcW w:w="2537" w:type="dxa"/>
            <w:vMerge/>
          </w:tcPr>
          <w:p w14:paraId="6F358C1A" w14:textId="77777777" w:rsidR="00324FEC" w:rsidRPr="00741FC9" w:rsidRDefault="00324FEC" w:rsidP="00324FEC">
            <w:pPr>
              <w:pStyle w:val="13"/>
              <w:rPr>
                <w:szCs w:val="22"/>
              </w:rPr>
            </w:pPr>
          </w:p>
        </w:tc>
        <w:tc>
          <w:tcPr>
            <w:tcW w:w="2337" w:type="dxa"/>
          </w:tcPr>
          <w:p w14:paraId="744CC671" w14:textId="77777777" w:rsidR="00324FEC" w:rsidRPr="008529AA" w:rsidRDefault="00324FEC" w:rsidP="00324FEC">
            <w:pPr>
              <w:pStyle w:val="13"/>
              <w:rPr>
                <w:szCs w:val="22"/>
                <w:lang w:val="en-US"/>
              </w:rPr>
            </w:pPr>
            <w:proofErr w:type="spellStart"/>
            <w:r>
              <w:rPr>
                <w:szCs w:val="22"/>
                <w:lang w:val="en-US"/>
              </w:rPr>
              <w:t>viewCount</w:t>
            </w:r>
            <w:proofErr w:type="spellEnd"/>
          </w:p>
        </w:tc>
        <w:tc>
          <w:tcPr>
            <w:tcW w:w="1874" w:type="dxa"/>
          </w:tcPr>
          <w:p w14:paraId="4065C6C6" w14:textId="77777777" w:rsidR="00324FEC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number</w:t>
            </w:r>
          </w:p>
        </w:tc>
        <w:tc>
          <w:tcPr>
            <w:tcW w:w="2880" w:type="dxa"/>
          </w:tcPr>
          <w:p w14:paraId="1B877F29" w14:textId="77777777" w:rsidR="00324FEC" w:rsidRPr="008529AA" w:rsidRDefault="00324FEC" w:rsidP="00324FEC">
            <w:pPr>
              <w:pStyle w:val="13"/>
              <w:rPr>
                <w:szCs w:val="22"/>
              </w:rPr>
            </w:pPr>
            <w:r w:rsidRPr="008529AA">
              <w:rPr>
                <w:szCs w:val="22"/>
              </w:rPr>
              <w:t>Количество просмотров видео</w:t>
            </w:r>
          </w:p>
        </w:tc>
      </w:tr>
    </w:tbl>
    <w:p w14:paraId="2670C2EF" w14:textId="77777777" w:rsidR="00324FEC" w:rsidRDefault="00324FEC" w:rsidP="00324FEC">
      <w:pPr>
        <w:pStyle w:val="13"/>
        <w:rPr>
          <w:sz w:val="28"/>
          <w:szCs w:val="28"/>
          <w:lang w:val="en-US"/>
        </w:rPr>
      </w:pPr>
    </w:p>
    <w:p w14:paraId="4EF30545" w14:textId="77777777" w:rsidR="00324FEC" w:rsidRDefault="00324FEC" w:rsidP="00324FEC">
      <w:pPr>
        <w:pStyle w:val="13"/>
        <w:rPr>
          <w:sz w:val="28"/>
          <w:szCs w:val="28"/>
          <w:lang w:val="en-US"/>
        </w:rPr>
      </w:pPr>
    </w:p>
    <w:p w14:paraId="5C1DF59E" w14:textId="77777777" w:rsidR="00324FEC" w:rsidRDefault="00324FEC" w:rsidP="00324FEC">
      <w:pPr>
        <w:pStyle w:val="13"/>
        <w:rPr>
          <w:sz w:val="28"/>
          <w:szCs w:val="28"/>
        </w:rPr>
      </w:pPr>
    </w:p>
    <w:p w14:paraId="14071E39" w14:textId="77777777" w:rsidR="00324FEC" w:rsidRPr="00324FEC" w:rsidRDefault="00324FEC" w:rsidP="00324FEC">
      <w:pPr>
        <w:pStyle w:val="13"/>
        <w:rPr>
          <w:sz w:val="28"/>
          <w:szCs w:val="28"/>
        </w:rPr>
      </w:pPr>
    </w:p>
    <w:p w14:paraId="0464882B" w14:textId="130BB3A1" w:rsidR="00324FEC" w:rsidRPr="00324FEC" w:rsidRDefault="00324FEC" w:rsidP="00324FEC">
      <w:pPr>
        <w:pStyle w:val="af7"/>
      </w:pPr>
      <w:r w:rsidRPr="002E019A">
        <w:lastRenderedPageBreak/>
        <w:t>Таблица 43</w:t>
      </w:r>
    </w:p>
    <w:p w14:paraId="1FC87DF7" w14:textId="77777777" w:rsidR="00324FEC" w:rsidRPr="001154F2" w:rsidRDefault="00324FEC" w:rsidP="00324FEC">
      <w:pPr>
        <w:pStyle w:val="af5"/>
      </w:pPr>
      <w:r w:rsidRPr="002E019A">
        <w:t>Описание методов классов пакета «</w:t>
      </w:r>
      <w:proofErr w:type="spellStart"/>
      <w:r w:rsidRPr="00A52D96">
        <w:rPr>
          <w:rFonts w:eastAsia="Calibri"/>
          <w:color w:val="auto"/>
        </w:rPr>
        <w:t>VideoProcessingService</w:t>
      </w:r>
      <w:proofErr w:type="spellEnd"/>
      <w:r w:rsidRPr="002E019A">
        <w:t>»</w:t>
      </w:r>
    </w:p>
    <w:tbl>
      <w:tblPr>
        <w:tblStyle w:val="ad"/>
        <w:tblW w:w="9776" w:type="dxa"/>
        <w:tblLayout w:type="fixed"/>
        <w:tblLook w:val="04A0" w:firstRow="1" w:lastRow="0" w:firstColumn="1" w:lastColumn="0" w:noHBand="0" w:noVBand="1"/>
      </w:tblPr>
      <w:tblGrid>
        <w:gridCol w:w="1803"/>
        <w:gridCol w:w="2161"/>
        <w:gridCol w:w="1701"/>
        <w:gridCol w:w="1843"/>
        <w:gridCol w:w="2268"/>
      </w:tblGrid>
      <w:tr w:rsidR="00324FEC" w:rsidRPr="002E019A" w14:paraId="54AA8BFD" w14:textId="77777777" w:rsidTr="003627C8">
        <w:tc>
          <w:tcPr>
            <w:tcW w:w="1803" w:type="dxa"/>
          </w:tcPr>
          <w:p w14:paraId="699523E0" w14:textId="77777777" w:rsidR="00324FEC" w:rsidRPr="00634E5A" w:rsidRDefault="00324FEC" w:rsidP="00324FEC">
            <w:pPr>
              <w:pStyle w:val="13"/>
              <w:jc w:val="center"/>
            </w:pPr>
            <w:r w:rsidRPr="00634E5A">
              <w:t>Класс</w:t>
            </w:r>
          </w:p>
        </w:tc>
        <w:tc>
          <w:tcPr>
            <w:tcW w:w="2161" w:type="dxa"/>
          </w:tcPr>
          <w:p w14:paraId="198E3C97" w14:textId="77777777" w:rsidR="00324FEC" w:rsidRPr="00634E5A" w:rsidRDefault="00324FEC" w:rsidP="00324FEC">
            <w:pPr>
              <w:pStyle w:val="13"/>
              <w:jc w:val="center"/>
            </w:pPr>
            <w:r>
              <w:t>Название метода</w:t>
            </w:r>
          </w:p>
        </w:tc>
        <w:tc>
          <w:tcPr>
            <w:tcW w:w="1701" w:type="dxa"/>
          </w:tcPr>
          <w:p w14:paraId="00B73C22" w14:textId="77777777" w:rsidR="00324FEC" w:rsidRPr="00634E5A" w:rsidRDefault="00324FEC" w:rsidP="00324FEC">
            <w:pPr>
              <w:pStyle w:val="13"/>
              <w:jc w:val="center"/>
            </w:pPr>
            <w:r>
              <w:t>Параметры</w:t>
            </w:r>
          </w:p>
        </w:tc>
        <w:tc>
          <w:tcPr>
            <w:tcW w:w="1843" w:type="dxa"/>
          </w:tcPr>
          <w:p w14:paraId="108A9E93" w14:textId="77777777" w:rsidR="00324FEC" w:rsidRPr="00634E5A" w:rsidRDefault="00324FEC" w:rsidP="00324FEC">
            <w:pPr>
              <w:pStyle w:val="13"/>
              <w:jc w:val="center"/>
            </w:pPr>
            <w:r>
              <w:t>Возвращаемое значение</w:t>
            </w:r>
          </w:p>
        </w:tc>
        <w:tc>
          <w:tcPr>
            <w:tcW w:w="2268" w:type="dxa"/>
          </w:tcPr>
          <w:p w14:paraId="30F2260D" w14:textId="77777777" w:rsidR="00324FEC" w:rsidRPr="00634E5A" w:rsidRDefault="00324FEC" w:rsidP="00324FEC">
            <w:pPr>
              <w:pStyle w:val="13"/>
              <w:jc w:val="center"/>
            </w:pPr>
            <w:r>
              <w:t>Описание</w:t>
            </w:r>
          </w:p>
        </w:tc>
      </w:tr>
      <w:tr w:rsidR="00324FEC" w:rsidRPr="002E019A" w14:paraId="144CB696" w14:textId="77777777" w:rsidTr="003627C8">
        <w:tc>
          <w:tcPr>
            <w:tcW w:w="1803" w:type="dxa"/>
          </w:tcPr>
          <w:p w14:paraId="2DC94124" w14:textId="77777777" w:rsidR="00324FEC" w:rsidRPr="00634E5A" w:rsidRDefault="00324FEC" w:rsidP="00324FEC">
            <w:pPr>
              <w:pStyle w:val="13"/>
              <w:jc w:val="center"/>
            </w:pPr>
            <w:r>
              <w:t>1</w:t>
            </w:r>
          </w:p>
        </w:tc>
        <w:tc>
          <w:tcPr>
            <w:tcW w:w="2161" w:type="dxa"/>
          </w:tcPr>
          <w:p w14:paraId="1CD4C42B" w14:textId="77777777" w:rsidR="00324FEC" w:rsidRDefault="00324FEC" w:rsidP="00324FEC">
            <w:pPr>
              <w:pStyle w:val="13"/>
              <w:jc w:val="center"/>
            </w:pPr>
            <w:r>
              <w:t>2</w:t>
            </w:r>
          </w:p>
        </w:tc>
        <w:tc>
          <w:tcPr>
            <w:tcW w:w="1701" w:type="dxa"/>
          </w:tcPr>
          <w:p w14:paraId="2976610A" w14:textId="77777777" w:rsidR="00324FEC" w:rsidRDefault="00324FEC" w:rsidP="00324FEC">
            <w:pPr>
              <w:pStyle w:val="13"/>
              <w:jc w:val="center"/>
            </w:pPr>
            <w:r>
              <w:t>3</w:t>
            </w:r>
          </w:p>
        </w:tc>
        <w:tc>
          <w:tcPr>
            <w:tcW w:w="1843" w:type="dxa"/>
          </w:tcPr>
          <w:p w14:paraId="3D75980C" w14:textId="77777777" w:rsidR="00324FEC" w:rsidRDefault="00324FEC" w:rsidP="00324FEC">
            <w:pPr>
              <w:pStyle w:val="13"/>
              <w:jc w:val="center"/>
            </w:pPr>
            <w:r>
              <w:t>4</w:t>
            </w:r>
          </w:p>
        </w:tc>
        <w:tc>
          <w:tcPr>
            <w:tcW w:w="2268" w:type="dxa"/>
          </w:tcPr>
          <w:p w14:paraId="6356CEE9" w14:textId="77777777" w:rsidR="00324FEC" w:rsidRDefault="00324FEC" w:rsidP="00324FEC">
            <w:pPr>
              <w:pStyle w:val="13"/>
              <w:jc w:val="center"/>
            </w:pPr>
            <w:r>
              <w:t>5</w:t>
            </w:r>
          </w:p>
        </w:tc>
      </w:tr>
      <w:tr w:rsidR="00324FEC" w:rsidRPr="002E019A" w14:paraId="42A45847" w14:textId="77777777" w:rsidTr="003627C8">
        <w:tc>
          <w:tcPr>
            <w:tcW w:w="1803" w:type="dxa"/>
            <w:vMerge w:val="restart"/>
          </w:tcPr>
          <w:p w14:paraId="5E054838" w14:textId="77777777" w:rsidR="00324FEC" w:rsidRPr="00724FE6" w:rsidRDefault="00324FEC" w:rsidP="00324FEC">
            <w:pPr>
              <w:pStyle w:val="13"/>
              <w:rPr>
                <w:szCs w:val="22"/>
                <w:lang w:val="en-US"/>
              </w:rPr>
            </w:pPr>
            <w:proofErr w:type="spellStart"/>
            <w:r>
              <w:rPr>
                <w:szCs w:val="22"/>
                <w:lang w:val="en-US"/>
              </w:rPr>
              <w:t>VideoManager</w:t>
            </w:r>
            <w:proofErr w:type="spellEnd"/>
          </w:p>
        </w:tc>
        <w:tc>
          <w:tcPr>
            <w:tcW w:w="2161" w:type="dxa"/>
          </w:tcPr>
          <w:p w14:paraId="0BB0813C" w14:textId="77777777" w:rsidR="00324FEC" w:rsidRPr="00724FE6" w:rsidRDefault="00324FEC" w:rsidP="00324FEC">
            <w:pPr>
              <w:pStyle w:val="13"/>
              <w:rPr>
                <w:szCs w:val="22"/>
                <w:lang w:val="en-US"/>
              </w:rPr>
            </w:pPr>
            <w:proofErr w:type="spellStart"/>
            <w:proofErr w:type="gramStart"/>
            <w:r>
              <w:rPr>
                <w:szCs w:val="22"/>
                <w:lang w:val="en-US"/>
              </w:rPr>
              <w:t>playVideo</w:t>
            </w:r>
            <w:proofErr w:type="spellEnd"/>
            <w:r>
              <w:rPr>
                <w:szCs w:val="22"/>
                <w:lang w:val="en-US"/>
              </w:rPr>
              <w:t>(</w:t>
            </w:r>
            <w:proofErr w:type="gramEnd"/>
            <w:r>
              <w:rPr>
                <w:szCs w:val="22"/>
                <w:lang w:val="en-US"/>
              </w:rPr>
              <w:t>)</w:t>
            </w:r>
          </w:p>
        </w:tc>
        <w:tc>
          <w:tcPr>
            <w:tcW w:w="1701" w:type="dxa"/>
          </w:tcPr>
          <w:p w14:paraId="0D5A9C10" w14:textId="77777777" w:rsidR="00324FEC" w:rsidRPr="007046E4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video</w:t>
            </w:r>
            <w:proofErr w:type="spellEnd"/>
            <w:r w:rsidRPr="00724FE6">
              <w:rPr>
                <w:szCs w:val="22"/>
              </w:rPr>
              <w:t>: Video</w:t>
            </w:r>
          </w:p>
        </w:tc>
        <w:tc>
          <w:tcPr>
            <w:tcW w:w="1843" w:type="dxa"/>
          </w:tcPr>
          <w:p w14:paraId="6821CD4E" w14:textId="77777777" w:rsidR="00324FEC" w:rsidRPr="007046E4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73CE0BB7" w14:textId="77777777" w:rsidR="00324FEC" w:rsidRPr="007046E4" w:rsidRDefault="00324FEC" w:rsidP="00324FEC">
            <w:pPr>
              <w:pStyle w:val="13"/>
              <w:rPr>
                <w:szCs w:val="22"/>
              </w:rPr>
            </w:pPr>
            <w:r w:rsidRPr="00724FE6">
              <w:rPr>
                <w:szCs w:val="22"/>
              </w:rPr>
              <w:t>Запускает воспроизведение переданного видео</w:t>
            </w:r>
          </w:p>
        </w:tc>
      </w:tr>
      <w:tr w:rsidR="00324FEC" w:rsidRPr="002E019A" w14:paraId="254C5455" w14:textId="77777777" w:rsidTr="003627C8">
        <w:tc>
          <w:tcPr>
            <w:tcW w:w="1803" w:type="dxa"/>
            <w:vMerge/>
          </w:tcPr>
          <w:p w14:paraId="35DB6BBE" w14:textId="77777777" w:rsidR="00324FEC" w:rsidRPr="007046E4" w:rsidRDefault="00324FEC" w:rsidP="00324FEC">
            <w:pPr>
              <w:pStyle w:val="13"/>
              <w:rPr>
                <w:szCs w:val="22"/>
              </w:rPr>
            </w:pPr>
          </w:p>
        </w:tc>
        <w:tc>
          <w:tcPr>
            <w:tcW w:w="2161" w:type="dxa"/>
          </w:tcPr>
          <w:p w14:paraId="3DC12A98" w14:textId="77777777" w:rsidR="00324FEC" w:rsidRPr="00724FE6" w:rsidRDefault="00324FEC" w:rsidP="00324FEC">
            <w:pPr>
              <w:pStyle w:val="13"/>
              <w:rPr>
                <w:szCs w:val="22"/>
                <w:lang w:val="en-US"/>
              </w:rPr>
            </w:pPr>
            <w:proofErr w:type="spellStart"/>
            <w:proofErr w:type="gramStart"/>
            <w:r>
              <w:rPr>
                <w:szCs w:val="22"/>
                <w:lang w:val="en-US"/>
              </w:rPr>
              <w:t>pauseVideo</w:t>
            </w:r>
            <w:proofErr w:type="spellEnd"/>
            <w:r>
              <w:rPr>
                <w:szCs w:val="22"/>
                <w:lang w:val="en-US"/>
              </w:rPr>
              <w:t>(</w:t>
            </w:r>
            <w:proofErr w:type="gramEnd"/>
            <w:r>
              <w:rPr>
                <w:szCs w:val="22"/>
                <w:lang w:val="en-US"/>
              </w:rPr>
              <w:t>)</w:t>
            </w:r>
          </w:p>
        </w:tc>
        <w:tc>
          <w:tcPr>
            <w:tcW w:w="1701" w:type="dxa"/>
          </w:tcPr>
          <w:p w14:paraId="368BE981" w14:textId="77777777" w:rsidR="00324FEC" w:rsidRPr="007046E4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video</w:t>
            </w:r>
            <w:proofErr w:type="spellEnd"/>
            <w:r w:rsidRPr="00724FE6">
              <w:rPr>
                <w:szCs w:val="22"/>
              </w:rPr>
              <w:t>: Video</w:t>
            </w:r>
          </w:p>
        </w:tc>
        <w:tc>
          <w:tcPr>
            <w:tcW w:w="1843" w:type="dxa"/>
          </w:tcPr>
          <w:p w14:paraId="3089BD00" w14:textId="77777777" w:rsidR="00324FEC" w:rsidRPr="007046E4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2F247940" w14:textId="77777777" w:rsidR="00324FEC" w:rsidRPr="007046E4" w:rsidRDefault="00324FEC" w:rsidP="00324FEC">
            <w:pPr>
              <w:pStyle w:val="13"/>
              <w:rPr>
                <w:szCs w:val="22"/>
              </w:rPr>
            </w:pPr>
            <w:r w:rsidRPr="00724FE6">
              <w:rPr>
                <w:szCs w:val="22"/>
              </w:rPr>
              <w:t>Приостанавливает воспроизведение текущего видео</w:t>
            </w:r>
          </w:p>
        </w:tc>
      </w:tr>
      <w:tr w:rsidR="00324FEC" w:rsidRPr="002E019A" w14:paraId="4EFE8BA0" w14:textId="77777777" w:rsidTr="003627C8">
        <w:tc>
          <w:tcPr>
            <w:tcW w:w="1803" w:type="dxa"/>
            <w:vMerge/>
          </w:tcPr>
          <w:p w14:paraId="7C4C10AD" w14:textId="77777777" w:rsidR="00324FEC" w:rsidRPr="007046E4" w:rsidRDefault="00324FEC" w:rsidP="00324FEC">
            <w:pPr>
              <w:pStyle w:val="13"/>
              <w:rPr>
                <w:szCs w:val="22"/>
              </w:rPr>
            </w:pPr>
          </w:p>
        </w:tc>
        <w:tc>
          <w:tcPr>
            <w:tcW w:w="2161" w:type="dxa"/>
          </w:tcPr>
          <w:p w14:paraId="0D28A7D9" w14:textId="77777777" w:rsidR="00324FEC" w:rsidRDefault="00324FEC" w:rsidP="00324FEC">
            <w:pPr>
              <w:pStyle w:val="13"/>
              <w:rPr>
                <w:szCs w:val="22"/>
                <w:lang w:val="en-US"/>
              </w:rPr>
            </w:pPr>
            <w:proofErr w:type="spellStart"/>
            <w:r w:rsidRPr="00724FE6">
              <w:rPr>
                <w:szCs w:val="22"/>
              </w:rPr>
              <w:t>stopVideo</w:t>
            </w:r>
            <w:proofErr w:type="spellEnd"/>
            <w:r w:rsidRPr="00724FE6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6BBBF1FE" w14:textId="77777777" w:rsidR="00324FEC" w:rsidRPr="00724FE6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-</w:t>
            </w:r>
          </w:p>
        </w:tc>
        <w:tc>
          <w:tcPr>
            <w:tcW w:w="1843" w:type="dxa"/>
          </w:tcPr>
          <w:p w14:paraId="243F8606" w14:textId="77777777" w:rsidR="00324FEC" w:rsidRPr="007046E4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34056B9F" w14:textId="77777777" w:rsidR="00324FEC" w:rsidRPr="007046E4" w:rsidRDefault="00324FEC" w:rsidP="00324FEC">
            <w:pPr>
              <w:pStyle w:val="13"/>
              <w:rPr>
                <w:szCs w:val="22"/>
              </w:rPr>
            </w:pPr>
            <w:r w:rsidRPr="00724FE6">
              <w:rPr>
                <w:szCs w:val="22"/>
              </w:rPr>
              <w:t>Останавливает воспроизведение видео</w:t>
            </w:r>
          </w:p>
        </w:tc>
      </w:tr>
      <w:tr w:rsidR="00324FEC" w:rsidRPr="002E019A" w14:paraId="38E02148" w14:textId="77777777" w:rsidTr="003627C8">
        <w:tc>
          <w:tcPr>
            <w:tcW w:w="1803" w:type="dxa"/>
            <w:vMerge/>
          </w:tcPr>
          <w:p w14:paraId="163F634D" w14:textId="77777777" w:rsidR="00324FEC" w:rsidRPr="007046E4" w:rsidRDefault="00324FEC" w:rsidP="00324FEC">
            <w:pPr>
              <w:pStyle w:val="13"/>
              <w:rPr>
                <w:szCs w:val="22"/>
              </w:rPr>
            </w:pPr>
          </w:p>
        </w:tc>
        <w:tc>
          <w:tcPr>
            <w:tcW w:w="2161" w:type="dxa"/>
          </w:tcPr>
          <w:p w14:paraId="18D14336" w14:textId="77777777" w:rsidR="00324FEC" w:rsidRDefault="00324FEC" w:rsidP="00324FEC">
            <w:pPr>
              <w:pStyle w:val="13"/>
              <w:rPr>
                <w:szCs w:val="22"/>
                <w:lang w:val="en-US"/>
              </w:rPr>
            </w:pPr>
            <w:proofErr w:type="spellStart"/>
            <w:r w:rsidRPr="00724FE6">
              <w:rPr>
                <w:szCs w:val="22"/>
              </w:rPr>
              <w:t>nextVideo</w:t>
            </w:r>
            <w:proofErr w:type="spellEnd"/>
            <w:r w:rsidRPr="00724FE6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2F0C37F9" w14:textId="77777777" w:rsidR="00324FEC" w:rsidRPr="00724FE6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-</w:t>
            </w:r>
          </w:p>
        </w:tc>
        <w:tc>
          <w:tcPr>
            <w:tcW w:w="1843" w:type="dxa"/>
          </w:tcPr>
          <w:p w14:paraId="02CC1EA2" w14:textId="77777777" w:rsidR="00324FEC" w:rsidRPr="007046E4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6BBFD1CA" w14:textId="77777777" w:rsidR="00324FEC" w:rsidRPr="007046E4" w:rsidRDefault="00324FEC" w:rsidP="00324FEC">
            <w:pPr>
              <w:pStyle w:val="13"/>
              <w:rPr>
                <w:szCs w:val="22"/>
              </w:rPr>
            </w:pPr>
            <w:r w:rsidRPr="00724FE6">
              <w:rPr>
                <w:szCs w:val="22"/>
              </w:rPr>
              <w:t>Выполняет переход к следующему видео в списке</w:t>
            </w:r>
          </w:p>
        </w:tc>
      </w:tr>
      <w:tr w:rsidR="00324FEC" w:rsidRPr="002E019A" w14:paraId="3E0EF479" w14:textId="77777777" w:rsidTr="003627C8">
        <w:tc>
          <w:tcPr>
            <w:tcW w:w="1803" w:type="dxa"/>
            <w:vMerge/>
          </w:tcPr>
          <w:p w14:paraId="09698B1F" w14:textId="77777777" w:rsidR="00324FEC" w:rsidRPr="007046E4" w:rsidRDefault="00324FEC" w:rsidP="00324FEC">
            <w:pPr>
              <w:pStyle w:val="13"/>
              <w:rPr>
                <w:szCs w:val="22"/>
              </w:rPr>
            </w:pPr>
          </w:p>
        </w:tc>
        <w:tc>
          <w:tcPr>
            <w:tcW w:w="2161" w:type="dxa"/>
          </w:tcPr>
          <w:p w14:paraId="310ACE13" w14:textId="77777777" w:rsidR="00324FEC" w:rsidRPr="00724FE6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processAdclick</w:t>
            </w:r>
            <w:proofErr w:type="spellEnd"/>
            <w:r w:rsidRPr="00724FE6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06907005" w14:textId="77777777" w:rsidR="00324FEC" w:rsidRPr="00724FE6" w:rsidRDefault="00324FEC" w:rsidP="00324FEC">
            <w:pPr>
              <w:pStyle w:val="13"/>
              <w:rPr>
                <w:szCs w:val="22"/>
                <w:lang w:val="en-US"/>
              </w:rPr>
            </w:pPr>
            <w:proofErr w:type="spellStart"/>
            <w:r w:rsidRPr="00724FE6">
              <w:rPr>
                <w:szCs w:val="22"/>
              </w:rPr>
              <w:t>ad</w:t>
            </w:r>
            <w:proofErr w:type="spellEnd"/>
            <w:r w:rsidRPr="00724FE6">
              <w:rPr>
                <w:szCs w:val="22"/>
              </w:rPr>
              <w:t>: Ad</w:t>
            </w:r>
          </w:p>
        </w:tc>
        <w:tc>
          <w:tcPr>
            <w:tcW w:w="1843" w:type="dxa"/>
          </w:tcPr>
          <w:p w14:paraId="6E261D5F" w14:textId="77777777" w:rsidR="00324FEC" w:rsidRPr="007046E4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4741B022" w14:textId="77777777" w:rsidR="00324FEC" w:rsidRPr="007046E4" w:rsidRDefault="00324FEC" w:rsidP="00324FEC">
            <w:pPr>
              <w:pStyle w:val="13"/>
              <w:rPr>
                <w:szCs w:val="22"/>
              </w:rPr>
            </w:pPr>
            <w:r w:rsidRPr="00724FE6">
              <w:rPr>
                <w:szCs w:val="22"/>
              </w:rPr>
              <w:t>Обрабатывает нажатие пользователя на рекламный блок</w:t>
            </w:r>
          </w:p>
        </w:tc>
      </w:tr>
      <w:tr w:rsidR="00324FEC" w:rsidRPr="002E019A" w14:paraId="324B14B8" w14:textId="77777777" w:rsidTr="003627C8">
        <w:tc>
          <w:tcPr>
            <w:tcW w:w="1803" w:type="dxa"/>
            <w:vMerge w:val="restart"/>
          </w:tcPr>
          <w:p w14:paraId="5EC5A3EA" w14:textId="77777777" w:rsidR="00324FEC" w:rsidRPr="00724FE6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Video</w:t>
            </w:r>
          </w:p>
        </w:tc>
        <w:tc>
          <w:tcPr>
            <w:tcW w:w="2161" w:type="dxa"/>
          </w:tcPr>
          <w:p w14:paraId="5F2E3FAB" w14:textId="77777777" w:rsidR="00324FEC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play</w:t>
            </w:r>
            <w:proofErr w:type="spellEnd"/>
            <w:r w:rsidRPr="00724FE6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0C4D6009" w14:textId="77777777" w:rsidR="00324FEC" w:rsidRPr="00724FE6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-</w:t>
            </w:r>
          </w:p>
        </w:tc>
        <w:tc>
          <w:tcPr>
            <w:tcW w:w="1843" w:type="dxa"/>
          </w:tcPr>
          <w:p w14:paraId="0F69F5BD" w14:textId="77777777" w:rsidR="00324FEC" w:rsidRPr="00724FE6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void</w:t>
            </w:r>
          </w:p>
        </w:tc>
        <w:tc>
          <w:tcPr>
            <w:tcW w:w="2268" w:type="dxa"/>
          </w:tcPr>
          <w:p w14:paraId="6F051D89" w14:textId="77777777" w:rsidR="00324FEC" w:rsidRPr="00246B0E" w:rsidRDefault="00324FEC" w:rsidP="00324FEC">
            <w:pPr>
              <w:pStyle w:val="13"/>
              <w:rPr>
                <w:szCs w:val="22"/>
              </w:rPr>
            </w:pPr>
            <w:r w:rsidRPr="001154F2">
              <w:rPr>
                <w:szCs w:val="22"/>
              </w:rPr>
              <w:t>Запускает воспроизведение видео</w:t>
            </w:r>
          </w:p>
        </w:tc>
      </w:tr>
      <w:tr w:rsidR="00324FEC" w:rsidRPr="002E019A" w14:paraId="22C2CB32" w14:textId="77777777" w:rsidTr="003627C8">
        <w:tc>
          <w:tcPr>
            <w:tcW w:w="1803" w:type="dxa"/>
            <w:vMerge/>
          </w:tcPr>
          <w:p w14:paraId="0566ABBE" w14:textId="77777777" w:rsidR="00324FEC" w:rsidRDefault="00324FEC" w:rsidP="00324FEC">
            <w:pPr>
              <w:pStyle w:val="13"/>
              <w:rPr>
                <w:szCs w:val="22"/>
                <w:lang w:val="en-US"/>
              </w:rPr>
            </w:pPr>
          </w:p>
        </w:tc>
        <w:tc>
          <w:tcPr>
            <w:tcW w:w="2161" w:type="dxa"/>
          </w:tcPr>
          <w:p w14:paraId="4ED743C8" w14:textId="77777777" w:rsidR="00324FEC" w:rsidRPr="00724FE6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pause</w:t>
            </w:r>
            <w:proofErr w:type="spellEnd"/>
            <w:r w:rsidRPr="00724FE6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33502C7E" w14:textId="77777777" w:rsidR="00324FEC" w:rsidRPr="007046E4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video</w:t>
            </w:r>
            <w:proofErr w:type="spellEnd"/>
            <w:r w:rsidRPr="00724FE6">
              <w:rPr>
                <w:szCs w:val="22"/>
              </w:rPr>
              <w:t>: Video</w:t>
            </w:r>
          </w:p>
        </w:tc>
        <w:tc>
          <w:tcPr>
            <w:tcW w:w="1843" w:type="dxa"/>
          </w:tcPr>
          <w:p w14:paraId="25C7B9A3" w14:textId="77777777" w:rsidR="00324FEC" w:rsidRPr="00724FE6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void</w:t>
            </w:r>
          </w:p>
        </w:tc>
        <w:tc>
          <w:tcPr>
            <w:tcW w:w="2268" w:type="dxa"/>
          </w:tcPr>
          <w:p w14:paraId="7A297036" w14:textId="77777777" w:rsidR="00324FEC" w:rsidRPr="00246B0E" w:rsidRDefault="00324FEC" w:rsidP="00324FEC">
            <w:pPr>
              <w:pStyle w:val="13"/>
              <w:rPr>
                <w:szCs w:val="22"/>
              </w:rPr>
            </w:pPr>
            <w:r w:rsidRPr="001154F2">
              <w:rPr>
                <w:szCs w:val="22"/>
              </w:rPr>
              <w:t>Приостанавливает воспроизведение видео</w:t>
            </w:r>
          </w:p>
        </w:tc>
      </w:tr>
      <w:tr w:rsidR="00324FEC" w:rsidRPr="002E019A" w14:paraId="201AD9E0" w14:textId="77777777" w:rsidTr="003627C8">
        <w:tc>
          <w:tcPr>
            <w:tcW w:w="1803" w:type="dxa"/>
            <w:vMerge/>
          </w:tcPr>
          <w:p w14:paraId="25F9EF25" w14:textId="77777777" w:rsidR="00324FEC" w:rsidRDefault="00324FEC" w:rsidP="00324FEC">
            <w:pPr>
              <w:pStyle w:val="13"/>
              <w:rPr>
                <w:szCs w:val="22"/>
                <w:lang w:val="en-US"/>
              </w:rPr>
            </w:pPr>
          </w:p>
        </w:tc>
        <w:tc>
          <w:tcPr>
            <w:tcW w:w="2161" w:type="dxa"/>
          </w:tcPr>
          <w:p w14:paraId="005817D7" w14:textId="77777777" w:rsidR="00324FEC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stop</w:t>
            </w:r>
            <w:proofErr w:type="spellEnd"/>
            <w:r w:rsidRPr="00724FE6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4E974BD3" w14:textId="77777777" w:rsidR="00324FEC" w:rsidRPr="007046E4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ad</w:t>
            </w:r>
            <w:proofErr w:type="spellEnd"/>
            <w:r w:rsidRPr="00724FE6">
              <w:rPr>
                <w:szCs w:val="22"/>
              </w:rPr>
              <w:t>: Ad</w:t>
            </w:r>
          </w:p>
        </w:tc>
        <w:tc>
          <w:tcPr>
            <w:tcW w:w="1843" w:type="dxa"/>
          </w:tcPr>
          <w:p w14:paraId="1D44CAC0" w14:textId="77777777" w:rsidR="00324FEC" w:rsidRPr="00724FE6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void</w:t>
            </w:r>
          </w:p>
        </w:tc>
        <w:tc>
          <w:tcPr>
            <w:tcW w:w="2268" w:type="dxa"/>
          </w:tcPr>
          <w:p w14:paraId="7322FB98" w14:textId="77777777" w:rsidR="00324FEC" w:rsidRPr="00246B0E" w:rsidRDefault="00324FEC" w:rsidP="00324FEC">
            <w:pPr>
              <w:pStyle w:val="13"/>
              <w:rPr>
                <w:szCs w:val="22"/>
              </w:rPr>
            </w:pPr>
            <w:r w:rsidRPr="001154F2">
              <w:rPr>
                <w:szCs w:val="22"/>
              </w:rPr>
              <w:t>Останавливает воспроизведение видео</w:t>
            </w:r>
          </w:p>
        </w:tc>
      </w:tr>
      <w:tr w:rsidR="00324FEC" w:rsidRPr="002E019A" w14:paraId="2FB363D5" w14:textId="77777777" w:rsidTr="003627C8">
        <w:tc>
          <w:tcPr>
            <w:tcW w:w="1803" w:type="dxa"/>
            <w:vMerge/>
          </w:tcPr>
          <w:p w14:paraId="41253054" w14:textId="77777777" w:rsidR="00324FEC" w:rsidRDefault="00324FEC" w:rsidP="00324FEC">
            <w:pPr>
              <w:pStyle w:val="13"/>
              <w:rPr>
                <w:szCs w:val="22"/>
                <w:lang w:val="en-US"/>
              </w:rPr>
            </w:pPr>
          </w:p>
        </w:tc>
        <w:tc>
          <w:tcPr>
            <w:tcW w:w="2161" w:type="dxa"/>
          </w:tcPr>
          <w:p w14:paraId="4ABBEB12" w14:textId="77777777" w:rsidR="00324FEC" w:rsidRPr="00724FE6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724FE6">
              <w:rPr>
                <w:szCs w:val="22"/>
              </w:rPr>
              <w:t>loadNext</w:t>
            </w:r>
            <w:proofErr w:type="spellEnd"/>
            <w:r w:rsidRPr="00724FE6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2635E23D" w14:textId="77777777" w:rsidR="00324FEC" w:rsidRPr="00724FE6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-</w:t>
            </w:r>
          </w:p>
        </w:tc>
        <w:tc>
          <w:tcPr>
            <w:tcW w:w="1843" w:type="dxa"/>
          </w:tcPr>
          <w:p w14:paraId="7C3509AF" w14:textId="77777777" w:rsidR="00324FEC" w:rsidRPr="00724FE6" w:rsidRDefault="00324FEC" w:rsidP="00324FEC">
            <w:pPr>
              <w:pStyle w:val="13"/>
              <w:rPr>
                <w:szCs w:val="22"/>
              </w:rPr>
            </w:pPr>
            <w:r>
              <w:rPr>
                <w:szCs w:val="22"/>
                <w:lang w:val="en-US"/>
              </w:rPr>
              <w:t>Video</w:t>
            </w:r>
          </w:p>
        </w:tc>
        <w:tc>
          <w:tcPr>
            <w:tcW w:w="2268" w:type="dxa"/>
          </w:tcPr>
          <w:p w14:paraId="19C18260" w14:textId="77777777" w:rsidR="00324FEC" w:rsidRPr="00246B0E" w:rsidRDefault="00324FEC" w:rsidP="00324FEC">
            <w:pPr>
              <w:pStyle w:val="13"/>
              <w:rPr>
                <w:szCs w:val="22"/>
              </w:rPr>
            </w:pPr>
            <w:r w:rsidRPr="001154F2">
              <w:rPr>
                <w:szCs w:val="22"/>
              </w:rPr>
              <w:t>Загружает следующее видео из списка</w:t>
            </w:r>
          </w:p>
        </w:tc>
      </w:tr>
      <w:tr w:rsidR="00324FEC" w:rsidRPr="002E019A" w14:paraId="7D742931" w14:textId="77777777" w:rsidTr="003627C8">
        <w:tc>
          <w:tcPr>
            <w:tcW w:w="1803" w:type="dxa"/>
            <w:vMerge w:val="restart"/>
          </w:tcPr>
          <w:p w14:paraId="1009BCBF" w14:textId="77777777" w:rsidR="00324FEC" w:rsidRPr="001154F2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Ad</w:t>
            </w:r>
          </w:p>
        </w:tc>
        <w:tc>
          <w:tcPr>
            <w:tcW w:w="2161" w:type="dxa"/>
          </w:tcPr>
          <w:p w14:paraId="609AA11C" w14:textId="77777777" w:rsidR="00324FEC" w:rsidRPr="001154F2" w:rsidRDefault="00324FEC" w:rsidP="00324FEC">
            <w:pPr>
              <w:pStyle w:val="13"/>
              <w:rPr>
                <w:szCs w:val="22"/>
                <w:lang w:val="en-US"/>
              </w:rPr>
            </w:pPr>
            <w:proofErr w:type="spellStart"/>
            <w:proofErr w:type="gramStart"/>
            <w:r>
              <w:rPr>
                <w:szCs w:val="22"/>
                <w:lang w:val="en-US"/>
              </w:rPr>
              <w:t>showAd</w:t>
            </w:r>
            <w:proofErr w:type="spellEnd"/>
            <w:r>
              <w:rPr>
                <w:szCs w:val="22"/>
                <w:lang w:val="en-US"/>
              </w:rPr>
              <w:t>(</w:t>
            </w:r>
            <w:proofErr w:type="gramEnd"/>
            <w:r>
              <w:rPr>
                <w:szCs w:val="22"/>
                <w:lang w:val="en-US"/>
              </w:rPr>
              <w:t>)</w:t>
            </w:r>
          </w:p>
        </w:tc>
        <w:tc>
          <w:tcPr>
            <w:tcW w:w="1701" w:type="dxa"/>
          </w:tcPr>
          <w:p w14:paraId="27239214" w14:textId="77777777" w:rsidR="00324FEC" w:rsidRPr="001154F2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-</w:t>
            </w:r>
          </w:p>
        </w:tc>
        <w:tc>
          <w:tcPr>
            <w:tcW w:w="1843" w:type="dxa"/>
          </w:tcPr>
          <w:p w14:paraId="1AA7DA1E" w14:textId="77777777" w:rsidR="00324FEC" w:rsidRPr="001154F2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void</w:t>
            </w:r>
          </w:p>
        </w:tc>
        <w:tc>
          <w:tcPr>
            <w:tcW w:w="2268" w:type="dxa"/>
          </w:tcPr>
          <w:p w14:paraId="34676400" w14:textId="77777777" w:rsidR="00324FEC" w:rsidRPr="00246B0E" w:rsidRDefault="00324FEC" w:rsidP="00324FEC">
            <w:pPr>
              <w:pStyle w:val="13"/>
              <w:rPr>
                <w:szCs w:val="22"/>
              </w:rPr>
            </w:pPr>
            <w:r w:rsidRPr="001154F2">
              <w:rPr>
                <w:szCs w:val="22"/>
              </w:rPr>
              <w:t>Отображает рекламный блок пользователю</w:t>
            </w:r>
          </w:p>
        </w:tc>
      </w:tr>
      <w:tr w:rsidR="00324FEC" w:rsidRPr="002E019A" w14:paraId="2A62F8F2" w14:textId="77777777" w:rsidTr="003627C8">
        <w:tc>
          <w:tcPr>
            <w:tcW w:w="1803" w:type="dxa"/>
            <w:vMerge/>
          </w:tcPr>
          <w:p w14:paraId="6C5D2ACB" w14:textId="77777777" w:rsidR="00324FEC" w:rsidRDefault="00324FEC" w:rsidP="00324FEC">
            <w:pPr>
              <w:pStyle w:val="13"/>
              <w:rPr>
                <w:szCs w:val="22"/>
                <w:lang w:val="en-US"/>
              </w:rPr>
            </w:pPr>
          </w:p>
        </w:tc>
        <w:tc>
          <w:tcPr>
            <w:tcW w:w="2161" w:type="dxa"/>
          </w:tcPr>
          <w:p w14:paraId="4D3FA076" w14:textId="77777777" w:rsidR="00324FEC" w:rsidRDefault="00324FEC" w:rsidP="00324FEC">
            <w:pPr>
              <w:pStyle w:val="13"/>
              <w:rPr>
                <w:szCs w:val="22"/>
                <w:lang w:val="en-US"/>
              </w:rPr>
            </w:pPr>
            <w:proofErr w:type="spellStart"/>
            <w:r w:rsidRPr="001154F2">
              <w:rPr>
                <w:szCs w:val="22"/>
              </w:rPr>
              <w:t>clickAdLink</w:t>
            </w:r>
            <w:proofErr w:type="spellEnd"/>
            <w:r w:rsidRPr="001154F2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1CFBAC4E" w14:textId="77777777" w:rsidR="00324FEC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-</w:t>
            </w:r>
          </w:p>
        </w:tc>
        <w:tc>
          <w:tcPr>
            <w:tcW w:w="1843" w:type="dxa"/>
          </w:tcPr>
          <w:p w14:paraId="7E0DF337" w14:textId="77777777" w:rsidR="00324FEC" w:rsidRDefault="00324FEC" w:rsidP="00324FEC">
            <w:pPr>
              <w:pStyle w:val="13"/>
              <w:rPr>
                <w:szCs w:val="22"/>
                <w:lang w:val="en-US"/>
              </w:rPr>
            </w:pPr>
            <w:proofErr w:type="spellStart"/>
            <w:r w:rsidRPr="001154F2">
              <w:rPr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78387EBC" w14:textId="77777777" w:rsidR="00324FEC" w:rsidRPr="001154F2" w:rsidRDefault="00324FEC" w:rsidP="00324FEC">
            <w:pPr>
              <w:pStyle w:val="13"/>
              <w:rPr>
                <w:szCs w:val="22"/>
              </w:rPr>
            </w:pPr>
            <w:r w:rsidRPr="001154F2">
              <w:rPr>
                <w:szCs w:val="22"/>
              </w:rPr>
              <w:t>Выполняет переход по рекламной ссылке</w:t>
            </w:r>
          </w:p>
        </w:tc>
      </w:tr>
      <w:tr w:rsidR="00324FEC" w:rsidRPr="002E019A" w14:paraId="526386EF" w14:textId="77777777" w:rsidTr="003627C8">
        <w:tc>
          <w:tcPr>
            <w:tcW w:w="1803" w:type="dxa"/>
            <w:vMerge/>
          </w:tcPr>
          <w:p w14:paraId="31F51F20" w14:textId="77777777" w:rsidR="00324FEC" w:rsidRPr="006A0315" w:rsidRDefault="00324FEC" w:rsidP="00324FEC">
            <w:pPr>
              <w:pStyle w:val="13"/>
              <w:rPr>
                <w:szCs w:val="22"/>
              </w:rPr>
            </w:pPr>
          </w:p>
        </w:tc>
        <w:tc>
          <w:tcPr>
            <w:tcW w:w="2161" w:type="dxa"/>
          </w:tcPr>
          <w:p w14:paraId="23B7E5D8" w14:textId="77777777" w:rsidR="00324FEC" w:rsidRPr="001154F2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redirectToAd</w:t>
            </w:r>
            <w:proofErr w:type="spellEnd"/>
            <w:r w:rsidRPr="001154F2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60F9536D" w14:textId="77777777" w:rsidR="00324FEC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-</w:t>
            </w:r>
          </w:p>
        </w:tc>
        <w:tc>
          <w:tcPr>
            <w:tcW w:w="1843" w:type="dxa"/>
          </w:tcPr>
          <w:p w14:paraId="58027322" w14:textId="77777777" w:rsidR="00324FEC" w:rsidRPr="001154F2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7107C6D3" w14:textId="77777777" w:rsidR="00324FEC" w:rsidRPr="001154F2" w:rsidRDefault="00324FEC" w:rsidP="00324FEC">
            <w:pPr>
              <w:pStyle w:val="13"/>
              <w:rPr>
                <w:szCs w:val="22"/>
              </w:rPr>
            </w:pPr>
            <w:r w:rsidRPr="001154F2">
              <w:rPr>
                <w:szCs w:val="22"/>
              </w:rPr>
              <w:t>Перенаправляет пользователя на рекламную страницу</w:t>
            </w:r>
          </w:p>
        </w:tc>
      </w:tr>
      <w:tr w:rsidR="00324FEC" w:rsidRPr="002E019A" w14:paraId="505D6D81" w14:textId="77777777" w:rsidTr="003627C8">
        <w:tc>
          <w:tcPr>
            <w:tcW w:w="1803" w:type="dxa"/>
            <w:vMerge w:val="restart"/>
          </w:tcPr>
          <w:p w14:paraId="4F3C6972" w14:textId="77777777" w:rsidR="00324FEC" w:rsidRPr="001154F2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User</w:t>
            </w:r>
          </w:p>
        </w:tc>
        <w:tc>
          <w:tcPr>
            <w:tcW w:w="2161" w:type="dxa"/>
          </w:tcPr>
          <w:p w14:paraId="5BA62676" w14:textId="77777777" w:rsidR="00324FEC" w:rsidRPr="001154F2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likeVideo</w:t>
            </w:r>
            <w:proofErr w:type="spellEnd"/>
            <w:r w:rsidRPr="001154F2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101E53DD" w14:textId="77777777" w:rsidR="00324FEC" w:rsidRPr="001154F2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video</w:t>
            </w:r>
            <w:proofErr w:type="spellEnd"/>
            <w:r w:rsidRPr="001154F2">
              <w:rPr>
                <w:szCs w:val="22"/>
              </w:rPr>
              <w:t>: Video</w:t>
            </w:r>
          </w:p>
        </w:tc>
        <w:tc>
          <w:tcPr>
            <w:tcW w:w="1843" w:type="dxa"/>
          </w:tcPr>
          <w:p w14:paraId="7683F456" w14:textId="77777777" w:rsidR="00324FEC" w:rsidRPr="001154F2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3F418A24" w14:textId="77777777" w:rsidR="00324FEC" w:rsidRPr="001154F2" w:rsidRDefault="00324FEC" w:rsidP="00324FEC">
            <w:pPr>
              <w:pStyle w:val="13"/>
              <w:rPr>
                <w:szCs w:val="22"/>
              </w:rPr>
            </w:pPr>
            <w:r w:rsidRPr="001154F2">
              <w:rPr>
                <w:szCs w:val="22"/>
              </w:rPr>
              <w:t>Ставит отметку «Нравится» на выбранное видео</w:t>
            </w:r>
          </w:p>
        </w:tc>
      </w:tr>
      <w:tr w:rsidR="00324FEC" w:rsidRPr="002E019A" w14:paraId="47686904" w14:textId="77777777" w:rsidTr="003627C8">
        <w:tc>
          <w:tcPr>
            <w:tcW w:w="1803" w:type="dxa"/>
            <w:vMerge/>
          </w:tcPr>
          <w:p w14:paraId="2B3ED351" w14:textId="77777777" w:rsidR="00324FEC" w:rsidRPr="006A0315" w:rsidRDefault="00324FEC" w:rsidP="00324FEC">
            <w:pPr>
              <w:pStyle w:val="13"/>
              <w:rPr>
                <w:szCs w:val="22"/>
              </w:rPr>
            </w:pPr>
          </w:p>
        </w:tc>
        <w:tc>
          <w:tcPr>
            <w:tcW w:w="2161" w:type="dxa"/>
          </w:tcPr>
          <w:p w14:paraId="243DA205" w14:textId="77777777" w:rsidR="00324FEC" w:rsidRPr="001154F2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reportVideo</w:t>
            </w:r>
            <w:proofErr w:type="spellEnd"/>
            <w:r w:rsidRPr="001154F2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6B7D5A41" w14:textId="77777777" w:rsidR="00324FEC" w:rsidRPr="001154F2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video</w:t>
            </w:r>
            <w:proofErr w:type="spellEnd"/>
            <w:r w:rsidRPr="001154F2">
              <w:rPr>
                <w:szCs w:val="22"/>
              </w:rPr>
              <w:t>: Video</w:t>
            </w:r>
          </w:p>
        </w:tc>
        <w:tc>
          <w:tcPr>
            <w:tcW w:w="1843" w:type="dxa"/>
          </w:tcPr>
          <w:p w14:paraId="42FC518B" w14:textId="77777777" w:rsidR="00324FEC" w:rsidRPr="001154F2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64D12AEB" w14:textId="77777777" w:rsidR="00324FEC" w:rsidRPr="001154F2" w:rsidRDefault="00324FEC" w:rsidP="00324FEC">
            <w:pPr>
              <w:pStyle w:val="13"/>
              <w:rPr>
                <w:szCs w:val="22"/>
              </w:rPr>
            </w:pPr>
            <w:r w:rsidRPr="001154F2">
              <w:rPr>
                <w:szCs w:val="22"/>
              </w:rPr>
              <w:t>Инициирует подачу жалобы на выбранное видео</w:t>
            </w:r>
          </w:p>
        </w:tc>
      </w:tr>
    </w:tbl>
    <w:p w14:paraId="0B918AA9" w14:textId="7E294C9F" w:rsidR="00324FEC" w:rsidRPr="0041191B" w:rsidRDefault="00324FEC" w:rsidP="00324FEC">
      <w:pPr>
        <w:pStyle w:val="af7"/>
        <w:spacing w:line="360" w:lineRule="auto"/>
      </w:pPr>
      <w:r>
        <w:lastRenderedPageBreak/>
        <w:t>Продолжение табл. 43</w:t>
      </w:r>
    </w:p>
    <w:tbl>
      <w:tblPr>
        <w:tblStyle w:val="ad"/>
        <w:tblW w:w="9776" w:type="dxa"/>
        <w:tblLayout w:type="fixed"/>
        <w:tblLook w:val="04A0" w:firstRow="1" w:lastRow="0" w:firstColumn="1" w:lastColumn="0" w:noHBand="0" w:noVBand="1"/>
      </w:tblPr>
      <w:tblGrid>
        <w:gridCol w:w="1803"/>
        <w:gridCol w:w="2161"/>
        <w:gridCol w:w="1701"/>
        <w:gridCol w:w="1843"/>
        <w:gridCol w:w="2268"/>
      </w:tblGrid>
      <w:tr w:rsidR="00324FEC" w:rsidRPr="002E019A" w14:paraId="7AFE46F5" w14:textId="77777777" w:rsidTr="003627C8">
        <w:tc>
          <w:tcPr>
            <w:tcW w:w="1803" w:type="dxa"/>
          </w:tcPr>
          <w:p w14:paraId="69811E74" w14:textId="77777777" w:rsidR="00324FEC" w:rsidRPr="00634E5A" w:rsidRDefault="00324FEC" w:rsidP="00CE3190">
            <w:pPr>
              <w:pStyle w:val="13"/>
              <w:jc w:val="center"/>
            </w:pPr>
            <w:r w:rsidRPr="00634E5A">
              <w:t>Класс</w:t>
            </w:r>
          </w:p>
        </w:tc>
        <w:tc>
          <w:tcPr>
            <w:tcW w:w="2161" w:type="dxa"/>
          </w:tcPr>
          <w:p w14:paraId="197A36AA" w14:textId="77777777" w:rsidR="00324FEC" w:rsidRPr="00634E5A" w:rsidRDefault="00324FEC" w:rsidP="00CE3190">
            <w:pPr>
              <w:pStyle w:val="13"/>
              <w:jc w:val="center"/>
            </w:pPr>
            <w:r>
              <w:t>Название метода</w:t>
            </w:r>
          </w:p>
        </w:tc>
        <w:tc>
          <w:tcPr>
            <w:tcW w:w="1701" w:type="dxa"/>
          </w:tcPr>
          <w:p w14:paraId="008FC82A" w14:textId="77777777" w:rsidR="00324FEC" w:rsidRPr="00634E5A" w:rsidRDefault="00324FEC" w:rsidP="00CE3190">
            <w:pPr>
              <w:pStyle w:val="13"/>
              <w:jc w:val="center"/>
            </w:pPr>
            <w:r>
              <w:t>Параметры</w:t>
            </w:r>
          </w:p>
        </w:tc>
        <w:tc>
          <w:tcPr>
            <w:tcW w:w="1843" w:type="dxa"/>
          </w:tcPr>
          <w:p w14:paraId="26FEB3C6" w14:textId="77777777" w:rsidR="00324FEC" w:rsidRPr="00634E5A" w:rsidRDefault="00324FEC" w:rsidP="00CE3190">
            <w:pPr>
              <w:pStyle w:val="13"/>
              <w:jc w:val="center"/>
            </w:pPr>
            <w:r>
              <w:t>Возвращаемое значение</w:t>
            </w:r>
          </w:p>
        </w:tc>
        <w:tc>
          <w:tcPr>
            <w:tcW w:w="2268" w:type="dxa"/>
          </w:tcPr>
          <w:p w14:paraId="14437578" w14:textId="77777777" w:rsidR="00324FEC" w:rsidRPr="00634E5A" w:rsidRDefault="00324FEC" w:rsidP="00CE3190">
            <w:pPr>
              <w:pStyle w:val="13"/>
              <w:jc w:val="center"/>
            </w:pPr>
            <w:r>
              <w:t>Описание</w:t>
            </w:r>
          </w:p>
        </w:tc>
      </w:tr>
      <w:tr w:rsidR="00324FEC" w:rsidRPr="002E019A" w14:paraId="6BA4F4BE" w14:textId="77777777" w:rsidTr="003627C8">
        <w:tc>
          <w:tcPr>
            <w:tcW w:w="1803" w:type="dxa"/>
          </w:tcPr>
          <w:p w14:paraId="07F51CB5" w14:textId="77777777" w:rsidR="00324FEC" w:rsidRPr="00634E5A" w:rsidRDefault="00324FEC" w:rsidP="00CE3190">
            <w:pPr>
              <w:pStyle w:val="13"/>
              <w:jc w:val="center"/>
            </w:pPr>
            <w:r>
              <w:t>1</w:t>
            </w:r>
          </w:p>
        </w:tc>
        <w:tc>
          <w:tcPr>
            <w:tcW w:w="2161" w:type="dxa"/>
          </w:tcPr>
          <w:p w14:paraId="615AF2A4" w14:textId="77777777" w:rsidR="00324FEC" w:rsidRDefault="00324FEC" w:rsidP="00CE3190">
            <w:pPr>
              <w:pStyle w:val="13"/>
              <w:jc w:val="center"/>
            </w:pPr>
            <w:r>
              <w:t>2</w:t>
            </w:r>
          </w:p>
        </w:tc>
        <w:tc>
          <w:tcPr>
            <w:tcW w:w="1701" w:type="dxa"/>
          </w:tcPr>
          <w:p w14:paraId="791B61D4" w14:textId="77777777" w:rsidR="00324FEC" w:rsidRDefault="00324FEC" w:rsidP="00CE3190">
            <w:pPr>
              <w:pStyle w:val="13"/>
              <w:jc w:val="center"/>
            </w:pPr>
            <w:r>
              <w:t>3</w:t>
            </w:r>
          </w:p>
        </w:tc>
        <w:tc>
          <w:tcPr>
            <w:tcW w:w="1843" w:type="dxa"/>
          </w:tcPr>
          <w:p w14:paraId="2A850391" w14:textId="77777777" w:rsidR="00324FEC" w:rsidRDefault="00324FEC" w:rsidP="00CE3190">
            <w:pPr>
              <w:pStyle w:val="13"/>
              <w:jc w:val="center"/>
            </w:pPr>
            <w:r>
              <w:t>4</w:t>
            </w:r>
          </w:p>
        </w:tc>
        <w:tc>
          <w:tcPr>
            <w:tcW w:w="2268" w:type="dxa"/>
          </w:tcPr>
          <w:p w14:paraId="4BE6ADC3" w14:textId="77777777" w:rsidR="00324FEC" w:rsidRDefault="00324FEC" w:rsidP="00CE3190">
            <w:pPr>
              <w:pStyle w:val="13"/>
              <w:jc w:val="center"/>
            </w:pPr>
            <w:r>
              <w:t>5</w:t>
            </w:r>
          </w:p>
        </w:tc>
      </w:tr>
      <w:tr w:rsidR="00324FEC" w:rsidRPr="002E019A" w14:paraId="57CDEA14" w14:textId="77777777" w:rsidTr="003627C8">
        <w:tc>
          <w:tcPr>
            <w:tcW w:w="1803" w:type="dxa"/>
            <w:vMerge w:val="restart"/>
          </w:tcPr>
          <w:p w14:paraId="324E143C" w14:textId="77777777" w:rsidR="00324FEC" w:rsidRPr="001154F2" w:rsidRDefault="00324FEC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User</w:t>
            </w:r>
          </w:p>
        </w:tc>
        <w:tc>
          <w:tcPr>
            <w:tcW w:w="2161" w:type="dxa"/>
          </w:tcPr>
          <w:p w14:paraId="786B1B55" w14:textId="77777777" w:rsidR="00324FEC" w:rsidRPr="007046E4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watchAd</w:t>
            </w:r>
            <w:proofErr w:type="spellEnd"/>
            <w:r w:rsidRPr="001154F2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40048E68" w14:textId="77777777" w:rsidR="00324FEC" w:rsidRPr="007046E4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ad</w:t>
            </w:r>
            <w:proofErr w:type="spellEnd"/>
            <w:r w:rsidRPr="001154F2">
              <w:rPr>
                <w:szCs w:val="22"/>
              </w:rPr>
              <w:t>: Ad</w:t>
            </w:r>
          </w:p>
        </w:tc>
        <w:tc>
          <w:tcPr>
            <w:tcW w:w="1843" w:type="dxa"/>
          </w:tcPr>
          <w:p w14:paraId="09D7EF72" w14:textId="77777777" w:rsidR="00324FEC" w:rsidRPr="007046E4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3C099CB7" w14:textId="77777777" w:rsidR="00324FEC" w:rsidRPr="007046E4" w:rsidRDefault="00324FEC" w:rsidP="00324FEC">
            <w:pPr>
              <w:pStyle w:val="13"/>
              <w:rPr>
                <w:szCs w:val="22"/>
              </w:rPr>
            </w:pPr>
            <w:r w:rsidRPr="001154F2">
              <w:rPr>
                <w:szCs w:val="22"/>
              </w:rPr>
              <w:t>Запускает просмотр рекламного блока</w:t>
            </w:r>
          </w:p>
        </w:tc>
      </w:tr>
      <w:tr w:rsidR="00324FEC" w:rsidRPr="002E019A" w14:paraId="6D81C143" w14:textId="77777777" w:rsidTr="003627C8">
        <w:tc>
          <w:tcPr>
            <w:tcW w:w="1803" w:type="dxa"/>
            <w:vMerge/>
          </w:tcPr>
          <w:p w14:paraId="1199D3B1" w14:textId="77777777" w:rsidR="00324FEC" w:rsidRPr="007046E4" w:rsidRDefault="00324FEC" w:rsidP="00324FEC">
            <w:pPr>
              <w:pStyle w:val="13"/>
              <w:rPr>
                <w:szCs w:val="22"/>
              </w:rPr>
            </w:pPr>
          </w:p>
        </w:tc>
        <w:tc>
          <w:tcPr>
            <w:tcW w:w="2161" w:type="dxa"/>
          </w:tcPr>
          <w:p w14:paraId="555AD948" w14:textId="77777777" w:rsidR="00324FEC" w:rsidRDefault="00324FEC" w:rsidP="00324FEC">
            <w:pPr>
              <w:pStyle w:val="13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swipe</w:t>
            </w:r>
            <w:proofErr w:type="spellEnd"/>
            <w:r w:rsidRPr="001154F2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194E90E6" w14:textId="77777777" w:rsidR="00324FEC" w:rsidRPr="007046E4" w:rsidRDefault="00324FEC" w:rsidP="00324FEC">
            <w:pPr>
              <w:pStyle w:val="13"/>
              <w:rPr>
                <w:szCs w:val="22"/>
              </w:rPr>
            </w:pPr>
            <w:r>
              <w:rPr>
                <w:szCs w:val="22"/>
              </w:rPr>
              <w:t>-</w:t>
            </w:r>
          </w:p>
        </w:tc>
        <w:tc>
          <w:tcPr>
            <w:tcW w:w="1843" w:type="dxa"/>
          </w:tcPr>
          <w:p w14:paraId="7619970D" w14:textId="77777777" w:rsidR="00324FEC" w:rsidRPr="001154F2" w:rsidRDefault="00324FEC" w:rsidP="00324FEC">
            <w:pPr>
              <w:pStyle w:val="13"/>
              <w:rPr>
                <w:szCs w:val="22"/>
                <w:lang w:val="en-US"/>
              </w:rPr>
            </w:pPr>
            <w:proofErr w:type="spellStart"/>
            <w:r w:rsidRPr="001154F2">
              <w:rPr>
                <w:szCs w:val="22"/>
              </w:rPr>
              <w:t>void</w:t>
            </w:r>
            <w:proofErr w:type="spellEnd"/>
          </w:p>
        </w:tc>
        <w:tc>
          <w:tcPr>
            <w:tcW w:w="2268" w:type="dxa"/>
          </w:tcPr>
          <w:p w14:paraId="4EC4C336" w14:textId="77777777" w:rsidR="00324FEC" w:rsidRPr="007046E4" w:rsidRDefault="00324FEC" w:rsidP="00324FEC">
            <w:pPr>
              <w:pStyle w:val="13"/>
              <w:rPr>
                <w:szCs w:val="22"/>
              </w:rPr>
            </w:pPr>
            <w:r w:rsidRPr="001154F2">
              <w:rPr>
                <w:szCs w:val="22"/>
              </w:rPr>
              <w:t>Выполняет жест пролистывания для перехода к следующему видео</w:t>
            </w:r>
          </w:p>
        </w:tc>
      </w:tr>
      <w:tr w:rsidR="00B95E45" w:rsidRPr="002E019A" w14:paraId="16A14B96" w14:textId="77777777" w:rsidTr="003627C8">
        <w:tc>
          <w:tcPr>
            <w:tcW w:w="1803" w:type="dxa"/>
            <w:vMerge w:val="restart"/>
          </w:tcPr>
          <w:p w14:paraId="25E00E98" w14:textId="77777777" w:rsidR="00B95E45" w:rsidRPr="001154F2" w:rsidRDefault="00B95E45" w:rsidP="00324FEC">
            <w:pPr>
              <w:pStyle w:val="13"/>
              <w:rPr>
                <w:szCs w:val="22"/>
                <w:lang w:val="en-US"/>
              </w:rPr>
            </w:pPr>
            <w:proofErr w:type="spellStart"/>
            <w:r w:rsidRPr="001154F2">
              <w:rPr>
                <w:szCs w:val="22"/>
              </w:rPr>
              <w:t>Complaint</w:t>
            </w:r>
            <w:proofErr w:type="spellEnd"/>
          </w:p>
        </w:tc>
        <w:tc>
          <w:tcPr>
            <w:tcW w:w="2161" w:type="dxa"/>
          </w:tcPr>
          <w:p w14:paraId="1F9C9C63" w14:textId="77777777" w:rsidR="00B95E45" w:rsidRDefault="00B95E45" w:rsidP="00324FEC">
            <w:pPr>
              <w:pStyle w:val="13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create</w:t>
            </w:r>
            <w:proofErr w:type="spellEnd"/>
            <w:r w:rsidRPr="001154F2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56283A29" w14:textId="77777777" w:rsidR="00B95E45" w:rsidRPr="007046E4" w:rsidRDefault="00B95E45" w:rsidP="00324FEC">
            <w:pPr>
              <w:pStyle w:val="13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video</w:t>
            </w:r>
            <w:proofErr w:type="spellEnd"/>
            <w:r w:rsidRPr="001154F2">
              <w:rPr>
                <w:szCs w:val="22"/>
              </w:rPr>
              <w:t>: Video</w:t>
            </w:r>
          </w:p>
        </w:tc>
        <w:tc>
          <w:tcPr>
            <w:tcW w:w="1843" w:type="dxa"/>
          </w:tcPr>
          <w:p w14:paraId="604C1993" w14:textId="77777777" w:rsidR="00B95E45" w:rsidRPr="001154F2" w:rsidRDefault="00B95E45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void</w:t>
            </w:r>
          </w:p>
        </w:tc>
        <w:tc>
          <w:tcPr>
            <w:tcW w:w="2268" w:type="dxa"/>
          </w:tcPr>
          <w:p w14:paraId="627DFEB5" w14:textId="77777777" w:rsidR="00B95E45" w:rsidRPr="00246B0E" w:rsidRDefault="00B95E45" w:rsidP="00324FEC">
            <w:pPr>
              <w:pStyle w:val="13"/>
              <w:rPr>
                <w:szCs w:val="22"/>
              </w:rPr>
            </w:pPr>
            <w:r w:rsidRPr="001154F2">
              <w:rPr>
                <w:szCs w:val="22"/>
              </w:rPr>
              <w:t>Создаёт новую жалобу на указанное видео</w:t>
            </w:r>
          </w:p>
        </w:tc>
      </w:tr>
      <w:tr w:rsidR="00B95E45" w:rsidRPr="002E019A" w14:paraId="7C2DD6CD" w14:textId="77777777" w:rsidTr="003627C8">
        <w:tc>
          <w:tcPr>
            <w:tcW w:w="1803" w:type="dxa"/>
            <w:vMerge/>
          </w:tcPr>
          <w:p w14:paraId="44DD6733" w14:textId="77777777" w:rsidR="00B95E45" w:rsidRDefault="00B95E45" w:rsidP="00324FEC">
            <w:pPr>
              <w:pStyle w:val="13"/>
              <w:rPr>
                <w:szCs w:val="22"/>
              </w:rPr>
            </w:pPr>
          </w:p>
        </w:tc>
        <w:tc>
          <w:tcPr>
            <w:tcW w:w="2161" w:type="dxa"/>
          </w:tcPr>
          <w:p w14:paraId="7CCCE1B8" w14:textId="77777777" w:rsidR="00B95E45" w:rsidRDefault="00B95E45" w:rsidP="00324FEC">
            <w:pPr>
              <w:pStyle w:val="13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reportVideo</w:t>
            </w:r>
            <w:proofErr w:type="spellEnd"/>
            <w:r w:rsidRPr="001154F2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5AFC5A03" w14:textId="77777777" w:rsidR="00B95E45" w:rsidRDefault="00B95E45" w:rsidP="00324FEC">
            <w:pPr>
              <w:pStyle w:val="13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video</w:t>
            </w:r>
            <w:proofErr w:type="spellEnd"/>
            <w:r w:rsidRPr="001154F2">
              <w:rPr>
                <w:szCs w:val="22"/>
              </w:rPr>
              <w:t>: Video</w:t>
            </w:r>
          </w:p>
        </w:tc>
        <w:tc>
          <w:tcPr>
            <w:tcW w:w="1843" w:type="dxa"/>
          </w:tcPr>
          <w:p w14:paraId="1E15FCD5" w14:textId="77777777" w:rsidR="00B95E45" w:rsidRPr="001154F2" w:rsidRDefault="00B95E45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void</w:t>
            </w:r>
          </w:p>
        </w:tc>
        <w:tc>
          <w:tcPr>
            <w:tcW w:w="2268" w:type="dxa"/>
          </w:tcPr>
          <w:p w14:paraId="4C9145C1" w14:textId="77777777" w:rsidR="00B95E45" w:rsidRPr="00246B0E" w:rsidRDefault="00B95E45" w:rsidP="00324FEC">
            <w:pPr>
              <w:pStyle w:val="13"/>
              <w:rPr>
                <w:szCs w:val="22"/>
              </w:rPr>
            </w:pPr>
            <w:r w:rsidRPr="001154F2">
              <w:rPr>
                <w:szCs w:val="22"/>
              </w:rPr>
              <w:t>Фиксирует видео как объект жалобы</w:t>
            </w:r>
          </w:p>
        </w:tc>
      </w:tr>
      <w:tr w:rsidR="00B95E45" w:rsidRPr="002E019A" w14:paraId="0E1A998D" w14:textId="77777777" w:rsidTr="003627C8">
        <w:tc>
          <w:tcPr>
            <w:tcW w:w="1803" w:type="dxa"/>
            <w:vMerge/>
          </w:tcPr>
          <w:p w14:paraId="05966093" w14:textId="77777777" w:rsidR="00B95E45" w:rsidRDefault="00B95E45" w:rsidP="00324FEC">
            <w:pPr>
              <w:pStyle w:val="13"/>
              <w:rPr>
                <w:szCs w:val="22"/>
              </w:rPr>
            </w:pPr>
          </w:p>
        </w:tc>
        <w:tc>
          <w:tcPr>
            <w:tcW w:w="2161" w:type="dxa"/>
          </w:tcPr>
          <w:p w14:paraId="7503A2AB" w14:textId="77777777" w:rsidR="00B95E45" w:rsidRPr="001154F2" w:rsidRDefault="00B95E45" w:rsidP="00324FEC">
            <w:pPr>
              <w:pStyle w:val="13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submitComplaint</w:t>
            </w:r>
            <w:proofErr w:type="spellEnd"/>
            <w:r w:rsidRPr="001154F2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27846DF6" w14:textId="77777777" w:rsidR="00B95E45" w:rsidRDefault="00B95E45" w:rsidP="00324FEC">
            <w:pPr>
              <w:pStyle w:val="13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complaint</w:t>
            </w:r>
            <w:proofErr w:type="spellEnd"/>
            <w:r w:rsidRPr="001154F2">
              <w:rPr>
                <w:szCs w:val="22"/>
              </w:rPr>
              <w:t xml:space="preserve">: </w:t>
            </w:r>
            <w:proofErr w:type="spellStart"/>
            <w:r w:rsidRPr="001154F2">
              <w:rPr>
                <w:szCs w:val="22"/>
              </w:rPr>
              <w:t>Complaint</w:t>
            </w:r>
            <w:proofErr w:type="spellEnd"/>
          </w:p>
        </w:tc>
        <w:tc>
          <w:tcPr>
            <w:tcW w:w="1843" w:type="dxa"/>
          </w:tcPr>
          <w:p w14:paraId="1E7B4951" w14:textId="77777777" w:rsidR="00B95E45" w:rsidRPr="001154F2" w:rsidRDefault="00B95E45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void</w:t>
            </w:r>
          </w:p>
        </w:tc>
        <w:tc>
          <w:tcPr>
            <w:tcW w:w="2268" w:type="dxa"/>
          </w:tcPr>
          <w:p w14:paraId="7AB85ED2" w14:textId="77777777" w:rsidR="00B95E45" w:rsidRPr="00246B0E" w:rsidRDefault="00B95E45" w:rsidP="00324FEC">
            <w:pPr>
              <w:pStyle w:val="13"/>
              <w:rPr>
                <w:szCs w:val="22"/>
              </w:rPr>
            </w:pPr>
            <w:r w:rsidRPr="001154F2">
              <w:rPr>
                <w:szCs w:val="22"/>
              </w:rPr>
              <w:t>Отправляет жалобу на рассмотрение</w:t>
            </w:r>
          </w:p>
        </w:tc>
      </w:tr>
      <w:tr w:rsidR="00B95E45" w:rsidRPr="002E019A" w14:paraId="79B59B42" w14:textId="77777777" w:rsidTr="003627C8">
        <w:tc>
          <w:tcPr>
            <w:tcW w:w="1803" w:type="dxa"/>
            <w:vMerge/>
          </w:tcPr>
          <w:p w14:paraId="2D81620F" w14:textId="77777777" w:rsidR="00B95E45" w:rsidRDefault="00B95E45" w:rsidP="00324FEC">
            <w:pPr>
              <w:pStyle w:val="13"/>
              <w:rPr>
                <w:szCs w:val="22"/>
              </w:rPr>
            </w:pPr>
          </w:p>
        </w:tc>
        <w:tc>
          <w:tcPr>
            <w:tcW w:w="2161" w:type="dxa"/>
          </w:tcPr>
          <w:p w14:paraId="579B96E4" w14:textId="77777777" w:rsidR="00B95E45" w:rsidRPr="001154F2" w:rsidRDefault="00B95E45" w:rsidP="00324FEC">
            <w:pPr>
              <w:pStyle w:val="13"/>
              <w:rPr>
                <w:szCs w:val="22"/>
              </w:rPr>
            </w:pPr>
            <w:proofErr w:type="spellStart"/>
            <w:r w:rsidRPr="001154F2">
              <w:rPr>
                <w:szCs w:val="22"/>
              </w:rPr>
              <w:t>getStatus</w:t>
            </w:r>
            <w:proofErr w:type="spellEnd"/>
            <w:r w:rsidRPr="001154F2">
              <w:rPr>
                <w:szCs w:val="22"/>
              </w:rPr>
              <w:t>()</w:t>
            </w:r>
          </w:p>
        </w:tc>
        <w:tc>
          <w:tcPr>
            <w:tcW w:w="1701" w:type="dxa"/>
          </w:tcPr>
          <w:p w14:paraId="06F88093" w14:textId="77777777" w:rsidR="00B95E45" w:rsidRPr="001154F2" w:rsidRDefault="00B95E45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-</w:t>
            </w:r>
          </w:p>
        </w:tc>
        <w:tc>
          <w:tcPr>
            <w:tcW w:w="1843" w:type="dxa"/>
          </w:tcPr>
          <w:p w14:paraId="06692F6B" w14:textId="77777777" w:rsidR="00B95E45" w:rsidRPr="001154F2" w:rsidRDefault="00B95E45" w:rsidP="00324FEC">
            <w:pPr>
              <w:pStyle w:val="13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string</w:t>
            </w:r>
          </w:p>
        </w:tc>
        <w:tc>
          <w:tcPr>
            <w:tcW w:w="2268" w:type="dxa"/>
          </w:tcPr>
          <w:p w14:paraId="0C4CCF33" w14:textId="77777777" w:rsidR="00B95E45" w:rsidRPr="00246B0E" w:rsidRDefault="00B95E45" w:rsidP="00324FEC">
            <w:pPr>
              <w:pStyle w:val="13"/>
              <w:rPr>
                <w:szCs w:val="22"/>
              </w:rPr>
            </w:pPr>
            <w:r w:rsidRPr="001154F2">
              <w:rPr>
                <w:szCs w:val="22"/>
              </w:rPr>
              <w:t xml:space="preserve">Возвращает </w:t>
            </w:r>
            <w:r w:rsidRPr="00324FEC">
              <w:rPr>
                <w:rStyle w:val="14"/>
              </w:rPr>
              <w:t>текущий статус</w:t>
            </w:r>
            <w:r w:rsidRPr="001154F2">
              <w:rPr>
                <w:szCs w:val="22"/>
              </w:rPr>
              <w:t xml:space="preserve"> рассмотрения жалобы</w:t>
            </w:r>
          </w:p>
        </w:tc>
      </w:tr>
    </w:tbl>
    <w:p w14:paraId="604FEE95" w14:textId="77777777" w:rsidR="00324FEC" w:rsidRPr="00324FEC" w:rsidRDefault="00324FEC" w:rsidP="00324FEC">
      <w:pPr>
        <w:ind w:firstLine="0"/>
      </w:pPr>
    </w:p>
    <w:p w14:paraId="43ED6E44" w14:textId="70C4E788" w:rsidR="0035608E" w:rsidRDefault="0035608E" w:rsidP="00B049AF">
      <w:pPr>
        <w:pStyle w:val="4"/>
      </w:pPr>
      <w:bookmarkStart w:id="41" w:name="_Toc229946819"/>
      <w:bookmarkStart w:id="42" w:name="_Toc229947194"/>
      <w:r>
        <w:t>1.5.</w:t>
      </w:r>
      <w:r w:rsidRPr="006677E5">
        <w:t>2.2.</w:t>
      </w:r>
      <w:r>
        <w:t xml:space="preserve"> </w:t>
      </w:r>
      <w:r w:rsidRPr="00D34F92">
        <w:t>Проектирование</w:t>
      </w:r>
      <w:r>
        <w:t xml:space="preserve"> классов пакета «</w:t>
      </w:r>
      <w:r>
        <w:rPr>
          <w:lang w:val="en-US"/>
        </w:rPr>
        <w:t>UI</w:t>
      </w:r>
      <w:r>
        <w:t>»</w:t>
      </w:r>
      <w:bookmarkEnd w:id="41"/>
      <w:bookmarkEnd w:id="42"/>
    </w:p>
    <w:p w14:paraId="726D1C24" w14:textId="5EF82493" w:rsidR="0035608E" w:rsidRPr="006677E5" w:rsidRDefault="0035608E" w:rsidP="0035608E">
      <w:pPr>
        <w:pStyle w:val="5"/>
      </w:pPr>
      <w:bookmarkStart w:id="43" w:name="_Toc229946820"/>
      <w:bookmarkStart w:id="44" w:name="_Toc229947195"/>
      <w:r w:rsidRPr="00D34F92">
        <w:t>1.5.2.</w:t>
      </w:r>
      <w:r>
        <w:t>2</w:t>
      </w:r>
      <w:r w:rsidRPr="00D34F92">
        <w:t>.</w:t>
      </w:r>
      <w:r>
        <w:t>1.</w:t>
      </w:r>
      <w:r w:rsidRPr="00D34F92">
        <w:t xml:space="preserve"> </w:t>
      </w:r>
      <w:r w:rsidRPr="00972D4D">
        <w:t>Построение исходной диаграммы классов</w:t>
      </w:r>
      <w:r w:rsidRPr="001218B3">
        <w:t xml:space="preserve"> </w:t>
      </w:r>
      <w:r>
        <w:t>пакета «</w:t>
      </w:r>
      <w:r>
        <w:rPr>
          <w:lang w:val="en-US"/>
        </w:rPr>
        <w:t>UI</w:t>
      </w:r>
      <w:r>
        <w:t>»</w:t>
      </w:r>
      <w:bookmarkEnd w:id="43"/>
      <w:bookmarkEnd w:id="44"/>
    </w:p>
    <w:p w14:paraId="1D9D07B9" w14:textId="77777777" w:rsidR="00DA2628" w:rsidRPr="00DA2628" w:rsidRDefault="00DA2628" w:rsidP="00DA2628">
      <w:pPr>
        <w:rPr>
          <w:color w:val="000000" w:themeColor="text1"/>
        </w:rPr>
      </w:pPr>
      <w:r w:rsidRPr="00DA2628">
        <w:rPr>
          <w:color w:val="000000" w:themeColor="text1"/>
        </w:rPr>
        <w:t xml:space="preserve">Пакет «UI» включает в себя набор классов, отвечающих за отображение пользовательского интерфейса </w:t>
      </w:r>
      <w:proofErr w:type="gramStart"/>
      <w:r w:rsidRPr="00DA2628">
        <w:rPr>
          <w:color w:val="000000" w:themeColor="text1"/>
        </w:rPr>
        <w:t>видео-плеера</w:t>
      </w:r>
      <w:proofErr w:type="gramEnd"/>
      <w:r w:rsidRPr="00DA2628">
        <w:rPr>
          <w:color w:val="000000" w:themeColor="text1"/>
        </w:rPr>
        <w:t xml:space="preserve"> «Монетка»: компоненты видеоплеера, панели управления, рекламного баннера, формы жалобы и уведомлений. Классы пакета реализуют визуальное представление данных и обработку пользовательских событий.</w:t>
      </w:r>
    </w:p>
    <w:p w14:paraId="5DF648CD" w14:textId="18545A54" w:rsidR="0035608E" w:rsidRDefault="00DA2628" w:rsidP="00DA2628">
      <w:pPr>
        <w:rPr>
          <w:color w:val="000000" w:themeColor="text1"/>
          <w:lang w:val="en-US"/>
        </w:rPr>
      </w:pPr>
      <w:r w:rsidRPr="00DA2628">
        <w:rPr>
          <w:color w:val="000000" w:themeColor="text1"/>
        </w:rPr>
        <w:t>На этапе построения исходной диаграммы классов выделены основные сущности пакета и определены связи между ними. Исходная диаграмма классов пакета «UI» представлена на рис. 21.</w:t>
      </w:r>
    </w:p>
    <w:p w14:paraId="667562A0" w14:textId="7A3E2994" w:rsidR="00465BF4" w:rsidRPr="00465BF4" w:rsidRDefault="00465BF4" w:rsidP="00465BF4">
      <w:pPr>
        <w:jc w:val="center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55F8564E" wp14:editId="482D9352">
            <wp:extent cx="5660562" cy="2292439"/>
            <wp:effectExtent l="0" t="0" r="3810" b="6350"/>
            <wp:docPr id="210582738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9475" cy="2316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9D9CB5" w14:textId="5B398101" w:rsidR="00DA2628" w:rsidRPr="00465BF4" w:rsidRDefault="00465BF4" w:rsidP="00465BF4">
      <w:pPr>
        <w:jc w:val="center"/>
      </w:pPr>
      <w:r>
        <w:t>Рис. 21. Исходная диаграмма классов пакета «UI»</w:t>
      </w:r>
    </w:p>
    <w:p w14:paraId="693F5893" w14:textId="313C5DAE" w:rsidR="00465BF4" w:rsidRPr="00465BF4" w:rsidRDefault="00465BF4" w:rsidP="00465BF4">
      <w:pPr>
        <w:pStyle w:val="af7"/>
      </w:pPr>
      <w:r w:rsidRPr="002E019A">
        <w:t>Таблица 44</w:t>
      </w:r>
    </w:p>
    <w:p w14:paraId="3E35F843" w14:textId="54C9ADAA" w:rsidR="00465BF4" w:rsidRPr="001154F2" w:rsidRDefault="00465BF4" w:rsidP="00465BF4">
      <w:pPr>
        <w:pStyle w:val="af5"/>
      </w:pPr>
      <w:r w:rsidRPr="00465BF4">
        <w:t>Описание классов пакета «UI»</w:t>
      </w:r>
    </w:p>
    <w:tbl>
      <w:tblPr>
        <w:tblStyle w:val="ad"/>
        <w:tblW w:w="9776" w:type="dxa"/>
        <w:tblLayout w:type="fixed"/>
        <w:tblLook w:val="04A0" w:firstRow="1" w:lastRow="0" w:firstColumn="1" w:lastColumn="0" w:noHBand="0" w:noVBand="1"/>
      </w:tblPr>
      <w:tblGrid>
        <w:gridCol w:w="2122"/>
        <w:gridCol w:w="7654"/>
      </w:tblGrid>
      <w:tr w:rsidR="00465BF4" w:rsidRPr="00634E5A" w14:paraId="68D4A8BC" w14:textId="77777777" w:rsidTr="00465BF4">
        <w:tc>
          <w:tcPr>
            <w:tcW w:w="2122" w:type="dxa"/>
          </w:tcPr>
          <w:p w14:paraId="5CA678EF" w14:textId="77777777" w:rsidR="00465BF4" w:rsidRPr="00634E5A" w:rsidRDefault="00465BF4" w:rsidP="006B106D">
            <w:pPr>
              <w:pStyle w:val="13"/>
              <w:jc w:val="center"/>
            </w:pPr>
            <w:r w:rsidRPr="00634E5A">
              <w:t>Класс</w:t>
            </w:r>
          </w:p>
        </w:tc>
        <w:tc>
          <w:tcPr>
            <w:tcW w:w="7654" w:type="dxa"/>
          </w:tcPr>
          <w:p w14:paraId="5B0EFB89" w14:textId="77777777" w:rsidR="00465BF4" w:rsidRPr="00634E5A" w:rsidRDefault="00465BF4" w:rsidP="006B106D">
            <w:pPr>
              <w:pStyle w:val="13"/>
              <w:jc w:val="center"/>
            </w:pPr>
            <w:r>
              <w:t>Описание</w:t>
            </w:r>
          </w:p>
        </w:tc>
      </w:tr>
      <w:tr w:rsidR="00465BF4" w14:paraId="5F399937" w14:textId="77777777" w:rsidTr="00465BF4">
        <w:tc>
          <w:tcPr>
            <w:tcW w:w="2122" w:type="dxa"/>
          </w:tcPr>
          <w:p w14:paraId="415A18B3" w14:textId="511EF8FC" w:rsidR="00465BF4" w:rsidRPr="00634E5A" w:rsidRDefault="00465BF4" w:rsidP="00465BF4">
            <w:pPr>
              <w:pStyle w:val="13"/>
            </w:pPr>
            <w:proofErr w:type="spellStart"/>
            <w:r w:rsidRPr="00465BF4">
              <w:t>PlayerView</w:t>
            </w:r>
            <w:proofErr w:type="spellEnd"/>
          </w:p>
        </w:tc>
        <w:tc>
          <w:tcPr>
            <w:tcW w:w="7654" w:type="dxa"/>
          </w:tcPr>
          <w:p w14:paraId="7B008D4C" w14:textId="2D6CB13B" w:rsidR="00465BF4" w:rsidRDefault="00465BF4" w:rsidP="00465BF4">
            <w:pPr>
              <w:pStyle w:val="13"/>
            </w:pPr>
            <w:r w:rsidRPr="00465BF4">
              <w:t>Корневой компонент видеоплеера, управляющий отображением всех элементов интерфейса</w:t>
            </w:r>
          </w:p>
        </w:tc>
      </w:tr>
      <w:tr w:rsidR="00465BF4" w14:paraId="3AA5A5A9" w14:textId="77777777" w:rsidTr="00465BF4">
        <w:tc>
          <w:tcPr>
            <w:tcW w:w="2122" w:type="dxa"/>
          </w:tcPr>
          <w:p w14:paraId="63982538" w14:textId="70A349B4" w:rsidR="00465BF4" w:rsidRPr="00634E5A" w:rsidRDefault="00465BF4" w:rsidP="00465BF4">
            <w:pPr>
              <w:pStyle w:val="13"/>
            </w:pPr>
            <w:proofErr w:type="spellStart"/>
            <w:r w:rsidRPr="00465BF4">
              <w:t>VideoCanvas</w:t>
            </w:r>
            <w:proofErr w:type="spellEnd"/>
          </w:p>
        </w:tc>
        <w:tc>
          <w:tcPr>
            <w:tcW w:w="7654" w:type="dxa"/>
          </w:tcPr>
          <w:p w14:paraId="5ED8B507" w14:textId="795281DC" w:rsidR="00465BF4" w:rsidRDefault="00465BF4" w:rsidP="00465BF4">
            <w:pPr>
              <w:pStyle w:val="13"/>
            </w:pPr>
            <w:r w:rsidRPr="00465BF4">
              <w:t>Компонент отображения видеопотока, реализующий рендеринг видеокадров</w:t>
            </w:r>
          </w:p>
        </w:tc>
      </w:tr>
      <w:tr w:rsidR="00465BF4" w14:paraId="519CB3AA" w14:textId="77777777" w:rsidTr="00465BF4">
        <w:tc>
          <w:tcPr>
            <w:tcW w:w="2122" w:type="dxa"/>
          </w:tcPr>
          <w:p w14:paraId="2818DC01" w14:textId="767D62E6" w:rsidR="00465BF4" w:rsidRPr="00634E5A" w:rsidRDefault="00465BF4" w:rsidP="00465BF4">
            <w:pPr>
              <w:pStyle w:val="13"/>
            </w:pPr>
            <w:proofErr w:type="spellStart"/>
            <w:r w:rsidRPr="00465BF4">
              <w:t>ControlPanel</w:t>
            </w:r>
            <w:proofErr w:type="spellEnd"/>
          </w:p>
        </w:tc>
        <w:tc>
          <w:tcPr>
            <w:tcW w:w="7654" w:type="dxa"/>
          </w:tcPr>
          <w:p w14:paraId="5CBCC9F5" w14:textId="493A7E43" w:rsidR="00465BF4" w:rsidRDefault="00465BF4" w:rsidP="00465BF4">
            <w:pPr>
              <w:pStyle w:val="13"/>
            </w:pPr>
            <w:r w:rsidRPr="00465BF4">
              <w:t>Панель управления воспроизведением: кнопки паузы, звука, полноэкранного режима</w:t>
            </w:r>
          </w:p>
        </w:tc>
      </w:tr>
      <w:tr w:rsidR="00465BF4" w14:paraId="292F127B" w14:textId="77777777" w:rsidTr="00465BF4">
        <w:tc>
          <w:tcPr>
            <w:tcW w:w="2122" w:type="dxa"/>
          </w:tcPr>
          <w:p w14:paraId="04F99986" w14:textId="3AC77877" w:rsidR="00465BF4" w:rsidRPr="00634E5A" w:rsidRDefault="00465BF4" w:rsidP="00465BF4">
            <w:pPr>
              <w:pStyle w:val="13"/>
            </w:pPr>
            <w:proofErr w:type="spellStart"/>
            <w:r w:rsidRPr="00465BF4">
              <w:t>AdBanner</w:t>
            </w:r>
            <w:proofErr w:type="spellEnd"/>
          </w:p>
        </w:tc>
        <w:tc>
          <w:tcPr>
            <w:tcW w:w="7654" w:type="dxa"/>
          </w:tcPr>
          <w:p w14:paraId="7683610C" w14:textId="61D77EB6" w:rsidR="00465BF4" w:rsidRDefault="00465BF4" w:rsidP="00465BF4">
            <w:pPr>
              <w:pStyle w:val="13"/>
            </w:pPr>
            <w:r w:rsidRPr="00465BF4">
              <w:t>Компонент отображения рекламного баннера с кнопкой перехода и таймером</w:t>
            </w:r>
          </w:p>
        </w:tc>
      </w:tr>
      <w:tr w:rsidR="00465BF4" w14:paraId="4D9857EC" w14:textId="77777777" w:rsidTr="00465BF4">
        <w:tc>
          <w:tcPr>
            <w:tcW w:w="2122" w:type="dxa"/>
          </w:tcPr>
          <w:p w14:paraId="6A470752" w14:textId="1868A1CB" w:rsidR="00465BF4" w:rsidRPr="00634E5A" w:rsidRDefault="00465BF4" w:rsidP="00465BF4">
            <w:pPr>
              <w:pStyle w:val="13"/>
            </w:pPr>
            <w:proofErr w:type="spellStart"/>
            <w:r w:rsidRPr="00465BF4">
              <w:t>ComplaintDialog</w:t>
            </w:r>
            <w:proofErr w:type="spellEnd"/>
          </w:p>
        </w:tc>
        <w:tc>
          <w:tcPr>
            <w:tcW w:w="7654" w:type="dxa"/>
          </w:tcPr>
          <w:p w14:paraId="41F0CA94" w14:textId="2C6F8400" w:rsidR="00465BF4" w:rsidRDefault="00465BF4" w:rsidP="00465BF4">
            <w:pPr>
              <w:pStyle w:val="13"/>
            </w:pPr>
            <w:r w:rsidRPr="00465BF4">
              <w:t>Модальное окно подачи жалобы с выбором категории и кнопкой отправки</w:t>
            </w:r>
          </w:p>
        </w:tc>
      </w:tr>
      <w:tr w:rsidR="00465BF4" w14:paraId="0517DF96" w14:textId="77777777" w:rsidTr="00465BF4">
        <w:tc>
          <w:tcPr>
            <w:tcW w:w="2122" w:type="dxa"/>
          </w:tcPr>
          <w:p w14:paraId="310F73C7" w14:textId="41D29359" w:rsidR="00465BF4" w:rsidRPr="00634E5A" w:rsidRDefault="00465BF4" w:rsidP="00465BF4">
            <w:pPr>
              <w:pStyle w:val="13"/>
            </w:pPr>
            <w:proofErr w:type="spellStart"/>
            <w:r w:rsidRPr="00465BF4">
              <w:t>LikeButton</w:t>
            </w:r>
            <w:proofErr w:type="spellEnd"/>
          </w:p>
        </w:tc>
        <w:tc>
          <w:tcPr>
            <w:tcW w:w="7654" w:type="dxa"/>
          </w:tcPr>
          <w:p w14:paraId="38D95829" w14:textId="78D71782" w:rsidR="00465BF4" w:rsidRDefault="00465BF4" w:rsidP="00465BF4">
            <w:pPr>
              <w:pStyle w:val="13"/>
            </w:pPr>
            <w:r w:rsidRPr="00465BF4">
              <w:t>Компонент кнопки «Нравится» с анимацией и счётчиком</w:t>
            </w:r>
          </w:p>
        </w:tc>
      </w:tr>
      <w:tr w:rsidR="00465BF4" w14:paraId="3A16AEF6" w14:textId="77777777" w:rsidTr="00465BF4">
        <w:tc>
          <w:tcPr>
            <w:tcW w:w="2122" w:type="dxa"/>
          </w:tcPr>
          <w:p w14:paraId="5A3F1E9E" w14:textId="1494F98A" w:rsidR="00465BF4" w:rsidRPr="00634E5A" w:rsidRDefault="00465BF4" w:rsidP="00465BF4">
            <w:pPr>
              <w:pStyle w:val="13"/>
            </w:pPr>
            <w:proofErr w:type="spellStart"/>
            <w:r w:rsidRPr="00465BF4">
              <w:t>NotificationToast</w:t>
            </w:r>
            <w:proofErr w:type="spellEnd"/>
          </w:p>
        </w:tc>
        <w:tc>
          <w:tcPr>
            <w:tcW w:w="7654" w:type="dxa"/>
          </w:tcPr>
          <w:p w14:paraId="42866D2A" w14:textId="4DB63ADB" w:rsidR="00465BF4" w:rsidRDefault="00465BF4" w:rsidP="00465BF4">
            <w:pPr>
              <w:pStyle w:val="13"/>
            </w:pPr>
            <w:r w:rsidRPr="00465BF4">
              <w:t>Компонент уведомлений о статусе: ошибках, загрузке, потере соединения</w:t>
            </w:r>
          </w:p>
        </w:tc>
      </w:tr>
    </w:tbl>
    <w:p w14:paraId="2B3CCDD0" w14:textId="77777777" w:rsidR="00465BF4" w:rsidRPr="00465BF4" w:rsidRDefault="00465BF4" w:rsidP="00465BF4">
      <w:pPr>
        <w:jc w:val="center"/>
      </w:pPr>
    </w:p>
    <w:p w14:paraId="47B7AD58" w14:textId="5C611BC1" w:rsidR="0035608E" w:rsidRDefault="0035608E" w:rsidP="008B7E59">
      <w:pPr>
        <w:pStyle w:val="5"/>
      </w:pPr>
      <w:bookmarkStart w:id="45" w:name="_Toc229946821"/>
      <w:bookmarkStart w:id="46" w:name="_Toc229947196"/>
      <w:r w:rsidRPr="0035608E">
        <w:t xml:space="preserve">1.5.2.2.2. </w:t>
      </w:r>
      <w:r w:rsidR="00056E39" w:rsidRPr="00056E39">
        <w:t>Построение диаграммы последовательности взаимодействия объектов классов пакета «UI»</w:t>
      </w:r>
      <w:bookmarkEnd w:id="45"/>
      <w:bookmarkEnd w:id="46"/>
    </w:p>
    <w:p w14:paraId="69676D9C" w14:textId="25886099" w:rsidR="0035608E" w:rsidRPr="008E52D1" w:rsidRDefault="00056E39" w:rsidP="0035608E">
      <w:pPr>
        <w:rPr>
          <w:color w:val="000000" w:themeColor="text1"/>
        </w:rPr>
      </w:pPr>
      <w:r w:rsidRPr="00056E39">
        <w:rPr>
          <w:color w:val="000000" w:themeColor="text1"/>
        </w:rPr>
        <w:t>Диаграмма последовательности взаимодействия объектов классов пакета «UI» отображает порядок обмена сообщениями между компонентами интерфейса при основных сценариях использования плеера.</w:t>
      </w:r>
    </w:p>
    <w:p w14:paraId="0D910C4C" w14:textId="7718E4F7" w:rsidR="00056E39" w:rsidRDefault="00056E39" w:rsidP="0035608E">
      <w:pPr>
        <w:rPr>
          <w:color w:val="000000" w:themeColor="text1"/>
        </w:rPr>
      </w:pPr>
      <w:r w:rsidRPr="00056E39">
        <w:rPr>
          <w:color w:val="000000" w:themeColor="text1"/>
        </w:rPr>
        <w:t>На рис. 22 представлена диаграмма последовательности при нормальном ходе событий: пользователь открывает плеер, «</w:t>
      </w:r>
      <w:proofErr w:type="spellStart"/>
      <w:r w:rsidRPr="00056E39">
        <w:rPr>
          <w:color w:val="000000" w:themeColor="text1"/>
        </w:rPr>
        <w:t>PlayerView</w:t>
      </w:r>
      <w:proofErr w:type="spellEnd"/>
      <w:r w:rsidRPr="00056E39">
        <w:rPr>
          <w:color w:val="000000" w:themeColor="text1"/>
        </w:rPr>
        <w:t>» инициализирует дочерние компоненты, «</w:t>
      </w:r>
      <w:proofErr w:type="spellStart"/>
      <w:r w:rsidRPr="00056E39">
        <w:rPr>
          <w:color w:val="000000" w:themeColor="text1"/>
        </w:rPr>
        <w:t>VideoCanvas</w:t>
      </w:r>
      <w:proofErr w:type="spellEnd"/>
      <w:r w:rsidRPr="00056E39">
        <w:rPr>
          <w:color w:val="000000" w:themeColor="text1"/>
        </w:rPr>
        <w:t>» запрашивает видеопоток, «</w:t>
      </w:r>
      <w:proofErr w:type="spellStart"/>
      <w:r w:rsidRPr="00056E39">
        <w:rPr>
          <w:color w:val="000000" w:themeColor="text1"/>
        </w:rPr>
        <w:t>ControlPanel</w:t>
      </w:r>
      <w:proofErr w:type="spellEnd"/>
      <w:r w:rsidRPr="00056E39">
        <w:rPr>
          <w:color w:val="000000" w:themeColor="text1"/>
        </w:rPr>
        <w:t>» активируется для приёма команд пользователя, «</w:t>
      </w:r>
      <w:proofErr w:type="spellStart"/>
      <w:r w:rsidRPr="00056E39">
        <w:rPr>
          <w:color w:val="000000" w:themeColor="text1"/>
        </w:rPr>
        <w:t>AdBanner</w:t>
      </w:r>
      <w:proofErr w:type="spellEnd"/>
      <w:r w:rsidRPr="00056E39">
        <w:rPr>
          <w:color w:val="000000" w:themeColor="text1"/>
        </w:rPr>
        <w:t>» отображает рекламный блок по сигналу от бизнес-логики.</w:t>
      </w:r>
    </w:p>
    <w:p w14:paraId="0CB0A98B" w14:textId="059037AC" w:rsidR="00957F0F" w:rsidRDefault="00AE1000" w:rsidP="00AE1000">
      <w:pPr>
        <w:ind w:hanging="993"/>
        <w:rPr>
          <w:color w:val="000000" w:themeColor="text1"/>
        </w:rPr>
      </w:pPr>
      <w:r>
        <w:rPr>
          <w:noProof/>
          <w:color w:val="000000" w:themeColor="text1"/>
        </w:rPr>
        <w:lastRenderedPageBreak/>
        <w:drawing>
          <wp:inline distT="0" distB="0" distL="0" distR="0" wp14:anchorId="08B48659" wp14:editId="2CF04641">
            <wp:extent cx="7010553" cy="7263684"/>
            <wp:effectExtent l="0" t="0" r="0" b="1270"/>
            <wp:docPr id="29087160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871604" name="Рисунок 290871604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434" cy="7307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4E21C" w14:textId="25E209AC" w:rsidR="00957F0F" w:rsidRDefault="00957F0F" w:rsidP="00957F0F">
      <w:pPr>
        <w:jc w:val="center"/>
      </w:pPr>
      <w:r>
        <w:t>Рис. 22. Диаграмма последовательности взаимодействия объектов классов пакета «UI»</w:t>
      </w:r>
    </w:p>
    <w:p w14:paraId="59B32D90" w14:textId="77777777" w:rsidR="00957F0F" w:rsidRPr="00957F0F" w:rsidRDefault="00957F0F" w:rsidP="00957F0F">
      <w:pPr>
        <w:jc w:val="center"/>
      </w:pPr>
    </w:p>
    <w:p w14:paraId="32FE58C9" w14:textId="79344267" w:rsidR="0035608E" w:rsidRDefault="0035608E" w:rsidP="00B049AF">
      <w:pPr>
        <w:pStyle w:val="5"/>
      </w:pPr>
      <w:bookmarkStart w:id="47" w:name="_Toc229946822"/>
      <w:bookmarkStart w:id="48" w:name="_Toc229947197"/>
      <w:r w:rsidRPr="0035608E">
        <w:t xml:space="preserve">1.5.2.2.3. </w:t>
      </w:r>
      <w:r w:rsidRPr="00316BB2">
        <w:t>Построение уточненной диаграммы классов пакета «</w:t>
      </w:r>
      <w:r>
        <w:rPr>
          <w:lang w:val="en-US"/>
        </w:rPr>
        <w:t>UI</w:t>
      </w:r>
      <w:r w:rsidRPr="00316BB2">
        <w:t>»</w:t>
      </w:r>
      <w:bookmarkEnd w:id="47"/>
      <w:bookmarkEnd w:id="48"/>
    </w:p>
    <w:p w14:paraId="41243255" w14:textId="3A1CD115" w:rsidR="0035608E" w:rsidRDefault="000816EF" w:rsidP="0035608E">
      <w:pPr>
        <w:rPr>
          <w:color w:val="000000" w:themeColor="text1"/>
        </w:rPr>
      </w:pPr>
      <w:r w:rsidRPr="000816EF">
        <w:rPr>
          <w:color w:val="000000" w:themeColor="text1"/>
        </w:rPr>
        <w:t xml:space="preserve">Для уточнения взаимосвязей между компонентами пакета «UI» была построена уточнённая диаграмма классов. На ней конкретизированы типы связей </w:t>
      </w:r>
      <w:r w:rsidRPr="000816EF">
        <w:rPr>
          <w:color w:val="000000" w:themeColor="text1"/>
        </w:rPr>
        <w:lastRenderedPageBreak/>
        <w:t>между компонентами: «</w:t>
      </w:r>
      <w:proofErr w:type="spellStart"/>
      <w:r w:rsidRPr="000816EF">
        <w:rPr>
          <w:color w:val="000000" w:themeColor="text1"/>
        </w:rPr>
        <w:t>PlayerView</w:t>
      </w:r>
      <w:proofErr w:type="spellEnd"/>
      <w:r w:rsidRPr="000816EF">
        <w:rPr>
          <w:color w:val="000000" w:themeColor="text1"/>
        </w:rPr>
        <w:t>» агрегирует «</w:t>
      </w:r>
      <w:proofErr w:type="spellStart"/>
      <w:r w:rsidRPr="000816EF">
        <w:rPr>
          <w:color w:val="000000" w:themeColor="text1"/>
        </w:rPr>
        <w:t>VideoCanvas</w:t>
      </w:r>
      <w:proofErr w:type="spellEnd"/>
      <w:r w:rsidRPr="000816EF">
        <w:rPr>
          <w:color w:val="000000" w:themeColor="text1"/>
        </w:rPr>
        <w:t>», «</w:t>
      </w:r>
      <w:proofErr w:type="spellStart"/>
      <w:r w:rsidRPr="000816EF">
        <w:rPr>
          <w:color w:val="000000" w:themeColor="text1"/>
        </w:rPr>
        <w:t>ControlPanel</w:t>
      </w:r>
      <w:proofErr w:type="spellEnd"/>
      <w:r w:rsidRPr="000816EF">
        <w:rPr>
          <w:color w:val="000000" w:themeColor="text1"/>
        </w:rPr>
        <w:t>», «</w:t>
      </w:r>
      <w:proofErr w:type="spellStart"/>
      <w:r w:rsidRPr="000816EF">
        <w:rPr>
          <w:color w:val="000000" w:themeColor="text1"/>
        </w:rPr>
        <w:t>AdBanner</w:t>
      </w:r>
      <w:proofErr w:type="spellEnd"/>
      <w:r w:rsidRPr="000816EF">
        <w:rPr>
          <w:color w:val="000000" w:themeColor="text1"/>
        </w:rPr>
        <w:t>» и «</w:t>
      </w:r>
      <w:proofErr w:type="spellStart"/>
      <w:r w:rsidRPr="000816EF">
        <w:rPr>
          <w:color w:val="000000" w:themeColor="text1"/>
        </w:rPr>
        <w:t>NotificationToast</w:t>
      </w:r>
      <w:proofErr w:type="spellEnd"/>
      <w:r w:rsidRPr="000816EF">
        <w:rPr>
          <w:color w:val="000000" w:themeColor="text1"/>
        </w:rPr>
        <w:t>»; «</w:t>
      </w:r>
      <w:proofErr w:type="spellStart"/>
      <w:r w:rsidRPr="000816EF">
        <w:rPr>
          <w:color w:val="000000" w:themeColor="text1"/>
        </w:rPr>
        <w:t>ControlPanel</w:t>
      </w:r>
      <w:proofErr w:type="spellEnd"/>
      <w:r w:rsidRPr="000816EF">
        <w:rPr>
          <w:color w:val="000000" w:themeColor="text1"/>
        </w:rPr>
        <w:t>» содержит «</w:t>
      </w:r>
      <w:proofErr w:type="spellStart"/>
      <w:r w:rsidRPr="000816EF">
        <w:rPr>
          <w:color w:val="000000" w:themeColor="text1"/>
        </w:rPr>
        <w:t>LikeButton</w:t>
      </w:r>
      <w:proofErr w:type="spellEnd"/>
      <w:r w:rsidRPr="000816EF">
        <w:rPr>
          <w:color w:val="000000" w:themeColor="text1"/>
        </w:rPr>
        <w:t>»; «</w:t>
      </w:r>
      <w:proofErr w:type="spellStart"/>
      <w:r w:rsidRPr="000816EF">
        <w:rPr>
          <w:color w:val="000000" w:themeColor="text1"/>
        </w:rPr>
        <w:t>ComplaintDialog</w:t>
      </w:r>
      <w:proofErr w:type="spellEnd"/>
      <w:r w:rsidRPr="000816EF">
        <w:rPr>
          <w:color w:val="000000" w:themeColor="text1"/>
        </w:rPr>
        <w:t>» вызывается из «</w:t>
      </w:r>
      <w:proofErr w:type="spellStart"/>
      <w:r w:rsidRPr="000816EF">
        <w:rPr>
          <w:color w:val="000000" w:themeColor="text1"/>
        </w:rPr>
        <w:t>ControlPanel</w:t>
      </w:r>
      <w:proofErr w:type="spellEnd"/>
      <w:r w:rsidRPr="000816EF">
        <w:rPr>
          <w:color w:val="000000" w:themeColor="text1"/>
        </w:rPr>
        <w:t>» по запросу пользователя.</w:t>
      </w:r>
    </w:p>
    <w:p w14:paraId="239081F8" w14:textId="6F4805DB" w:rsidR="000816EF" w:rsidRDefault="000816EF" w:rsidP="0035608E">
      <w:pPr>
        <w:rPr>
          <w:color w:val="000000" w:themeColor="text1"/>
        </w:rPr>
      </w:pPr>
      <w:r w:rsidRPr="000816EF">
        <w:rPr>
          <w:color w:val="000000" w:themeColor="text1"/>
        </w:rPr>
        <w:t>Уточнённая диаграмма классов пакета «UI» представлена на рис. 23.</w:t>
      </w:r>
    </w:p>
    <w:p w14:paraId="3479B4CB" w14:textId="040E539E" w:rsidR="000816EF" w:rsidRDefault="000816EF" w:rsidP="00D34924">
      <w:pPr>
        <w:ind w:firstLine="0"/>
        <w:rPr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 wp14:anchorId="1029A2F4" wp14:editId="6B50712E">
            <wp:extent cx="5965197" cy="4069715"/>
            <wp:effectExtent l="0" t="0" r="3810" b="0"/>
            <wp:docPr id="12767021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855" cy="4089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0E4D9" w14:textId="30BDAFF5" w:rsidR="000816EF" w:rsidRDefault="000816EF" w:rsidP="000816EF">
      <w:pPr>
        <w:jc w:val="center"/>
      </w:pPr>
      <w:r>
        <w:t>Рис. 23. Уточнённая диаграмма классов пакета «UI»</w:t>
      </w:r>
    </w:p>
    <w:p w14:paraId="272367A3" w14:textId="77777777" w:rsidR="000816EF" w:rsidRPr="000816EF" w:rsidRDefault="000816EF" w:rsidP="0035608E">
      <w:pPr>
        <w:rPr>
          <w:color w:val="000000" w:themeColor="text1"/>
        </w:rPr>
      </w:pPr>
    </w:p>
    <w:p w14:paraId="28DD3422" w14:textId="44418F68" w:rsidR="0035608E" w:rsidRDefault="0035608E" w:rsidP="00B049AF">
      <w:pPr>
        <w:pStyle w:val="5"/>
      </w:pPr>
      <w:bookmarkStart w:id="49" w:name="_Toc229946823"/>
      <w:bookmarkStart w:id="50" w:name="_Toc229947198"/>
      <w:r w:rsidRPr="0035608E">
        <w:t xml:space="preserve">1.5.2.2.4. </w:t>
      </w:r>
      <w:r w:rsidRPr="00316BB2">
        <w:t>Построение детальной диаграммы классов пакета «</w:t>
      </w:r>
      <w:r>
        <w:rPr>
          <w:rFonts w:eastAsia="Calibri"/>
          <w:lang w:val="en-US" w:eastAsia="en-US"/>
        </w:rPr>
        <w:t>UI</w:t>
      </w:r>
      <w:r w:rsidRPr="00316BB2">
        <w:t>»</w:t>
      </w:r>
      <w:bookmarkEnd w:id="49"/>
      <w:bookmarkEnd w:id="50"/>
    </w:p>
    <w:p w14:paraId="617AF442" w14:textId="543C1D8A" w:rsidR="0035608E" w:rsidRDefault="000816EF" w:rsidP="0035608E">
      <w:pPr>
        <w:rPr>
          <w:color w:val="000000" w:themeColor="text1"/>
        </w:rPr>
      </w:pPr>
      <w:r w:rsidRPr="000816EF">
        <w:rPr>
          <w:color w:val="000000" w:themeColor="text1"/>
        </w:rPr>
        <w:t>Детальная диаграмма классов пакета «UI» раскрывает атрибуты и методы каждого класса, что обеспечивает полное представление о внутренней структуре компонентов интерфейса.</w:t>
      </w:r>
    </w:p>
    <w:p w14:paraId="16E0BF53" w14:textId="763ECB86" w:rsidR="000816EF" w:rsidRDefault="000816EF" w:rsidP="0035608E">
      <w:pPr>
        <w:rPr>
          <w:color w:val="000000" w:themeColor="text1"/>
        </w:rPr>
      </w:pPr>
      <w:r w:rsidRPr="000816EF">
        <w:rPr>
          <w:color w:val="000000" w:themeColor="text1"/>
        </w:rPr>
        <w:t>Детальная диаграмма классов пакета «UI» представлена на рис. 24.</w:t>
      </w:r>
    </w:p>
    <w:p w14:paraId="00401291" w14:textId="40CF6577" w:rsidR="000816EF" w:rsidRDefault="00150E27" w:rsidP="00346EF3">
      <w:pPr>
        <w:ind w:hanging="567"/>
        <w:jc w:val="center"/>
        <w:rPr>
          <w:color w:val="000000" w:themeColor="text1"/>
        </w:rPr>
      </w:pPr>
      <w:r>
        <w:rPr>
          <w:noProof/>
          <w:color w:val="000000" w:themeColor="text1"/>
        </w:rPr>
        <w:lastRenderedPageBreak/>
        <w:drawing>
          <wp:inline distT="0" distB="0" distL="0" distR="0" wp14:anchorId="47DC55E7" wp14:editId="283463CA">
            <wp:extent cx="6469335" cy="7456867"/>
            <wp:effectExtent l="0" t="0" r="0" b="0"/>
            <wp:docPr id="23684531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5106" cy="7532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C34234" w14:textId="3DCFB1FD" w:rsidR="00150E27" w:rsidRDefault="00150E27" w:rsidP="00150E27">
      <w:pPr>
        <w:jc w:val="center"/>
      </w:pPr>
      <w:r>
        <w:t>Рис. 24. Детальная диаграмма классов пакета «UI»</w:t>
      </w:r>
    </w:p>
    <w:p w14:paraId="76DB10B1" w14:textId="77777777" w:rsidR="00346EF3" w:rsidRPr="0038082A" w:rsidRDefault="00346EF3" w:rsidP="00150E27">
      <w:pPr>
        <w:jc w:val="center"/>
      </w:pPr>
    </w:p>
    <w:p w14:paraId="53CA9DA0" w14:textId="77777777" w:rsidR="00346EF3" w:rsidRPr="0038082A" w:rsidRDefault="00346EF3" w:rsidP="00150E27">
      <w:pPr>
        <w:jc w:val="center"/>
      </w:pPr>
    </w:p>
    <w:p w14:paraId="740208F5" w14:textId="77777777" w:rsidR="00346EF3" w:rsidRPr="0038082A" w:rsidRDefault="00346EF3" w:rsidP="00150E27">
      <w:pPr>
        <w:jc w:val="center"/>
      </w:pPr>
    </w:p>
    <w:p w14:paraId="68FFBABF" w14:textId="77777777" w:rsidR="00346EF3" w:rsidRPr="0038082A" w:rsidRDefault="00346EF3" w:rsidP="00150E27">
      <w:pPr>
        <w:jc w:val="center"/>
      </w:pPr>
    </w:p>
    <w:p w14:paraId="2AC3F0FA" w14:textId="42A3D288" w:rsidR="00150E27" w:rsidRDefault="00150E27" w:rsidP="00150E27">
      <w:pPr>
        <w:jc w:val="left"/>
        <w:rPr>
          <w:color w:val="000000" w:themeColor="text1"/>
        </w:rPr>
      </w:pPr>
      <w:r w:rsidRPr="00150E27">
        <w:rPr>
          <w:color w:val="000000" w:themeColor="text1"/>
        </w:rPr>
        <w:lastRenderedPageBreak/>
        <w:t>Описание полей классов пакета «UI» представлено в табл. 45.</w:t>
      </w:r>
    </w:p>
    <w:p w14:paraId="20E9947E" w14:textId="77777777" w:rsidR="00150E27" w:rsidRPr="00465BF4" w:rsidRDefault="00150E27" w:rsidP="00150E27">
      <w:pPr>
        <w:pStyle w:val="af7"/>
      </w:pPr>
      <w:r w:rsidRPr="002E019A">
        <w:t>Таблица 45</w:t>
      </w:r>
    </w:p>
    <w:p w14:paraId="3BF275CC" w14:textId="2D192692" w:rsidR="00150E27" w:rsidRPr="001154F2" w:rsidRDefault="00150E27" w:rsidP="00150E27">
      <w:pPr>
        <w:pStyle w:val="af5"/>
      </w:pPr>
      <w:r w:rsidRPr="00150E27">
        <w:t>Описание полей классов пакета «UI»</w:t>
      </w:r>
    </w:p>
    <w:tbl>
      <w:tblPr>
        <w:tblStyle w:val="ad"/>
        <w:tblW w:w="9634" w:type="dxa"/>
        <w:tblLayout w:type="fixed"/>
        <w:tblLook w:val="04A0" w:firstRow="1" w:lastRow="0" w:firstColumn="1" w:lastColumn="0" w:noHBand="0" w:noVBand="1"/>
      </w:tblPr>
      <w:tblGrid>
        <w:gridCol w:w="1980"/>
        <w:gridCol w:w="1984"/>
        <w:gridCol w:w="2410"/>
        <w:gridCol w:w="3260"/>
      </w:tblGrid>
      <w:tr w:rsidR="00150E27" w:rsidRPr="00634E5A" w14:paraId="4FF6571A" w14:textId="45C4BA39" w:rsidTr="00150E27">
        <w:tc>
          <w:tcPr>
            <w:tcW w:w="1980" w:type="dxa"/>
            <w:vAlign w:val="center"/>
          </w:tcPr>
          <w:p w14:paraId="5F9DECA6" w14:textId="7DAD0C18" w:rsidR="00150E27" w:rsidRPr="00150E27" w:rsidRDefault="00150E27" w:rsidP="00150E27">
            <w:pPr>
              <w:pStyle w:val="13"/>
              <w:jc w:val="center"/>
            </w:pPr>
            <w:r w:rsidRPr="00150E27">
              <w:t>Класс</w:t>
            </w:r>
          </w:p>
        </w:tc>
        <w:tc>
          <w:tcPr>
            <w:tcW w:w="1984" w:type="dxa"/>
            <w:vAlign w:val="center"/>
          </w:tcPr>
          <w:p w14:paraId="488C7877" w14:textId="464E986A" w:rsidR="00150E27" w:rsidRPr="00150E27" w:rsidRDefault="00150E27" w:rsidP="00150E27">
            <w:pPr>
              <w:pStyle w:val="13"/>
              <w:jc w:val="center"/>
            </w:pPr>
            <w:r w:rsidRPr="00150E27">
              <w:t>Поле</w:t>
            </w:r>
          </w:p>
        </w:tc>
        <w:tc>
          <w:tcPr>
            <w:tcW w:w="2410" w:type="dxa"/>
            <w:vAlign w:val="center"/>
          </w:tcPr>
          <w:p w14:paraId="20C6F7D2" w14:textId="5A31CE12" w:rsidR="00150E27" w:rsidRPr="00150E27" w:rsidRDefault="00150E27" w:rsidP="00150E27">
            <w:pPr>
              <w:pStyle w:val="13"/>
              <w:jc w:val="center"/>
            </w:pPr>
            <w:r w:rsidRPr="00150E27">
              <w:t>Тип</w:t>
            </w:r>
          </w:p>
        </w:tc>
        <w:tc>
          <w:tcPr>
            <w:tcW w:w="3260" w:type="dxa"/>
            <w:vAlign w:val="center"/>
          </w:tcPr>
          <w:p w14:paraId="272908FB" w14:textId="0ACA8619" w:rsidR="00150E27" w:rsidRPr="00150E27" w:rsidRDefault="00150E27" w:rsidP="00150E27">
            <w:pPr>
              <w:pStyle w:val="13"/>
              <w:jc w:val="center"/>
            </w:pPr>
            <w:r w:rsidRPr="00150E27">
              <w:t>Описание</w:t>
            </w:r>
          </w:p>
        </w:tc>
      </w:tr>
      <w:tr w:rsidR="00150E27" w:rsidRPr="00634E5A" w14:paraId="1E1CD5E7" w14:textId="77777777" w:rsidTr="00150E27">
        <w:tc>
          <w:tcPr>
            <w:tcW w:w="1980" w:type="dxa"/>
            <w:vAlign w:val="center"/>
          </w:tcPr>
          <w:p w14:paraId="461209D1" w14:textId="16872475" w:rsidR="00150E27" w:rsidRPr="00634E5A" w:rsidRDefault="00150E27" w:rsidP="00150E27">
            <w:pPr>
              <w:pStyle w:val="13"/>
            </w:pPr>
            <w:proofErr w:type="spellStart"/>
            <w:r>
              <w:t>PlayerView</w:t>
            </w:r>
            <w:proofErr w:type="spellEnd"/>
          </w:p>
        </w:tc>
        <w:tc>
          <w:tcPr>
            <w:tcW w:w="1984" w:type="dxa"/>
            <w:vAlign w:val="center"/>
          </w:tcPr>
          <w:p w14:paraId="3D0F6D3E" w14:textId="598E58E5" w:rsidR="00150E27" w:rsidRDefault="00150E27" w:rsidP="00150E27">
            <w:pPr>
              <w:pStyle w:val="13"/>
            </w:pPr>
            <w:proofErr w:type="spellStart"/>
            <w:r>
              <w:t>isVisible</w:t>
            </w:r>
            <w:proofErr w:type="spellEnd"/>
          </w:p>
        </w:tc>
        <w:tc>
          <w:tcPr>
            <w:tcW w:w="2410" w:type="dxa"/>
            <w:vAlign w:val="center"/>
          </w:tcPr>
          <w:p w14:paraId="13DEC6F5" w14:textId="44F53277" w:rsidR="00150E27" w:rsidRDefault="00150E27" w:rsidP="00150E27">
            <w:pPr>
              <w:pStyle w:val="13"/>
            </w:pPr>
            <w:proofErr w:type="spellStart"/>
            <w:r>
              <w:t>boolean</w:t>
            </w:r>
            <w:proofErr w:type="spellEnd"/>
          </w:p>
        </w:tc>
        <w:tc>
          <w:tcPr>
            <w:tcW w:w="3260" w:type="dxa"/>
            <w:vAlign w:val="center"/>
          </w:tcPr>
          <w:p w14:paraId="648359E7" w14:textId="0D9DE0F1" w:rsidR="00150E27" w:rsidRDefault="00150E27" w:rsidP="00150E27">
            <w:pPr>
              <w:pStyle w:val="13"/>
            </w:pPr>
            <w:r>
              <w:t>Признак видимости плеера</w:t>
            </w:r>
          </w:p>
        </w:tc>
      </w:tr>
      <w:tr w:rsidR="00150E27" w:rsidRPr="00634E5A" w14:paraId="2256F17B" w14:textId="77777777" w:rsidTr="00150E27">
        <w:tc>
          <w:tcPr>
            <w:tcW w:w="1980" w:type="dxa"/>
            <w:vAlign w:val="center"/>
          </w:tcPr>
          <w:p w14:paraId="52FBDF31" w14:textId="7CCB2BA1" w:rsidR="00150E27" w:rsidRPr="00634E5A" w:rsidRDefault="00150E27" w:rsidP="00150E27">
            <w:pPr>
              <w:pStyle w:val="13"/>
            </w:pPr>
            <w:proofErr w:type="spellStart"/>
            <w:r>
              <w:t>PlayerView</w:t>
            </w:r>
            <w:proofErr w:type="spellEnd"/>
          </w:p>
        </w:tc>
        <w:tc>
          <w:tcPr>
            <w:tcW w:w="1984" w:type="dxa"/>
            <w:vAlign w:val="center"/>
          </w:tcPr>
          <w:p w14:paraId="23AE3A09" w14:textId="1955B487" w:rsidR="00150E27" w:rsidRDefault="00150E27" w:rsidP="00150E27">
            <w:pPr>
              <w:pStyle w:val="13"/>
            </w:pPr>
            <w:proofErr w:type="spellStart"/>
            <w:r>
              <w:t>currentState</w:t>
            </w:r>
            <w:proofErr w:type="spellEnd"/>
          </w:p>
        </w:tc>
        <w:tc>
          <w:tcPr>
            <w:tcW w:w="2410" w:type="dxa"/>
            <w:vAlign w:val="center"/>
          </w:tcPr>
          <w:p w14:paraId="6DF53FF0" w14:textId="07FB6E65" w:rsidR="00150E27" w:rsidRDefault="00150E27" w:rsidP="00150E27">
            <w:pPr>
              <w:pStyle w:val="13"/>
            </w:pPr>
            <w:proofErr w:type="spellStart"/>
            <w:r>
              <w:t>string</w:t>
            </w:r>
            <w:proofErr w:type="spellEnd"/>
          </w:p>
        </w:tc>
        <w:tc>
          <w:tcPr>
            <w:tcW w:w="3260" w:type="dxa"/>
            <w:vAlign w:val="center"/>
          </w:tcPr>
          <w:p w14:paraId="74A2BDC4" w14:textId="53C6D9E1" w:rsidR="00150E27" w:rsidRDefault="00150E27" w:rsidP="00150E27">
            <w:pPr>
              <w:pStyle w:val="13"/>
            </w:pPr>
            <w:r>
              <w:t>Текущее состояние интерфейса</w:t>
            </w:r>
          </w:p>
        </w:tc>
      </w:tr>
      <w:tr w:rsidR="00150E27" w:rsidRPr="00634E5A" w14:paraId="2DB5ABC8" w14:textId="77777777" w:rsidTr="00150E27">
        <w:tc>
          <w:tcPr>
            <w:tcW w:w="1980" w:type="dxa"/>
            <w:vAlign w:val="center"/>
          </w:tcPr>
          <w:p w14:paraId="2D2FFB49" w14:textId="0EA167A1" w:rsidR="00150E27" w:rsidRPr="00634E5A" w:rsidRDefault="00150E27" w:rsidP="00150E27">
            <w:pPr>
              <w:pStyle w:val="13"/>
            </w:pPr>
            <w:proofErr w:type="spellStart"/>
            <w:r>
              <w:t>VideoCanvas</w:t>
            </w:r>
            <w:proofErr w:type="spellEnd"/>
          </w:p>
        </w:tc>
        <w:tc>
          <w:tcPr>
            <w:tcW w:w="1984" w:type="dxa"/>
            <w:vAlign w:val="center"/>
          </w:tcPr>
          <w:p w14:paraId="24C7EE0C" w14:textId="61114BA0" w:rsidR="00150E27" w:rsidRDefault="00150E27" w:rsidP="00150E27">
            <w:pPr>
              <w:pStyle w:val="13"/>
            </w:pPr>
            <w:proofErr w:type="spellStart"/>
            <w:r>
              <w:t>videoElement</w:t>
            </w:r>
            <w:proofErr w:type="spellEnd"/>
          </w:p>
        </w:tc>
        <w:tc>
          <w:tcPr>
            <w:tcW w:w="2410" w:type="dxa"/>
            <w:vAlign w:val="center"/>
          </w:tcPr>
          <w:p w14:paraId="250403A0" w14:textId="6F8F258B" w:rsidR="00150E27" w:rsidRDefault="00150E27" w:rsidP="00150E27">
            <w:pPr>
              <w:pStyle w:val="13"/>
            </w:pPr>
            <w:proofErr w:type="spellStart"/>
            <w:r>
              <w:t>HTMLVideoElement</w:t>
            </w:r>
            <w:proofErr w:type="spellEnd"/>
          </w:p>
        </w:tc>
        <w:tc>
          <w:tcPr>
            <w:tcW w:w="3260" w:type="dxa"/>
            <w:vAlign w:val="center"/>
          </w:tcPr>
          <w:p w14:paraId="260BCC9F" w14:textId="61A03F54" w:rsidR="00150E27" w:rsidRDefault="00150E27" w:rsidP="00150E27">
            <w:pPr>
              <w:pStyle w:val="13"/>
            </w:pPr>
            <w:r>
              <w:t>Элемент воспроизведения видео</w:t>
            </w:r>
          </w:p>
        </w:tc>
      </w:tr>
      <w:tr w:rsidR="00150E27" w:rsidRPr="00634E5A" w14:paraId="4F9A1EA0" w14:textId="77777777" w:rsidTr="00150E27">
        <w:tc>
          <w:tcPr>
            <w:tcW w:w="1980" w:type="dxa"/>
            <w:vAlign w:val="center"/>
          </w:tcPr>
          <w:p w14:paraId="4064ABD0" w14:textId="5BAA60D7" w:rsidR="00150E27" w:rsidRPr="00634E5A" w:rsidRDefault="00150E27" w:rsidP="00150E27">
            <w:pPr>
              <w:pStyle w:val="13"/>
            </w:pPr>
            <w:proofErr w:type="spellStart"/>
            <w:r>
              <w:t>VideoCanvas</w:t>
            </w:r>
            <w:proofErr w:type="spellEnd"/>
          </w:p>
        </w:tc>
        <w:tc>
          <w:tcPr>
            <w:tcW w:w="1984" w:type="dxa"/>
            <w:vAlign w:val="center"/>
          </w:tcPr>
          <w:p w14:paraId="71202646" w14:textId="32520474" w:rsidR="00150E27" w:rsidRDefault="00150E27" w:rsidP="00150E27">
            <w:pPr>
              <w:pStyle w:val="13"/>
            </w:pPr>
            <w:proofErr w:type="spellStart"/>
            <w:r>
              <w:t>isBuffering</w:t>
            </w:r>
            <w:proofErr w:type="spellEnd"/>
          </w:p>
        </w:tc>
        <w:tc>
          <w:tcPr>
            <w:tcW w:w="2410" w:type="dxa"/>
            <w:vAlign w:val="center"/>
          </w:tcPr>
          <w:p w14:paraId="796931DA" w14:textId="0F81A2A5" w:rsidR="00150E27" w:rsidRDefault="00150E27" w:rsidP="00150E27">
            <w:pPr>
              <w:pStyle w:val="13"/>
            </w:pPr>
            <w:proofErr w:type="spellStart"/>
            <w:r>
              <w:t>boolean</w:t>
            </w:r>
            <w:proofErr w:type="spellEnd"/>
          </w:p>
        </w:tc>
        <w:tc>
          <w:tcPr>
            <w:tcW w:w="3260" w:type="dxa"/>
            <w:vAlign w:val="center"/>
          </w:tcPr>
          <w:p w14:paraId="53AA8416" w14:textId="7B4958DF" w:rsidR="00150E27" w:rsidRDefault="00150E27" w:rsidP="00150E27">
            <w:pPr>
              <w:pStyle w:val="13"/>
            </w:pPr>
            <w:r>
              <w:t>Признак буферизации</w:t>
            </w:r>
          </w:p>
        </w:tc>
      </w:tr>
      <w:tr w:rsidR="00150E27" w:rsidRPr="00634E5A" w14:paraId="59D3F1FF" w14:textId="77777777" w:rsidTr="00150E27">
        <w:tc>
          <w:tcPr>
            <w:tcW w:w="1980" w:type="dxa"/>
            <w:vAlign w:val="center"/>
          </w:tcPr>
          <w:p w14:paraId="77550535" w14:textId="47E36769" w:rsidR="00150E27" w:rsidRPr="00634E5A" w:rsidRDefault="00150E27" w:rsidP="00150E27">
            <w:pPr>
              <w:pStyle w:val="13"/>
            </w:pPr>
            <w:proofErr w:type="spellStart"/>
            <w:r>
              <w:t>ControlPanel</w:t>
            </w:r>
            <w:proofErr w:type="spellEnd"/>
          </w:p>
        </w:tc>
        <w:tc>
          <w:tcPr>
            <w:tcW w:w="1984" w:type="dxa"/>
            <w:vAlign w:val="center"/>
          </w:tcPr>
          <w:p w14:paraId="13B5A7EF" w14:textId="7A02FF7B" w:rsidR="00150E27" w:rsidRDefault="00150E27" w:rsidP="00150E27">
            <w:pPr>
              <w:pStyle w:val="13"/>
            </w:pPr>
            <w:proofErr w:type="spellStart"/>
            <w:r>
              <w:t>isMuted</w:t>
            </w:r>
            <w:proofErr w:type="spellEnd"/>
          </w:p>
        </w:tc>
        <w:tc>
          <w:tcPr>
            <w:tcW w:w="2410" w:type="dxa"/>
            <w:vAlign w:val="center"/>
          </w:tcPr>
          <w:p w14:paraId="3AF84208" w14:textId="601017CE" w:rsidR="00150E27" w:rsidRDefault="00150E27" w:rsidP="00150E27">
            <w:pPr>
              <w:pStyle w:val="13"/>
            </w:pPr>
            <w:proofErr w:type="spellStart"/>
            <w:r>
              <w:t>boolean</w:t>
            </w:r>
            <w:proofErr w:type="spellEnd"/>
          </w:p>
        </w:tc>
        <w:tc>
          <w:tcPr>
            <w:tcW w:w="3260" w:type="dxa"/>
            <w:vAlign w:val="center"/>
          </w:tcPr>
          <w:p w14:paraId="610A0E50" w14:textId="646E1911" w:rsidR="00150E27" w:rsidRDefault="00150E27" w:rsidP="00150E27">
            <w:pPr>
              <w:pStyle w:val="13"/>
            </w:pPr>
            <w:r>
              <w:t>Признак отключения звука</w:t>
            </w:r>
          </w:p>
        </w:tc>
      </w:tr>
      <w:tr w:rsidR="00150E27" w:rsidRPr="00634E5A" w14:paraId="2FD179CD" w14:textId="77777777" w:rsidTr="00150E27">
        <w:tc>
          <w:tcPr>
            <w:tcW w:w="1980" w:type="dxa"/>
            <w:vAlign w:val="center"/>
          </w:tcPr>
          <w:p w14:paraId="0FB3B080" w14:textId="6EC49C35" w:rsidR="00150E27" w:rsidRPr="00634E5A" w:rsidRDefault="00150E27" w:rsidP="00150E27">
            <w:pPr>
              <w:pStyle w:val="13"/>
            </w:pPr>
            <w:proofErr w:type="spellStart"/>
            <w:r>
              <w:t>ControlPanel</w:t>
            </w:r>
            <w:proofErr w:type="spellEnd"/>
          </w:p>
        </w:tc>
        <w:tc>
          <w:tcPr>
            <w:tcW w:w="1984" w:type="dxa"/>
            <w:vAlign w:val="center"/>
          </w:tcPr>
          <w:p w14:paraId="7B86E54E" w14:textId="07A980D6" w:rsidR="00150E27" w:rsidRDefault="00150E27" w:rsidP="00150E27">
            <w:pPr>
              <w:pStyle w:val="13"/>
            </w:pPr>
            <w:proofErr w:type="spellStart"/>
            <w:r>
              <w:t>isFullscreen</w:t>
            </w:r>
            <w:proofErr w:type="spellEnd"/>
          </w:p>
        </w:tc>
        <w:tc>
          <w:tcPr>
            <w:tcW w:w="2410" w:type="dxa"/>
            <w:vAlign w:val="center"/>
          </w:tcPr>
          <w:p w14:paraId="0117D421" w14:textId="0CC054A8" w:rsidR="00150E27" w:rsidRDefault="00150E27" w:rsidP="00150E27">
            <w:pPr>
              <w:pStyle w:val="13"/>
            </w:pPr>
            <w:proofErr w:type="spellStart"/>
            <w:r>
              <w:t>boolean</w:t>
            </w:r>
            <w:proofErr w:type="spellEnd"/>
          </w:p>
        </w:tc>
        <w:tc>
          <w:tcPr>
            <w:tcW w:w="3260" w:type="dxa"/>
            <w:vAlign w:val="center"/>
          </w:tcPr>
          <w:p w14:paraId="0A31B3F5" w14:textId="497C6C60" w:rsidR="00150E27" w:rsidRDefault="00150E27" w:rsidP="00150E27">
            <w:pPr>
              <w:pStyle w:val="13"/>
            </w:pPr>
            <w:r>
              <w:t>Признак полноэкранного режима</w:t>
            </w:r>
          </w:p>
        </w:tc>
      </w:tr>
      <w:tr w:rsidR="00150E27" w:rsidRPr="00634E5A" w14:paraId="11CDAA35" w14:textId="77777777" w:rsidTr="00150E27">
        <w:tc>
          <w:tcPr>
            <w:tcW w:w="1980" w:type="dxa"/>
            <w:vAlign w:val="center"/>
          </w:tcPr>
          <w:p w14:paraId="2BFBED92" w14:textId="45567352" w:rsidR="00150E27" w:rsidRPr="00634E5A" w:rsidRDefault="00150E27" w:rsidP="00150E27">
            <w:pPr>
              <w:pStyle w:val="13"/>
            </w:pPr>
            <w:proofErr w:type="spellStart"/>
            <w:r>
              <w:t>AdBanner</w:t>
            </w:r>
            <w:proofErr w:type="spellEnd"/>
          </w:p>
        </w:tc>
        <w:tc>
          <w:tcPr>
            <w:tcW w:w="1984" w:type="dxa"/>
            <w:vAlign w:val="center"/>
          </w:tcPr>
          <w:p w14:paraId="7AD5B18F" w14:textId="2092DF77" w:rsidR="00150E27" w:rsidRDefault="00150E27" w:rsidP="00150E27">
            <w:pPr>
              <w:pStyle w:val="13"/>
            </w:pPr>
            <w:proofErr w:type="spellStart"/>
            <w:r>
              <w:t>adData</w:t>
            </w:r>
            <w:proofErr w:type="spellEnd"/>
          </w:p>
        </w:tc>
        <w:tc>
          <w:tcPr>
            <w:tcW w:w="2410" w:type="dxa"/>
            <w:vAlign w:val="center"/>
          </w:tcPr>
          <w:p w14:paraId="7309ABA3" w14:textId="3D93A76E" w:rsidR="00150E27" w:rsidRDefault="00150E27" w:rsidP="00150E27">
            <w:pPr>
              <w:pStyle w:val="13"/>
            </w:pPr>
            <w:proofErr w:type="spellStart"/>
            <w:r>
              <w:t>Advertisement</w:t>
            </w:r>
            <w:proofErr w:type="spellEnd"/>
          </w:p>
        </w:tc>
        <w:tc>
          <w:tcPr>
            <w:tcW w:w="3260" w:type="dxa"/>
            <w:vAlign w:val="center"/>
          </w:tcPr>
          <w:p w14:paraId="550A939C" w14:textId="648B0093" w:rsidR="00150E27" w:rsidRDefault="00150E27" w:rsidP="00150E27">
            <w:pPr>
              <w:pStyle w:val="13"/>
            </w:pPr>
            <w:r>
              <w:t>Данные рекламного блока</w:t>
            </w:r>
          </w:p>
        </w:tc>
      </w:tr>
      <w:tr w:rsidR="00150E27" w:rsidRPr="00634E5A" w14:paraId="74E5A0C9" w14:textId="77777777" w:rsidTr="00150E27">
        <w:tc>
          <w:tcPr>
            <w:tcW w:w="1980" w:type="dxa"/>
            <w:vAlign w:val="center"/>
          </w:tcPr>
          <w:p w14:paraId="33B7006E" w14:textId="43A1EA88" w:rsidR="00150E27" w:rsidRPr="00634E5A" w:rsidRDefault="00150E27" w:rsidP="00150E27">
            <w:pPr>
              <w:pStyle w:val="13"/>
            </w:pPr>
            <w:proofErr w:type="spellStart"/>
            <w:r>
              <w:t>AdBanner</w:t>
            </w:r>
            <w:proofErr w:type="spellEnd"/>
          </w:p>
        </w:tc>
        <w:tc>
          <w:tcPr>
            <w:tcW w:w="1984" w:type="dxa"/>
            <w:vAlign w:val="center"/>
          </w:tcPr>
          <w:p w14:paraId="0E984FF5" w14:textId="35AF4929" w:rsidR="00150E27" w:rsidRDefault="00150E27" w:rsidP="00150E27">
            <w:pPr>
              <w:pStyle w:val="13"/>
            </w:pPr>
            <w:proofErr w:type="spellStart"/>
            <w:r>
              <w:t>remainingTime</w:t>
            </w:r>
            <w:proofErr w:type="spellEnd"/>
          </w:p>
        </w:tc>
        <w:tc>
          <w:tcPr>
            <w:tcW w:w="2410" w:type="dxa"/>
            <w:vAlign w:val="center"/>
          </w:tcPr>
          <w:p w14:paraId="0440353C" w14:textId="209676FF" w:rsidR="00150E27" w:rsidRDefault="00150E27" w:rsidP="00150E27">
            <w:pPr>
              <w:pStyle w:val="13"/>
            </w:pPr>
            <w:proofErr w:type="spellStart"/>
            <w:r>
              <w:t>number</w:t>
            </w:r>
            <w:proofErr w:type="spellEnd"/>
          </w:p>
        </w:tc>
        <w:tc>
          <w:tcPr>
            <w:tcW w:w="3260" w:type="dxa"/>
            <w:vAlign w:val="center"/>
          </w:tcPr>
          <w:p w14:paraId="2E47005C" w14:textId="475FEAF4" w:rsidR="00150E27" w:rsidRDefault="00150E27" w:rsidP="00150E27">
            <w:pPr>
              <w:pStyle w:val="13"/>
            </w:pPr>
            <w:r>
              <w:t>Оставшееся время до пропуска</w:t>
            </w:r>
          </w:p>
        </w:tc>
      </w:tr>
      <w:tr w:rsidR="00150E27" w:rsidRPr="00634E5A" w14:paraId="280A25A1" w14:textId="77777777" w:rsidTr="00150E27">
        <w:tc>
          <w:tcPr>
            <w:tcW w:w="1980" w:type="dxa"/>
            <w:vAlign w:val="center"/>
          </w:tcPr>
          <w:p w14:paraId="6280FE52" w14:textId="45C57612" w:rsidR="00150E27" w:rsidRPr="00634E5A" w:rsidRDefault="00150E27" w:rsidP="00150E27">
            <w:pPr>
              <w:pStyle w:val="13"/>
            </w:pPr>
            <w:proofErr w:type="spellStart"/>
            <w:r>
              <w:t>ComplaintDialog</w:t>
            </w:r>
            <w:proofErr w:type="spellEnd"/>
          </w:p>
        </w:tc>
        <w:tc>
          <w:tcPr>
            <w:tcW w:w="1984" w:type="dxa"/>
            <w:vAlign w:val="center"/>
          </w:tcPr>
          <w:p w14:paraId="09A97C10" w14:textId="434F6BCD" w:rsidR="00150E27" w:rsidRDefault="00150E27" w:rsidP="00150E27">
            <w:pPr>
              <w:pStyle w:val="13"/>
            </w:pPr>
            <w:proofErr w:type="spellStart"/>
            <w:r>
              <w:t>isOpen</w:t>
            </w:r>
            <w:proofErr w:type="spellEnd"/>
          </w:p>
        </w:tc>
        <w:tc>
          <w:tcPr>
            <w:tcW w:w="2410" w:type="dxa"/>
            <w:vAlign w:val="center"/>
          </w:tcPr>
          <w:p w14:paraId="46093759" w14:textId="58E77A74" w:rsidR="00150E27" w:rsidRDefault="00150E27" w:rsidP="00150E27">
            <w:pPr>
              <w:pStyle w:val="13"/>
            </w:pPr>
            <w:proofErr w:type="spellStart"/>
            <w:r>
              <w:t>boolean</w:t>
            </w:r>
            <w:proofErr w:type="spellEnd"/>
          </w:p>
        </w:tc>
        <w:tc>
          <w:tcPr>
            <w:tcW w:w="3260" w:type="dxa"/>
            <w:vAlign w:val="center"/>
          </w:tcPr>
          <w:p w14:paraId="6A9D1A63" w14:textId="43518BF5" w:rsidR="00150E27" w:rsidRDefault="00150E27" w:rsidP="00150E27">
            <w:pPr>
              <w:pStyle w:val="13"/>
            </w:pPr>
            <w:r>
              <w:t>Признак открытия модального окна</w:t>
            </w:r>
          </w:p>
        </w:tc>
      </w:tr>
      <w:tr w:rsidR="00150E27" w:rsidRPr="00634E5A" w14:paraId="58AD256A" w14:textId="77777777" w:rsidTr="00150E27">
        <w:tc>
          <w:tcPr>
            <w:tcW w:w="1980" w:type="dxa"/>
            <w:vAlign w:val="center"/>
          </w:tcPr>
          <w:p w14:paraId="13F6BCD1" w14:textId="2A730B59" w:rsidR="00150E27" w:rsidRPr="00634E5A" w:rsidRDefault="00150E27" w:rsidP="00150E27">
            <w:pPr>
              <w:pStyle w:val="13"/>
            </w:pPr>
            <w:proofErr w:type="spellStart"/>
            <w:r>
              <w:t>ComplaintDialog</w:t>
            </w:r>
            <w:proofErr w:type="spellEnd"/>
          </w:p>
        </w:tc>
        <w:tc>
          <w:tcPr>
            <w:tcW w:w="1984" w:type="dxa"/>
            <w:vAlign w:val="center"/>
          </w:tcPr>
          <w:p w14:paraId="7BB66721" w14:textId="1A872AE7" w:rsidR="00150E27" w:rsidRDefault="00150E27" w:rsidP="00150E27">
            <w:pPr>
              <w:pStyle w:val="13"/>
            </w:pPr>
            <w:proofErr w:type="spellStart"/>
            <w:r>
              <w:t>selectedCategory</w:t>
            </w:r>
            <w:proofErr w:type="spellEnd"/>
          </w:p>
        </w:tc>
        <w:tc>
          <w:tcPr>
            <w:tcW w:w="2410" w:type="dxa"/>
            <w:vAlign w:val="center"/>
          </w:tcPr>
          <w:p w14:paraId="1F9F4896" w14:textId="4E85A407" w:rsidR="00150E27" w:rsidRDefault="00150E27" w:rsidP="00150E27">
            <w:pPr>
              <w:pStyle w:val="13"/>
            </w:pPr>
            <w:proofErr w:type="spellStart"/>
            <w:r>
              <w:t>string</w:t>
            </w:r>
            <w:proofErr w:type="spellEnd"/>
          </w:p>
        </w:tc>
        <w:tc>
          <w:tcPr>
            <w:tcW w:w="3260" w:type="dxa"/>
            <w:vAlign w:val="center"/>
          </w:tcPr>
          <w:p w14:paraId="3CB0760A" w14:textId="77F27EA6" w:rsidR="00150E27" w:rsidRDefault="00150E27" w:rsidP="00150E27">
            <w:pPr>
              <w:pStyle w:val="13"/>
            </w:pPr>
            <w:r>
              <w:t>Выбранная категория жалобы</w:t>
            </w:r>
          </w:p>
        </w:tc>
      </w:tr>
      <w:tr w:rsidR="00150E27" w:rsidRPr="00634E5A" w14:paraId="713F5E25" w14:textId="77777777" w:rsidTr="00150E27">
        <w:tc>
          <w:tcPr>
            <w:tcW w:w="1980" w:type="dxa"/>
            <w:vAlign w:val="center"/>
          </w:tcPr>
          <w:p w14:paraId="6F6E2F92" w14:textId="2CF1ABE7" w:rsidR="00150E27" w:rsidRPr="00634E5A" w:rsidRDefault="00150E27" w:rsidP="00150E27">
            <w:pPr>
              <w:pStyle w:val="13"/>
            </w:pPr>
            <w:proofErr w:type="spellStart"/>
            <w:r>
              <w:t>LikeButton</w:t>
            </w:r>
            <w:proofErr w:type="spellEnd"/>
          </w:p>
        </w:tc>
        <w:tc>
          <w:tcPr>
            <w:tcW w:w="1984" w:type="dxa"/>
            <w:vAlign w:val="center"/>
          </w:tcPr>
          <w:p w14:paraId="7123DDE9" w14:textId="4E5C91A9" w:rsidR="00150E27" w:rsidRDefault="00150E27" w:rsidP="00150E27">
            <w:pPr>
              <w:pStyle w:val="13"/>
            </w:pPr>
            <w:proofErr w:type="spellStart"/>
            <w:r>
              <w:t>isLiked</w:t>
            </w:r>
            <w:proofErr w:type="spellEnd"/>
          </w:p>
        </w:tc>
        <w:tc>
          <w:tcPr>
            <w:tcW w:w="2410" w:type="dxa"/>
            <w:vAlign w:val="center"/>
          </w:tcPr>
          <w:p w14:paraId="080526D0" w14:textId="504CEAF1" w:rsidR="00150E27" w:rsidRDefault="00150E27" w:rsidP="00150E27">
            <w:pPr>
              <w:pStyle w:val="13"/>
            </w:pPr>
            <w:proofErr w:type="spellStart"/>
            <w:r>
              <w:t>boolean</w:t>
            </w:r>
            <w:proofErr w:type="spellEnd"/>
          </w:p>
        </w:tc>
        <w:tc>
          <w:tcPr>
            <w:tcW w:w="3260" w:type="dxa"/>
            <w:vAlign w:val="center"/>
          </w:tcPr>
          <w:p w14:paraId="48AEB415" w14:textId="31DE04A1" w:rsidR="00150E27" w:rsidRDefault="00150E27" w:rsidP="00150E27">
            <w:pPr>
              <w:pStyle w:val="13"/>
            </w:pPr>
            <w:r>
              <w:t>Признак установки «Нравится»</w:t>
            </w:r>
          </w:p>
        </w:tc>
      </w:tr>
      <w:tr w:rsidR="00150E27" w:rsidRPr="00634E5A" w14:paraId="0E68DD2F" w14:textId="77777777" w:rsidTr="00150E27">
        <w:tc>
          <w:tcPr>
            <w:tcW w:w="1980" w:type="dxa"/>
            <w:vAlign w:val="center"/>
          </w:tcPr>
          <w:p w14:paraId="4496ECF2" w14:textId="2D646F9A" w:rsidR="00150E27" w:rsidRPr="00634E5A" w:rsidRDefault="00150E27" w:rsidP="00150E27">
            <w:pPr>
              <w:pStyle w:val="13"/>
            </w:pPr>
            <w:proofErr w:type="spellStart"/>
            <w:r>
              <w:t>LikeButton</w:t>
            </w:r>
            <w:proofErr w:type="spellEnd"/>
          </w:p>
        </w:tc>
        <w:tc>
          <w:tcPr>
            <w:tcW w:w="1984" w:type="dxa"/>
            <w:vAlign w:val="center"/>
          </w:tcPr>
          <w:p w14:paraId="6D0CCB5D" w14:textId="011A3BFE" w:rsidR="00150E27" w:rsidRDefault="00150E27" w:rsidP="00150E27">
            <w:pPr>
              <w:pStyle w:val="13"/>
            </w:pPr>
            <w:proofErr w:type="spellStart"/>
            <w:r>
              <w:t>count</w:t>
            </w:r>
            <w:proofErr w:type="spellEnd"/>
          </w:p>
        </w:tc>
        <w:tc>
          <w:tcPr>
            <w:tcW w:w="2410" w:type="dxa"/>
            <w:vAlign w:val="center"/>
          </w:tcPr>
          <w:p w14:paraId="1EE2AB9E" w14:textId="667C38F7" w:rsidR="00150E27" w:rsidRDefault="00150E27" w:rsidP="00150E27">
            <w:pPr>
              <w:pStyle w:val="13"/>
            </w:pPr>
            <w:proofErr w:type="spellStart"/>
            <w:r>
              <w:t>number</w:t>
            </w:r>
            <w:proofErr w:type="spellEnd"/>
          </w:p>
        </w:tc>
        <w:tc>
          <w:tcPr>
            <w:tcW w:w="3260" w:type="dxa"/>
            <w:vAlign w:val="center"/>
          </w:tcPr>
          <w:p w14:paraId="78DE978C" w14:textId="46A256B0" w:rsidR="00150E27" w:rsidRDefault="00150E27" w:rsidP="00150E27">
            <w:pPr>
              <w:pStyle w:val="13"/>
            </w:pPr>
            <w:r>
              <w:t>Счётчик лайков</w:t>
            </w:r>
          </w:p>
        </w:tc>
      </w:tr>
      <w:tr w:rsidR="00150E27" w:rsidRPr="00634E5A" w14:paraId="0CC94A28" w14:textId="77777777" w:rsidTr="00150E27">
        <w:tc>
          <w:tcPr>
            <w:tcW w:w="1980" w:type="dxa"/>
            <w:vAlign w:val="center"/>
          </w:tcPr>
          <w:p w14:paraId="2BB5448A" w14:textId="5CE48603" w:rsidR="00150E27" w:rsidRPr="00634E5A" w:rsidRDefault="00150E27" w:rsidP="00150E27">
            <w:pPr>
              <w:pStyle w:val="13"/>
            </w:pPr>
            <w:proofErr w:type="spellStart"/>
            <w:r>
              <w:t>NotificationToast</w:t>
            </w:r>
            <w:proofErr w:type="spellEnd"/>
          </w:p>
        </w:tc>
        <w:tc>
          <w:tcPr>
            <w:tcW w:w="1984" w:type="dxa"/>
            <w:vAlign w:val="center"/>
          </w:tcPr>
          <w:p w14:paraId="64132E2F" w14:textId="45F60665" w:rsidR="00150E27" w:rsidRDefault="00150E27" w:rsidP="00150E27">
            <w:pPr>
              <w:pStyle w:val="13"/>
            </w:pPr>
            <w:proofErr w:type="spellStart"/>
            <w:r>
              <w:t>message</w:t>
            </w:r>
            <w:proofErr w:type="spellEnd"/>
          </w:p>
        </w:tc>
        <w:tc>
          <w:tcPr>
            <w:tcW w:w="2410" w:type="dxa"/>
            <w:vAlign w:val="center"/>
          </w:tcPr>
          <w:p w14:paraId="4EDFA8ED" w14:textId="0A601A59" w:rsidR="00150E27" w:rsidRDefault="00150E27" w:rsidP="00150E27">
            <w:pPr>
              <w:pStyle w:val="13"/>
            </w:pPr>
            <w:proofErr w:type="spellStart"/>
            <w:r>
              <w:t>string</w:t>
            </w:r>
            <w:proofErr w:type="spellEnd"/>
          </w:p>
        </w:tc>
        <w:tc>
          <w:tcPr>
            <w:tcW w:w="3260" w:type="dxa"/>
            <w:vAlign w:val="center"/>
          </w:tcPr>
          <w:p w14:paraId="75605C7E" w14:textId="23DF9104" w:rsidR="00150E27" w:rsidRDefault="00150E27" w:rsidP="00150E27">
            <w:pPr>
              <w:pStyle w:val="13"/>
            </w:pPr>
            <w:r>
              <w:t>Текст уведомления</w:t>
            </w:r>
          </w:p>
        </w:tc>
      </w:tr>
      <w:tr w:rsidR="00150E27" w:rsidRPr="00634E5A" w14:paraId="4D2A1B80" w14:textId="77777777" w:rsidTr="00150E27">
        <w:tc>
          <w:tcPr>
            <w:tcW w:w="1980" w:type="dxa"/>
            <w:vAlign w:val="center"/>
          </w:tcPr>
          <w:p w14:paraId="16896939" w14:textId="52CB0145" w:rsidR="00150E27" w:rsidRPr="00634E5A" w:rsidRDefault="00150E27" w:rsidP="00150E27">
            <w:pPr>
              <w:pStyle w:val="13"/>
            </w:pPr>
            <w:proofErr w:type="spellStart"/>
            <w:r>
              <w:t>NotificationToast</w:t>
            </w:r>
            <w:proofErr w:type="spellEnd"/>
          </w:p>
        </w:tc>
        <w:tc>
          <w:tcPr>
            <w:tcW w:w="1984" w:type="dxa"/>
            <w:vAlign w:val="center"/>
          </w:tcPr>
          <w:p w14:paraId="30967DC9" w14:textId="50FCA475" w:rsidR="00150E27" w:rsidRDefault="00150E27" w:rsidP="00150E27">
            <w:pPr>
              <w:pStyle w:val="13"/>
            </w:pPr>
            <w:proofErr w:type="spellStart"/>
            <w:r>
              <w:t>type</w:t>
            </w:r>
            <w:proofErr w:type="spellEnd"/>
          </w:p>
        </w:tc>
        <w:tc>
          <w:tcPr>
            <w:tcW w:w="2410" w:type="dxa"/>
            <w:vAlign w:val="center"/>
          </w:tcPr>
          <w:p w14:paraId="186445D7" w14:textId="073E0808" w:rsidR="00150E27" w:rsidRDefault="00150E27" w:rsidP="00150E27">
            <w:pPr>
              <w:pStyle w:val="13"/>
            </w:pPr>
            <w:proofErr w:type="spellStart"/>
            <w:r>
              <w:t>string</w:t>
            </w:r>
            <w:proofErr w:type="spellEnd"/>
          </w:p>
        </w:tc>
        <w:tc>
          <w:tcPr>
            <w:tcW w:w="3260" w:type="dxa"/>
            <w:vAlign w:val="center"/>
          </w:tcPr>
          <w:p w14:paraId="59D7F6F6" w14:textId="71C6C11E" w:rsidR="00150E27" w:rsidRDefault="00150E27" w:rsidP="00150E27">
            <w:pPr>
              <w:pStyle w:val="13"/>
            </w:pPr>
            <w:r>
              <w:t xml:space="preserve">Тип: </w:t>
            </w:r>
            <w:proofErr w:type="spellStart"/>
            <w:r>
              <w:t>error</w:t>
            </w:r>
            <w:proofErr w:type="spellEnd"/>
            <w:r>
              <w:t xml:space="preserve">, </w:t>
            </w:r>
            <w:proofErr w:type="spellStart"/>
            <w:r>
              <w:t>info</w:t>
            </w:r>
            <w:proofErr w:type="spellEnd"/>
            <w:r>
              <w:t xml:space="preserve">, </w:t>
            </w:r>
            <w:proofErr w:type="spellStart"/>
            <w:r>
              <w:t>warning</w:t>
            </w:r>
            <w:proofErr w:type="spellEnd"/>
          </w:p>
        </w:tc>
      </w:tr>
    </w:tbl>
    <w:p w14:paraId="128D52F1" w14:textId="77777777" w:rsidR="00150E27" w:rsidRDefault="00150E27" w:rsidP="00150E27">
      <w:pPr>
        <w:jc w:val="left"/>
        <w:rPr>
          <w:color w:val="000000" w:themeColor="text1"/>
        </w:rPr>
      </w:pPr>
    </w:p>
    <w:p w14:paraId="6D390B97" w14:textId="1E5E5D37" w:rsidR="00150E27" w:rsidRDefault="00150E27" w:rsidP="00150E27">
      <w:pPr>
        <w:jc w:val="left"/>
        <w:rPr>
          <w:color w:val="000000" w:themeColor="text1"/>
        </w:rPr>
      </w:pPr>
      <w:r w:rsidRPr="00150E27">
        <w:rPr>
          <w:color w:val="000000" w:themeColor="text1"/>
        </w:rPr>
        <w:t>Описание методов классов пакета «UI» представлено в табл. 46.</w:t>
      </w:r>
    </w:p>
    <w:p w14:paraId="203CC866" w14:textId="77777777" w:rsidR="00150E27" w:rsidRPr="00465BF4" w:rsidRDefault="00150E27" w:rsidP="00150E27">
      <w:pPr>
        <w:pStyle w:val="af7"/>
      </w:pPr>
      <w:r w:rsidRPr="002E019A">
        <w:t>Таблица 46</w:t>
      </w:r>
    </w:p>
    <w:p w14:paraId="56E0ADBF" w14:textId="4EB4DAED" w:rsidR="00150E27" w:rsidRPr="001154F2" w:rsidRDefault="00150E27" w:rsidP="00150E27">
      <w:pPr>
        <w:pStyle w:val="af5"/>
      </w:pPr>
      <w:r w:rsidRPr="00150E27">
        <w:t>Описание методов классов пакета «UI»</w:t>
      </w:r>
    </w:p>
    <w:tbl>
      <w:tblPr>
        <w:tblStyle w:val="ad"/>
        <w:tblW w:w="9634" w:type="dxa"/>
        <w:tblLayout w:type="fixed"/>
        <w:tblLook w:val="04A0" w:firstRow="1" w:lastRow="0" w:firstColumn="1" w:lastColumn="0" w:noHBand="0" w:noVBand="1"/>
      </w:tblPr>
      <w:tblGrid>
        <w:gridCol w:w="1980"/>
        <w:gridCol w:w="2268"/>
        <w:gridCol w:w="3118"/>
        <w:gridCol w:w="2268"/>
      </w:tblGrid>
      <w:tr w:rsidR="00150E27" w:rsidRPr="00634E5A" w14:paraId="69BA4C67" w14:textId="77777777" w:rsidTr="00150E27">
        <w:tc>
          <w:tcPr>
            <w:tcW w:w="1980" w:type="dxa"/>
            <w:vAlign w:val="center"/>
          </w:tcPr>
          <w:p w14:paraId="0476572D" w14:textId="3EBB4A9D" w:rsidR="00150E27" w:rsidRPr="003507FB" w:rsidRDefault="00150E27" w:rsidP="00150E27">
            <w:pPr>
              <w:pStyle w:val="13"/>
              <w:jc w:val="center"/>
            </w:pPr>
            <w:r w:rsidRPr="003507FB">
              <w:t>Класс</w:t>
            </w:r>
          </w:p>
        </w:tc>
        <w:tc>
          <w:tcPr>
            <w:tcW w:w="2268" w:type="dxa"/>
            <w:vAlign w:val="center"/>
          </w:tcPr>
          <w:p w14:paraId="4AFB0435" w14:textId="1C7C4438" w:rsidR="00150E27" w:rsidRPr="003507FB" w:rsidRDefault="00150E27" w:rsidP="00150E27">
            <w:pPr>
              <w:pStyle w:val="13"/>
              <w:jc w:val="center"/>
            </w:pPr>
            <w:r w:rsidRPr="003507FB">
              <w:t>Метод</w:t>
            </w:r>
          </w:p>
        </w:tc>
        <w:tc>
          <w:tcPr>
            <w:tcW w:w="3118" w:type="dxa"/>
            <w:vAlign w:val="center"/>
          </w:tcPr>
          <w:p w14:paraId="1ADD3B33" w14:textId="6D1BB0E7" w:rsidR="00150E27" w:rsidRPr="003507FB" w:rsidRDefault="00150E27" w:rsidP="00150E27">
            <w:pPr>
              <w:pStyle w:val="13"/>
              <w:jc w:val="center"/>
            </w:pPr>
            <w:r w:rsidRPr="003507FB">
              <w:t>Описание</w:t>
            </w:r>
          </w:p>
        </w:tc>
        <w:tc>
          <w:tcPr>
            <w:tcW w:w="2268" w:type="dxa"/>
            <w:vAlign w:val="center"/>
          </w:tcPr>
          <w:p w14:paraId="3434D41E" w14:textId="3F097C69" w:rsidR="00150E27" w:rsidRPr="003507FB" w:rsidRDefault="00150E27" w:rsidP="00150E27">
            <w:pPr>
              <w:pStyle w:val="13"/>
              <w:jc w:val="center"/>
            </w:pPr>
            <w:r w:rsidRPr="003507FB">
              <w:t>Класс</w:t>
            </w:r>
          </w:p>
        </w:tc>
      </w:tr>
      <w:tr w:rsidR="00150E27" w:rsidRPr="00634E5A" w14:paraId="2F259961" w14:textId="77777777" w:rsidTr="0038082A">
        <w:tc>
          <w:tcPr>
            <w:tcW w:w="1980" w:type="dxa"/>
            <w:vAlign w:val="center"/>
          </w:tcPr>
          <w:p w14:paraId="6AB852AB" w14:textId="5A5E8E6B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PlayerView</w:t>
            </w:r>
            <w:proofErr w:type="spellEnd"/>
          </w:p>
        </w:tc>
        <w:tc>
          <w:tcPr>
            <w:tcW w:w="2268" w:type="dxa"/>
            <w:vAlign w:val="center"/>
          </w:tcPr>
          <w:p w14:paraId="3C485379" w14:textId="788A8C7D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render</w:t>
            </w:r>
            <w:proofErr w:type="spellEnd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()</w:t>
            </w:r>
          </w:p>
        </w:tc>
        <w:tc>
          <w:tcPr>
            <w:tcW w:w="3118" w:type="dxa"/>
            <w:vAlign w:val="center"/>
          </w:tcPr>
          <w:p w14:paraId="3DB70B45" w14:textId="763C8DA5" w:rsidR="00150E27" w:rsidRPr="0038082A" w:rsidRDefault="00150E27" w:rsidP="0038082A">
            <w:pPr>
              <w:pStyle w:val="13"/>
              <w:rPr>
                <w:rFonts w:cs="Times New Roman"/>
              </w:rPr>
            </w:pPr>
            <w:r w:rsidRPr="0038082A">
              <w:rPr>
                <w:rFonts w:cs="Times New Roman"/>
              </w:rPr>
              <w:t>Отрисовка корневого компонента и дочерних элементов</w:t>
            </w:r>
          </w:p>
        </w:tc>
        <w:tc>
          <w:tcPr>
            <w:tcW w:w="2268" w:type="dxa"/>
            <w:vAlign w:val="center"/>
          </w:tcPr>
          <w:p w14:paraId="32382664" w14:textId="69F6A0A2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PlayerView</w:t>
            </w:r>
            <w:proofErr w:type="spellEnd"/>
          </w:p>
        </w:tc>
      </w:tr>
      <w:tr w:rsidR="00150E27" w:rsidRPr="00634E5A" w14:paraId="10B56B1B" w14:textId="77777777" w:rsidTr="0038082A">
        <w:tc>
          <w:tcPr>
            <w:tcW w:w="1980" w:type="dxa"/>
            <w:vAlign w:val="center"/>
          </w:tcPr>
          <w:p w14:paraId="6E78E249" w14:textId="0C12E510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PlayerView</w:t>
            </w:r>
            <w:proofErr w:type="spellEnd"/>
          </w:p>
        </w:tc>
        <w:tc>
          <w:tcPr>
            <w:tcW w:w="2268" w:type="dxa"/>
            <w:vAlign w:val="center"/>
          </w:tcPr>
          <w:p w14:paraId="2E8DEA34" w14:textId="4BEA3C80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handleStateChange</w:t>
            </w:r>
            <w:proofErr w:type="spellEnd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(</w:t>
            </w:r>
            <w:proofErr w:type="spellStart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state</w:t>
            </w:r>
            <w:proofErr w:type="spellEnd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18" w:type="dxa"/>
            <w:vAlign w:val="center"/>
          </w:tcPr>
          <w:p w14:paraId="155EA516" w14:textId="741FE259" w:rsidR="00150E27" w:rsidRPr="0038082A" w:rsidRDefault="00150E27" w:rsidP="0038082A">
            <w:pPr>
              <w:pStyle w:val="13"/>
              <w:rPr>
                <w:rFonts w:cs="Times New Roman"/>
              </w:rPr>
            </w:pPr>
            <w:r w:rsidRPr="0038082A">
              <w:rPr>
                <w:rFonts w:cs="Times New Roman"/>
              </w:rPr>
              <w:t>Обработка изменения состояния плеера</w:t>
            </w:r>
          </w:p>
        </w:tc>
        <w:tc>
          <w:tcPr>
            <w:tcW w:w="2268" w:type="dxa"/>
            <w:vAlign w:val="center"/>
          </w:tcPr>
          <w:p w14:paraId="6AEFE873" w14:textId="357D548C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PlayerView</w:t>
            </w:r>
            <w:proofErr w:type="spellEnd"/>
          </w:p>
        </w:tc>
      </w:tr>
      <w:tr w:rsidR="00150E27" w:rsidRPr="00634E5A" w14:paraId="3F758632" w14:textId="77777777" w:rsidTr="0038082A">
        <w:tc>
          <w:tcPr>
            <w:tcW w:w="1980" w:type="dxa"/>
            <w:vAlign w:val="center"/>
          </w:tcPr>
          <w:p w14:paraId="33EF8ACF" w14:textId="063B6719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VideoCanvas</w:t>
            </w:r>
            <w:proofErr w:type="spellEnd"/>
          </w:p>
        </w:tc>
        <w:tc>
          <w:tcPr>
            <w:tcW w:w="2268" w:type="dxa"/>
            <w:vAlign w:val="center"/>
          </w:tcPr>
          <w:p w14:paraId="07ACEB63" w14:textId="2FEED9D0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play</w:t>
            </w:r>
            <w:proofErr w:type="spellEnd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()</w:t>
            </w:r>
          </w:p>
        </w:tc>
        <w:tc>
          <w:tcPr>
            <w:tcW w:w="3118" w:type="dxa"/>
            <w:vAlign w:val="center"/>
          </w:tcPr>
          <w:p w14:paraId="0FCEF3AF" w14:textId="7926CF16" w:rsidR="00150E27" w:rsidRPr="0038082A" w:rsidRDefault="00150E27" w:rsidP="0038082A">
            <w:pPr>
              <w:pStyle w:val="13"/>
              <w:rPr>
                <w:rFonts w:cs="Times New Roman"/>
              </w:rPr>
            </w:pPr>
            <w:r w:rsidRPr="0038082A">
              <w:rPr>
                <w:rFonts w:cs="Times New Roman"/>
              </w:rPr>
              <w:t>Запуск воспроизведения видео</w:t>
            </w:r>
          </w:p>
        </w:tc>
        <w:tc>
          <w:tcPr>
            <w:tcW w:w="2268" w:type="dxa"/>
            <w:vAlign w:val="center"/>
          </w:tcPr>
          <w:p w14:paraId="11673554" w14:textId="242155B4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VideoCanvas</w:t>
            </w:r>
            <w:proofErr w:type="spellEnd"/>
          </w:p>
        </w:tc>
      </w:tr>
      <w:tr w:rsidR="00150E27" w:rsidRPr="00634E5A" w14:paraId="4380E446" w14:textId="77777777" w:rsidTr="0038082A">
        <w:tc>
          <w:tcPr>
            <w:tcW w:w="1980" w:type="dxa"/>
            <w:vAlign w:val="center"/>
          </w:tcPr>
          <w:p w14:paraId="4C537024" w14:textId="60E3669E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VideoCanvas</w:t>
            </w:r>
            <w:proofErr w:type="spellEnd"/>
          </w:p>
        </w:tc>
        <w:tc>
          <w:tcPr>
            <w:tcW w:w="2268" w:type="dxa"/>
            <w:vAlign w:val="center"/>
          </w:tcPr>
          <w:p w14:paraId="3801F12A" w14:textId="0EE49D55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pause</w:t>
            </w:r>
            <w:proofErr w:type="spellEnd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()</w:t>
            </w:r>
          </w:p>
        </w:tc>
        <w:tc>
          <w:tcPr>
            <w:tcW w:w="3118" w:type="dxa"/>
            <w:vAlign w:val="center"/>
          </w:tcPr>
          <w:p w14:paraId="3D8DBB2A" w14:textId="737488DD" w:rsidR="00150E27" w:rsidRPr="0038082A" w:rsidRDefault="00150E27" w:rsidP="0038082A">
            <w:pPr>
              <w:pStyle w:val="13"/>
              <w:rPr>
                <w:rFonts w:cs="Times New Roman"/>
              </w:rPr>
            </w:pPr>
            <w:r w:rsidRPr="0038082A">
              <w:rPr>
                <w:rFonts w:cs="Times New Roman"/>
              </w:rPr>
              <w:t>Приостановка воспроизведения</w:t>
            </w:r>
          </w:p>
        </w:tc>
        <w:tc>
          <w:tcPr>
            <w:tcW w:w="2268" w:type="dxa"/>
            <w:vAlign w:val="center"/>
          </w:tcPr>
          <w:p w14:paraId="01520B1C" w14:textId="2DE1A1E0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VideoCanvas</w:t>
            </w:r>
            <w:proofErr w:type="spellEnd"/>
          </w:p>
        </w:tc>
      </w:tr>
      <w:tr w:rsidR="00150E27" w:rsidRPr="00634E5A" w14:paraId="1A85E497" w14:textId="77777777" w:rsidTr="0038082A">
        <w:tc>
          <w:tcPr>
            <w:tcW w:w="1980" w:type="dxa"/>
            <w:vAlign w:val="center"/>
          </w:tcPr>
          <w:p w14:paraId="210A2B2D" w14:textId="58B36EF5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VideoCanvas</w:t>
            </w:r>
            <w:proofErr w:type="spellEnd"/>
          </w:p>
        </w:tc>
        <w:tc>
          <w:tcPr>
            <w:tcW w:w="2268" w:type="dxa"/>
            <w:vAlign w:val="center"/>
          </w:tcPr>
          <w:p w14:paraId="1E273325" w14:textId="76B4A3C3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setSource</w:t>
            </w:r>
            <w:proofErr w:type="spellEnd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(</w:t>
            </w:r>
            <w:proofErr w:type="spellStart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url</w:t>
            </w:r>
            <w:proofErr w:type="spellEnd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18" w:type="dxa"/>
            <w:vAlign w:val="center"/>
          </w:tcPr>
          <w:p w14:paraId="60E1C517" w14:textId="0AFB6C39" w:rsidR="00150E27" w:rsidRPr="0038082A" w:rsidRDefault="00150E27" w:rsidP="0038082A">
            <w:pPr>
              <w:pStyle w:val="13"/>
              <w:rPr>
                <w:rFonts w:cs="Times New Roman"/>
              </w:rPr>
            </w:pPr>
            <w:r w:rsidRPr="0038082A">
              <w:rPr>
                <w:rFonts w:cs="Times New Roman"/>
              </w:rPr>
              <w:t>Установка URL-адреса видеопотока</w:t>
            </w:r>
          </w:p>
        </w:tc>
        <w:tc>
          <w:tcPr>
            <w:tcW w:w="2268" w:type="dxa"/>
            <w:vAlign w:val="center"/>
          </w:tcPr>
          <w:p w14:paraId="5052FB77" w14:textId="440BCCCA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VideoCanvas</w:t>
            </w:r>
            <w:proofErr w:type="spellEnd"/>
          </w:p>
        </w:tc>
      </w:tr>
      <w:tr w:rsidR="00150E27" w:rsidRPr="00634E5A" w14:paraId="64107FA6" w14:textId="77777777" w:rsidTr="0038082A">
        <w:tc>
          <w:tcPr>
            <w:tcW w:w="1980" w:type="dxa"/>
            <w:vAlign w:val="center"/>
          </w:tcPr>
          <w:p w14:paraId="575C8C11" w14:textId="6A738E43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ControlPanel</w:t>
            </w:r>
            <w:proofErr w:type="spellEnd"/>
          </w:p>
        </w:tc>
        <w:tc>
          <w:tcPr>
            <w:tcW w:w="2268" w:type="dxa"/>
            <w:vAlign w:val="center"/>
          </w:tcPr>
          <w:p w14:paraId="14765187" w14:textId="6E258C16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toggleMute</w:t>
            </w:r>
            <w:proofErr w:type="spellEnd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()</w:t>
            </w:r>
          </w:p>
        </w:tc>
        <w:tc>
          <w:tcPr>
            <w:tcW w:w="3118" w:type="dxa"/>
            <w:vAlign w:val="center"/>
          </w:tcPr>
          <w:p w14:paraId="1A226A5B" w14:textId="317C097A" w:rsidR="00150E27" w:rsidRPr="0038082A" w:rsidRDefault="00150E27" w:rsidP="0038082A">
            <w:pPr>
              <w:pStyle w:val="13"/>
              <w:rPr>
                <w:rFonts w:cs="Times New Roman"/>
              </w:rPr>
            </w:pPr>
            <w:r w:rsidRPr="0038082A">
              <w:rPr>
                <w:rFonts w:cs="Times New Roman"/>
              </w:rPr>
              <w:t>Переключение звука</w:t>
            </w:r>
          </w:p>
        </w:tc>
        <w:tc>
          <w:tcPr>
            <w:tcW w:w="2268" w:type="dxa"/>
            <w:vAlign w:val="center"/>
          </w:tcPr>
          <w:p w14:paraId="3556F562" w14:textId="13BC46FD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ControlPanel</w:t>
            </w:r>
            <w:proofErr w:type="spellEnd"/>
          </w:p>
        </w:tc>
      </w:tr>
      <w:tr w:rsidR="00150E27" w:rsidRPr="00634E5A" w14:paraId="215D0165" w14:textId="77777777" w:rsidTr="0038082A">
        <w:tc>
          <w:tcPr>
            <w:tcW w:w="1980" w:type="dxa"/>
            <w:vAlign w:val="center"/>
          </w:tcPr>
          <w:p w14:paraId="369F7917" w14:textId="7E844CEE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ControlPanel</w:t>
            </w:r>
            <w:proofErr w:type="spellEnd"/>
          </w:p>
        </w:tc>
        <w:tc>
          <w:tcPr>
            <w:tcW w:w="2268" w:type="dxa"/>
            <w:vAlign w:val="center"/>
          </w:tcPr>
          <w:p w14:paraId="1EF5470B" w14:textId="34884ED5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toggleFullscreen</w:t>
            </w:r>
            <w:proofErr w:type="spellEnd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()</w:t>
            </w:r>
          </w:p>
        </w:tc>
        <w:tc>
          <w:tcPr>
            <w:tcW w:w="3118" w:type="dxa"/>
            <w:vAlign w:val="center"/>
          </w:tcPr>
          <w:p w14:paraId="42B322C0" w14:textId="6C450B55" w:rsidR="00150E27" w:rsidRPr="0038082A" w:rsidRDefault="00150E27" w:rsidP="0038082A">
            <w:pPr>
              <w:pStyle w:val="13"/>
              <w:rPr>
                <w:rFonts w:cs="Times New Roman"/>
              </w:rPr>
            </w:pPr>
            <w:r w:rsidRPr="0038082A">
              <w:rPr>
                <w:rFonts w:cs="Times New Roman"/>
              </w:rPr>
              <w:t>Переключение полноэкранного режима</w:t>
            </w:r>
          </w:p>
        </w:tc>
        <w:tc>
          <w:tcPr>
            <w:tcW w:w="2268" w:type="dxa"/>
            <w:vAlign w:val="center"/>
          </w:tcPr>
          <w:p w14:paraId="6D48EA9A" w14:textId="38FC1713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ControlPanel</w:t>
            </w:r>
            <w:proofErr w:type="spellEnd"/>
          </w:p>
        </w:tc>
      </w:tr>
      <w:tr w:rsidR="00150E27" w:rsidRPr="00634E5A" w14:paraId="27C04124" w14:textId="77777777" w:rsidTr="0038082A">
        <w:tc>
          <w:tcPr>
            <w:tcW w:w="1980" w:type="dxa"/>
            <w:vAlign w:val="center"/>
          </w:tcPr>
          <w:p w14:paraId="073CA7D8" w14:textId="2FD0A06F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ControlPanel</w:t>
            </w:r>
            <w:proofErr w:type="spellEnd"/>
          </w:p>
        </w:tc>
        <w:tc>
          <w:tcPr>
            <w:tcW w:w="2268" w:type="dxa"/>
            <w:vAlign w:val="center"/>
          </w:tcPr>
          <w:p w14:paraId="3CFFACFC" w14:textId="71A7932B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openComplaint</w:t>
            </w:r>
            <w:proofErr w:type="spellEnd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()</w:t>
            </w:r>
          </w:p>
        </w:tc>
        <w:tc>
          <w:tcPr>
            <w:tcW w:w="3118" w:type="dxa"/>
            <w:vAlign w:val="center"/>
          </w:tcPr>
          <w:p w14:paraId="379C1D22" w14:textId="44C5D873" w:rsidR="00150E27" w:rsidRPr="0038082A" w:rsidRDefault="00150E27" w:rsidP="0038082A">
            <w:pPr>
              <w:pStyle w:val="13"/>
              <w:rPr>
                <w:rFonts w:cs="Times New Roman"/>
              </w:rPr>
            </w:pPr>
            <w:r w:rsidRPr="0038082A">
              <w:rPr>
                <w:rFonts w:cs="Times New Roman"/>
              </w:rPr>
              <w:t>Открытие диалога подачи жалобы</w:t>
            </w:r>
          </w:p>
        </w:tc>
        <w:tc>
          <w:tcPr>
            <w:tcW w:w="2268" w:type="dxa"/>
            <w:vAlign w:val="center"/>
          </w:tcPr>
          <w:p w14:paraId="7B16762B" w14:textId="3A0E1276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ControlPanel</w:t>
            </w:r>
            <w:proofErr w:type="spellEnd"/>
          </w:p>
        </w:tc>
      </w:tr>
      <w:tr w:rsidR="00150E27" w:rsidRPr="00634E5A" w14:paraId="31D2CF31" w14:textId="77777777" w:rsidTr="0038082A">
        <w:tc>
          <w:tcPr>
            <w:tcW w:w="1980" w:type="dxa"/>
            <w:vAlign w:val="center"/>
          </w:tcPr>
          <w:p w14:paraId="51C46D0D" w14:textId="750D891E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lastRenderedPageBreak/>
              <w:t>AdBanner</w:t>
            </w:r>
            <w:proofErr w:type="spellEnd"/>
          </w:p>
        </w:tc>
        <w:tc>
          <w:tcPr>
            <w:tcW w:w="2268" w:type="dxa"/>
            <w:vAlign w:val="center"/>
          </w:tcPr>
          <w:p w14:paraId="7798687B" w14:textId="23523FD5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show</w:t>
            </w:r>
            <w:proofErr w:type="spellEnd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(</w:t>
            </w:r>
            <w:proofErr w:type="spellStart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adData</w:t>
            </w:r>
            <w:proofErr w:type="spellEnd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18" w:type="dxa"/>
            <w:vAlign w:val="center"/>
          </w:tcPr>
          <w:p w14:paraId="2CED31F1" w14:textId="256792A4" w:rsidR="00150E27" w:rsidRPr="0038082A" w:rsidRDefault="00150E27" w:rsidP="0038082A">
            <w:pPr>
              <w:pStyle w:val="13"/>
              <w:rPr>
                <w:rFonts w:cs="Times New Roman"/>
              </w:rPr>
            </w:pPr>
            <w:r w:rsidRPr="0038082A">
              <w:rPr>
                <w:rFonts w:cs="Times New Roman"/>
              </w:rPr>
              <w:t>Отображение рекламного блока</w:t>
            </w:r>
          </w:p>
        </w:tc>
        <w:tc>
          <w:tcPr>
            <w:tcW w:w="2268" w:type="dxa"/>
            <w:vAlign w:val="center"/>
          </w:tcPr>
          <w:p w14:paraId="22A1BCC0" w14:textId="48E71B8C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AdBanner</w:t>
            </w:r>
            <w:proofErr w:type="spellEnd"/>
          </w:p>
        </w:tc>
      </w:tr>
      <w:tr w:rsidR="00150E27" w:rsidRPr="00634E5A" w14:paraId="1AC05C25" w14:textId="77777777" w:rsidTr="0038082A">
        <w:tc>
          <w:tcPr>
            <w:tcW w:w="1980" w:type="dxa"/>
            <w:vAlign w:val="center"/>
          </w:tcPr>
          <w:p w14:paraId="076CBA31" w14:textId="11716344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AdBanner</w:t>
            </w:r>
            <w:proofErr w:type="spellEnd"/>
          </w:p>
        </w:tc>
        <w:tc>
          <w:tcPr>
            <w:tcW w:w="2268" w:type="dxa"/>
            <w:vAlign w:val="center"/>
          </w:tcPr>
          <w:p w14:paraId="712F9F99" w14:textId="45F9D855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hide</w:t>
            </w:r>
            <w:proofErr w:type="spellEnd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()</w:t>
            </w:r>
          </w:p>
        </w:tc>
        <w:tc>
          <w:tcPr>
            <w:tcW w:w="3118" w:type="dxa"/>
            <w:vAlign w:val="center"/>
          </w:tcPr>
          <w:p w14:paraId="4B0A9A75" w14:textId="1CED0A4D" w:rsidR="00150E27" w:rsidRPr="0038082A" w:rsidRDefault="00150E27" w:rsidP="0038082A">
            <w:pPr>
              <w:pStyle w:val="13"/>
              <w:rPr>
                <w:rFonts w:cs="Times New Roman"/>
              </w:rPr>
            </w:pPr>
            <w:r w:rsidRPr="0038082A">
              <w:rPr>
                <w:rFonts w:cs="Times New Roman"/>
              </w:rPr>
              <w:t>Скрытие рекламного баннера</w:t>
            </w:r>
          </w:p>
        </w:tc>
        <w:tc>
          <w:tcPr>
            <w:tcW w:w="2268" w:type="dxa"/>
            <w:vAlign w:val="center"/>
          </w:tcPr>
          <w:p w14:paraId="70D4474E" w14:textId="6518AC2A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AdBanner</w:t>
            </w:r>
            <w:proofErr w:type="spellEnd"/>
          </w:p>
        </w:tc>
      </w:tr>
      <w:tr w:rsidR="00150E27" w:rsidRPr="00634E5A" w14:paraId="63AFBFCA" w14:textId="77777777" w:rsidTr="0038082A">
        <w:tc>
          <w:tcPr>
            <w:tcW w:w="1980" w:type="dxa"/>
            <w:vAlign w:val="center"/>
          </w:tcPr>
          <w:p w14:paraId="7EB429F6" w14:textId="4CB0E225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AdBanner</w:t>
            </w:r>
            <w:proofErr w:type="spellEnd"/>
          </w:p>
        </w:tc>
        <w:tc>
          <w:tcPr>
            <w:tcW w:w="2268" w:type="dxa"/>
            <w:vAlign w:val="center"/>
          </w:tcPr>
          <w:p w14:paraId="60BAB801" w14:textId="38E08BCB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onClickThrough</w:t>
            </w:r>
            <w:proofErr w:type="spellEnd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()</w:t>
            </w:r>
          </w:p>
        </w:tc>
        <w:tc>
          <w:tcPr>
            <w:tcW w:w="3118" w:type="dxa"/>
            <w:vAlign w:val="center"/>
          </w:tcPr>
          <w:p w14:paraId="7631DF18" w14:textId="195FC93C" w:rsidR="00150E27" w:rsidRPr="0038082A" w:rsidRDefault="00150E27" w:rsidP="0038082A">
            <w:pPr>
              <w:pStyle w:val="13"/>
              <w:rPr>
                <w:rFonts w:cs="Times New Roman"/>
              </w:rPr>
            </w:pPr>
            <w:r w:rsidRPr="0038082A">
              <w:rPr>
                <w:rFonts w:cs="Times New Roman"/>
              </w:rPr>
              <w:t>Обработка перехода по рекламной ссылке</w:t>
            </w:r>
          </w:p>
        </w:tc>
        <w:tc>
          <w:tcPr>
            <w:tcW w:w="2268" w:type="dxa"/>
            <w:vAlign w:val="center"/>
          </w:tcPr>
          <w:p w14:paraId="724888A9" w14:textId="7E91AD15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AdBanner</w:t>
            </w:r>
            <w:proofErr w:type="spellEnd"/>
          </w:p>
        </w:tc>
      </w:tr>
      <w:tr w:rsidR="00150E27" w:rsidRPr="00634E5A" w14:paraId="2CC113C1" w14:textId="77777777" w:rsidTr="0038082A">
        <w:tc>
          <w:tcPr>
            <w:tcW w:w="1980" w:type="dxa"/>
            <w:vAlign w:val="center"/>
          </w:tcPr>
          <w:p w14:paraId="6CD157A6" w14:textId="0AB7B826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ComplaintDialog</w:t>
            </w:r>
            <w:proofErr w:type="spellEnd"/>
          </w:p>
        </w:tc>
        <w:tc>
          <w:tcPr>
            <w:tcW w:w="2268" w:type="dxa"/>
            <w:vAlign w:val="center"/>
          </w:tcPr>
          <w:p w14:paraId="361C5FA2" w14:textId="452049DE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open</w:t>
            </w:r>
            <w:proofErr w:type="spellEnd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()</w:t>
            </w:r>
          </w:p>
        </w:tc>
        <w:tc>
          <w:tcPr>
            <w:tcW w:w="3118" w:type="dxa"/>
            <w:vAlign w:val="center"/>
          </w:tcPr>
          <w:p w14:paraId="798DAC14" w14:textId="02BEAF1B" w:rsidR="00150E27" w:rsidRPr="0038082A" w:rsidRDefault="00150E27" w:rsidP="0038082A">
            <w:pPr>
              <w:pStyle w:val="13"/>
              <w:rPr>
                <w:rFonts w:cs="Times New Roman"/>
              </w:rPr>
            </w:pPr>
            <w:r w:rsidRPr="0038082A">
              <w:rPr>
                <w:rFonts w:cs="Times New Roman"/>
              </w:rPr>
              <w:t>Открытие диалогового окна</w:t>
            </w:r>
          </w:p>
        </w:tc>
        <w:tc>
          <w:tcPr>
            <w:tcW w:w="2268" w:type="dxa"/>
            <w:vAlign w:val="center"/>
          </w:tcPr>
          <w:p w14:paraId="4B0F807D" w14:textId="35A9F910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ComplaintDialog</w:t>
            </w:r>
            <w:proofErr w:type="spellEnd"/>
          </w:p>
        </w:tc>
      </w:tr>
      <w:tr w:rsidR="00150E27" w:rsidRPr="00634E5A" w14:paraId="7997BB6A" w14:textId="77777777" w:rsidTr="0038082A">
        <w:tc>
          <w:tcPr>
            <w:tcW w:w="1980" w:type="dxa"/>
            <w:vAlign w:val="center"/>
          </w:tcPr>
          <w:p w14:paraId="213A6721" w14:textId="68505009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ComplaintDialog</w:t>
            </w:r>
            <w:proofErr w:type="spellEnd"/>
          </w:p>
        </w:tc>
        <w:tc>
          <w:tcPr>
            <w:tcW w:w="2268" w:type="dxa"/>
            <w:vAlign w:val="center"/>
          </w:tcPr>
          <w:p w14:paraId="58931868" w14:textId="6C1B5012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submit</w:t>
            </w:r>
            <w:proofErr w:type="spellEnd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()</w:t>
            </w:r>
          </w:p>
        </w:tc>
        <w:tc>
          <w:tcPr>
            <w:tcW w:w="3118" w:type="dxa"/>
            <w:vAlign w:val="center"/>
          </w:tcPr>
          <w:p w14:paraId="1E1C2932" w14:textId="6EDBBB79" w:rsidR="00150E27" w:rsidRPr="0038082A" w:rsidRDefault="00150E27" w:rsidP="0038082A">
            <w:pPr>
              <w:pStyle w:val="13"/>
              <w:rPr>
                <w:rFonts w:cs="Times New Roman"/>
              </w:rPr>
            </w:pPr>
            <w:r w:rsidRPr="0038082A">
              <w:rPr>
                <w:rFonts w:cs="Times New Roman"/>
              </w:rPr>
              <w:t>Отправка жалобы</w:t>
            </w:r>
          </w:p>
        </w:tc>
        <w:tc>
          <w:tcPr>
            <w:tcW w:w="2268" w:type="dxa"/>
            <w:vAlign w:val="center"/>
          </w:tcPr>
          <w:p w14:paraId="39652DB8" w14:textId="54C4AD28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ComplaintDialog</w:t>
            </w:r>
            <w:proofErr w:type="spellEnd"/>
          </w:p>
        </w:tc>
      </w:tr>
      <w:tr w:rsidR="00150E27" w:rsidRPr="00634E5A" w14:paraId="6C146CCE" w14:textId="77777777" w:rsidTr="0038082A">
        <w:tc>
          <w:tcPr>
            <w:tcW w:w="1980" w:type="dxa"/>
            <w:vAlign w:val="center"/>
          </w:tcPr>
          <w:p w14:paraId="748EFE09" w14:textId="7EB3F163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ComplaintDialog</w:t>
            </w:r>
            <w:proofErr w:type="spellEnd"/>
          </w:p>
        </w:tc>
        <w:tc>
          <w:tcPr>
            <w:tcW w:w="2268" w:type="dxa"/>
            <w:vAlign w:val="center"/>
          </w:tcPr>
          <w:p w14:paraId="2CB4888C" w14:textId="58405A79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close</w:t>
            </w:r>
            <w:proofErr w:type="spellEnd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()</w:t>
            </w:r>
          </w:p>
        </w:tc>
        <w:tc>
          <w:tcPr>
            <w:tcW w:w="3118" w:type="dxa"/>
            <w:vAlign w:val="center"/>
          </w:tcPr>
          <w:p w14:paraId="24E71E48" w14:textId="37DBC95F" w:rsidR="00150E27" w:rsidRPr="0038082A" w:rsidRDefault="00150E27" w:rsidP="0038082A">
            <w:pPr>
              <w:pStyle w:val="13"/>
              <w:rPr>
                <w:rFonts w:cs="Times New Roman"/>
              </w:rPr>
            </w:pPr>
            <w:r w:rsidRPr="0038082A">
              <w:rPr>
                <w:rFonts w:cs="Times New Roman"/>
              </w:rPr>
              <w:t>Закрытие диалогового окна</w:t>
            </w:r>
          </w:p>
        </w:tc>
        <w:tc>
          <w:tcPr>
            <w:tcW w:w="2268" w:type="dxa"/>
            <w:vAlign w:val="center"/>
          </w:tcPr>
          <w:p w14:paraId="51816534" w14:textId="1833C946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ComplaintDialog</w:t>
            </w:r>
            <w:proofErr w:type="spellEnd"/>
          </w:p>
        </w:tc>
      </w:tr>
      <w:tr w:rsidR="00150E27" w:rsidRPr="00634E5A" w14:paraId="7732BB79" w14:textId="77777777" w:rsidTr="0038082A">
        <w:tc>
          <w:tcPr>
            <w:tcW w:w="1980" w:type="dxa"/>
            <w:vAlign w:val="center"/>
          </w:tcPr>
          <w:p w14:paraId="3CE58675" w14:textId="05C90D31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LikeButton</w:t>
            </w:r>
            <w:proofErr w:type="spellEnd"/>
          </w:p>
        </w:tc>
        <w:tc>
          <w:tcPr>
            <w:tcW w:w="2268" w:type="dxa"/>
            <w:vAlign w:val="center"/>
          </w:tcPr>
          <w:p w14:paraId="4C6409C0" w14:textId="0D0BD5D0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toggle</w:t>
            </w:r>
            <w:proofErr w:type="spellEnd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()</w:t>
            </w:r>
          </w:p>
        </w:tc>
        <w:tc>
          <w:tcPr>
            <w:tcW w:w="3118" w:type="dxa"/>
            <w:vAlign w:val="center"/>
          </w:tcPr>
          <w:p w14:paraId="34D6DD06" w14:textId="1A164B35" w:rsidR="00150E27" w:rsidRPr="0038082A" w:rsidRDefault="00150E27" w:rsidP="0038082A">
            <w:pPr>
              <w:pStyle w:val="13"/>
              <w:rPr>
                <w:rFonts w:cs="Times New Roman"/>
              </w:rPr>
            </w:pPr>
            <w:r w:rsidRPr="0038082A">
              <w:rPr>
                <w:rFonts w:cs="Times New Roman"/>
              </w:rPr>
              <w:t>Установка/снятие отметки «Нравится»</w:t>
            </w:r>
          </w:p>
        </w:tc>
        <w:tc>
          <w:tcPr>
            <w:tcW w:w="2268" w:type="dxa"/>
            <w:vAlign w:val="center"/>
          </w:tcPr>
          <w:p w14:paraId="31E9F397" w14:textId="15BD51EE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LikeButton</w:t>
            </w:r>
            <w:proofErr w:type="spellEnd"/>
          </w:p>
        </w:tc>
      </w:tr>
      <w:tr w:rsidR="00150E27" w:rsidRPr="00634E5A" w14:paraId="64EFBA35" w14:textId="77777777" w:rsidTr="0038082A">
        <w:tc>
          <w:tcPr>
            <w:tcW w:w="1980" w:type="dxa"/>
            <w:vAlign w:val="center"/>
          </w:tcPr>
          <w:p w14:paraId="4EFF07A7" w14:textId="644FDE09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NotificationToast</w:t>
            </w:r>
            <w:proofErr w:type="spellEnd"/>
          </w:p>
        </w:tc>
        <w:tc>
          <w:tcPr>
            <w:tcW w:w="2268" w:type="dxa"/>
            <w:vAlign w:val="center"/>
          </w:tcPr>
          <w:p w14:paraId="28D56D62" w14:textId="6705D86F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show</w:t>
            </w:r>
            <w:proofErr w:type="spellEnd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(</w:t>
            </w:r>
            <w:proofErr w:type="spellStart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message</w:t>
            </w:r>
            <w:proofErr w:type="spellEnd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type</w:t>
            </w:r>
            <w:proofErr w:type="spellEnd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18" w:type="dxa"/>
            <w:vAlign w:val="center"/>
          </w:tcPr>
          <w:p w14:paraId="1ED208AB" w14:textId="664CFA01" w:rsidR="00150E27" w:rsidRPr="0038082A" w:rsidRDefault="00150E27" w:rsidP="0038082A">
            <w:pPr>
              <w:pStyle w:val="13"/>
              <w:rPr>
                <w:rFonts w:cs="Times New Roman"/>
              </w:rPr>
            </w:pPr>
            <w:r w:rsidRPr="0038082A">
              <w:rPr>
                <w:rFonts w:cs="Times New Roman"/>
              </w:rPr>
              <w:t>Отображение уведомления</w:t>
            </w:r>
          </w:p>
        </w:tc>
        <w:tc>
          <w:tcPr>
            <w:tcW w:w="2268" w:type="dxa"/>
            <w:vAlign w:val="center"/>
          </w:tcPr>
          <w:p w14:paraId="7AA34735" w14:textId="1AFCE696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NotificationToast</w:t>
            </w:r>
            <w:proofErr w:type="spellEnd"/>
          </w:p>
        </w:tc>
      </w:tr>
      <w:tr w:rsidR="00150E27" w:rsidRPr="00634E5A" w14:paraId="4202C048" w14:textId="77777777" w:rsidTr="0038082A">
        <w:tc>
          <w:tcPr>
            <w:tcW w:w="1980" w:type="dxa"/>
            <w:vAlign w:val="center"/>
          </w:tcPr>
          <w:p w14:paraId="34DE59A6" w14:textId="321FF6D8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NotificationToast</w:t>
            </w:r>
            <w:proofErr w:type="spellEnd"/>
          </w:p>
        </w:tc>
        <w:tc>
          <w:tcPr>
            <w:tcW w:w="2268" w:type="dxa"/>
            <w:vAlign w:val="center"/>
          </w:tcPr>
          <w:p w14:paraId="5121FDC2" w14:textId="0F4D8753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dismiss</w:t>
            </w:r>
            <w:proofErr w:type="spellEnd"/>
            <w:r w:rsidRPr="0038082A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()</w:t>
            </w:r>
          </w:p>
        </w:tc>
        <w:tc>
          <w:tcPr>
            <w:tcW w:w="3118" w:type="dxa"/>
            <w:vAlign w:val="center"/>
          </w:tcPr>
          <w:p w14:paraId="2010EE1E" w14:textId="2C4D403D" w:rsidR="00150E27" w:rsidRPr="0038082A" w:rsidRDefault="00150E27" w:rsidP="0038082A">
            <w:pPr>
              <w:pStyle w:val="13"/>
              <w:rPr>
                <w:rFonts w:cs="Times New Roman"/>
              </w:rPr>
            </w:pPr>
            <w:r w:rsidRPr="0038082A">
              <w:rPr>
                <w:rFonts w:cs="Times New Roman"/>
              </w:rPr>
              <w:t>Скрытие уведомления</w:t>
            </w:r>
          </w:p>
        </w:tc>
        <w:tc>
          <w:tcPr>
            <w:tcW w:w="2268" w:type="dxa"/>
            <w:vAlign w:val="center"/>
          </w:tcPr>
          <w:p w14:paraId="448BCB4A" w14:textId="7326DB23" w:rsidR="00150E27" w:rsidRPr="0038082A" w:rsidRDefault="00150E27" w:rsidP="0038082A">
            <w:pPr>
              <w:pStyle w:val="13"/>
              <w:rPr>
                <w:rFonts w:cs="Times New Roman"/>
              </w:rPr>
            </w:pPr>
            <w:proofErr w:type="spellStart"/>
            <w:r w:rsidRPr="0038082A">
              <w:rPr>
                <w:rFonts w:cs="Times New Roman"/>
              </w:rPr>
              <w:t>NotificationToast</w:t>
            </w:r>
            <w:proofErr w:type="spellEnd"/>
          </w:p>
        </w:tc>
      </w:tr>
    </w:tbl>
    <w:p w14:paraId="4C0BF5AA" w14:textId="77777777" w:rsidR="00150E27" w:rsidRPr="000816EF" w:rsidRDefault="00150E27" w:rsidP="00150E27">
      <w:pPr>
        <w:jc w:val="left"/>
        <w:rPr>
          <w:color w:val="000000" w:themeColor="text1"/>
        </w:rPr>
      </w:pPr>
    </w:p>
    <w:p w14:paraId="166FFCDC" w14:textId="0029A1E1" w:rsidR="00D464E8" w:rsidRPr="00BC712C" w:rsidRDefault="0035608E" w:rsidP="00B049AF">
      <w:pPr>
        <w:pStyle w:val="4"/>
        <w:rPr>
          <w:lang w:val="en-US"/>
        </w:rPr>
      </w:pPr>
      <w:bookmarkStart w:id="51" w:name="_Toc229946824"/>
      <w:bookmarkStart w:id="52" w:name="_Toc229947199"/>
      <w:r>
        <w:t>1.5.</w:t>
      </w:r>
      <w:r w:rsidRPr="0035608E">
        <w:t>2</w:t>
      </w:r>
      <w:r>
        <w:t>.</w:t>
      </w:r>
      <w:r w:rsidRPr="0035608E">
        <w:t>3.</w:t>
      </w:r>
      <w:r>
        <w:t xml:space="preserve"> </w:t>
      </w:r>
      <w:r w:rsidR="00D464E8" w:rsidRPr="00D464E8">
        <w:t>Проектирование классов пакета «</w:t>
      </w:r>
      <w:proofErr w:type="spellStart"/>
      <w:r w:rsidR="00D464E8" w:rsidRPr="00D464E8">
        <w:t>ExternalServiceGateway</w:t>
      </w:r>
      <w:proofErr w:type="spellEnd"/>
      <w:r w:rsidR="00D464E8" w:rsidRPr="00D464E8">
        <w:t>»</w:t>
      </w:r>
      <w:bookmarkEnd w:id="51"/>
      <w:bookmarkEnd w:id="52"/>
    </w:p>
    <w:p w14:paraId="2179066F" w14:textId="1BD9893D" w:rsidR="0035608E" w:rsidRPr="0035608E" w:rsidRDefault="0035608E" w:rsidP="0035608E">
      <w:pPr>
        <w:pStyle w:val="5"/>
      </w:pPr>
      <w:bookmarkStart w:id="53" w:name="_Toc229946825"/>
      <w:bookmarkStart w:id="54" w:name="_Toc229947200"/>
      <w:r w:rsidRPr="00D34F92">
        <w:t>1.5.2.</w:t>
      </w:r>
      <w:r w:rsidRPr="0035608E">
        <w:t>3</w:t>
      </w:r>
      <w:r w:rsidRPr="00D34F92">
        <w:t>.</w:t>
      </w:r>
      <w:r>
        <w:t>1.</w:t>
      </w:r>
      <w:r w:rsidRPr="00D34F92">
        <w:t xml:space="preserve"> </w:t>
      </w:r>
      <w:r w:rsidRPr="00972D4D">
        <w:t>Построение исходной диаграммы классов</w:t>
      </w:r>
      <w:r w:rsidRPr="001218B3">
        <w:t xml:space="preserve"> </w:t>
      </w:r>
      <w:r>
        <w:t>пакета «</w:t>
      </w:r>
      <w:proofErr w:type="spellStart"/>
      <w:r w:rsidR="00D464E8" w:rsidRPr="00D464E8">
        <w:rPr>
          <w:bCs/>
          <w:color w:val="000000" w:themeColor="text1"/>
        </w:rPr>
        <w:t>ExternalServiceGateway</w:t>
      </w:r>
      <w:proofErr w:type="spellEnd"/>
      <w:r>
        <w:t>»</w:t>
      </w:r>
      <w:bookmarkEnd w:id="53"/>
      <w:bookmarkEnd w:id="54"/>
    </w:p>
    <w:p w14:paraId="3AF894A9" w14:textId="53E25DAC" w:rsidR="0035608E" w:rsidRPr="008E52D1" w:rsidRDefault="00BC712C" w:rsidP="0035608E">
      <w:pPr>
        <w:rPr>
          <w:color w:val="000000" w:themeColor="text1"/>
        </w:rPr>
      </w:pPr>
      <w:r w:rsidRPr="00BC712C">
        <w:rPr>
          <w:color w:val="000000" w:themeColor="text1"/>
        </w:rPr>
        <w:t>Пакет «</w:t>
      </w:r>
      <w:proofErr w:type="spellStart"/>
      <w:r w:rsidRPr="00BC712C">
        <w:rPr>
          <w:color w:val="000000" w:themeColor="text1"/>
        </w:rPr>
        <w:t>ExternalServiceGateway</w:t>
      </w:r>
      <w:proofErr w:type="spellEnd"/>
      <w:r w:rsidRPr="00BC712C">
        <w:rPr>
          <w:color w:val="000000" w:themeColor="text1"/>
        </w:rPr>
        <w:t xml:space="preserve">» включает в себя набор классов, обеспечивающих взаимодействие клиентской части </w:t>
      </w:r>
      <w:proofErr w:type="gramStart"/>
      <w:r w:rsidRPr="00BC712C">
        <w:rPr>
          <w:color w:val="000000" w:themeColor="text1"/>
        </w:rPr>
        <w:t>видео-плеера</w:t>
      </w:r>
      <w:proofErr w:type="gramEnd"/>
      <w:r w:rsidRPr="00BC712C">
        <w:rPr>
          <w:color w:val="000000" w:themeColor="text1"/>
        </w:rPr>
        <w:t xml:space="preserve"> «Монетка» с внешним сервисом: загрузку видеоконтента, получение рекламных блоков, отправку аналитических данных и жалоб пользователей. Классы пакета инкапсулируют логику HTTP-запросов к REST API и преобразование ответов сервера в объекты приложения. </w:t>
      </w:r>
    </w:p>
    <w:p w14:paraId="1162510B" w14:textId="78BF9E9F" w:rsidR="00BC712C" w:rsidRDefault="00BC712C" w:rsidP="0035608E">
      <w:pPr>
        <w:rPr>
          <w:color w:val="000000" w:themeColor="text1"/>
          <w:lang w:val="en-US"/>
        </w:rPr>
      </w:pPr>
      <w:r w:rsidRPr="00BC712C">
        <w:rPr>
          <w:color w:val="000000" w:themeColor="text1"/>
        </w:rPr>
        <w:t>На этапе построения исходной диаграммы классов выделены основные сущности пакета и определены связи между ними. Исходная диаграмма классов пакета «</w:t>
      </w:r>
      <w:proofErr w:type="spellStart"/>
      <w:r w:rsidRPr="00BC712C">
        <w:rPr>
          <w:color w:val="000000" w:themeColor="text1"/>
        </w:rPr>
        <w:t>ExternalServiceGateway</w:t>
      </w:r>
      <w:proofErr w:type="spellEnd"/>
      <w:r w:rsidRPr="00BC712C">
        <w:rPr>
          <w:color w:val="000000" w:themeColor="text1"/>
        </w:rPr>
        <w:t>» представлена на рис. 25.</w:t>
      </w:r>
    </w:p>
    <w:p w14:paraId="5C59EFAC" w14:textId="27DDF835" w:rsidR="00C8396D" w:rsidRPr="00C8396D" w:rsidRDefault="00C8396D" w:rsidP="00C8396D">
      <w:pPr>
        <w:jc w:val="center"/>
        <w:rPr>
          <w:color w:val="000000" w:themeColor="text1"/>
          <w:lang w:val="en-US"/>
        </w:rPr>
      </w:pPr>
      <w:r>
        <w:rPr>
          <w:noProof/>
          <w:color w:val="000000" w:themeColor="text1"/>
          <w:lang w:val="en-US"/>
        </w:rPr>
        <w:lastRenderedPageBreak/>
        <w:drawing>
          <wp:inline distT="0" distB="0" distL="0" distR="0" wp14:anchorId="708B821E" wp14:editId="0B3AA529">
            <wp:extent cx="5572125" cy="2977008"/>
            <wp:effectExtent l="0" t="0" r="0" b="0"/>
            <wp:docPr id="144907943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6436" cy="2979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BC192D" w14:textId="4DA63BF9" w:rsidR="00C8396D" w:rsidRPr="008E52D1" w:rsidRDefault="00C8396D" w:rsidP="00C8396D">
      <w:pPr>
        <w:jc w:val="center"/>
      </w:pPr>
      <w:r>
        <w:t>Рис. 25. Исходная диаграмма классов пакета «</w:t>
      </w:r>
      <w:proofErr w:type="spellStart"/>
      <w:r>
        <w:t>ExternalServiceGateway</w:t>
      </w:r>
      <w:proofErr w:type="spellEnd"/>
      <w:r>
        <w:t>»</w:t>
      </w:r>
    </w:p>
    <w:p w14:paraId="389B074D" w14:textId="77777777" w:rsidR="003507FB" w:rsidRPr="00465BF4" w:rsidRDefault="003507FB" w:rsidP="003507FB">
      <w:pPr>
        <w:pStyle w:val="af7"/>
      </w:pPr>
      <w:r w:rsidRPr="002E019A">
        <w:t>Таблица 47</w:t>
      </w:r>
    </w:p>
    <w:p w14:paraId="31650F99" w14:textId="36144DC3" w:rsidR="00C8396D" w:rsidRPr="008E52D1" w:rsidRDefault="003507FB" w:rsidP="00C8396D">
      <w:pPr>
        <w:jc w:val="center"/>
        <w:rPr>
          <w:b/>
          <w:bCs/>
        </w:rPr>
      </w:pPr>
      <w:r w:rsidRPr="003507FB">
        <w:rPr>
          <w:b/>
          <w:bCs/>
        </w:rPr>
        <w:t>Описание классов пакета «</w:t>
      </w:r>
      <w:proofErr w:type="spellStart"/>
      <w:r w:rsidRPr="003507FB">
        <w:rPr>
          <w:b/>
          <w:bCs/>
        </w:rPr>
        <w:t>ExternalServiceGateway</w:t>
      </w:r>
      <w:proofErr w:type="spellEnd"/>
      <w:r w:rsidRPr="003507FB">
        <w:rPr>
          <w:b/>
          <w:bCs/>
        </w:rPr>
        <w:t>»</w:t>
      </w:r>
    </w:p>
    <w:tbl>
      <w:tblPr>
        <w:tblStyle w:val="ad"/>
        <w:tblW w:w="9634" w:type="dxa"/>
        <w:tblLayout w:type="fixed"/>
        <w:tblLook w:val="04A0" w:firstRow="1" w:lastRow="0" w:firstColumn="1" w:lastColumn="0" w:noHBand="0" w:noVBand="1"/>
      </w:tblPr>
      <w:tblGrid>
        <w:gridCol w:w="2405"/>
        <w:gridCol w:w="7229"/>
      </w:tblGrid>
      <w:tr w:rsidR="003507FB" w:rsidRPr="00150E27" w14:paraId="0FC16308" w14:textId="77777777" w:rsidTr="003507FB">
        <w:tc>
          <w:tcPr>
            <w:tcW w:w="2405" w:type="dxa"/>
            <w:vAlign w:val="center"/>
          </w:tcPr>
          <w:p w14:paraId="48C5D4FD" w14:textId="77777777" w:rsidR="003507FB" w:rsidRPr="003507FB" w:rsidRDefault="003507FB" w:rsidP="006B106D">
            <w:pPr>
              <w:pStyle w:val="13"/>
              <w:jc w:val="center"/>
            </w:pPr>
            <w:r w:rsidRPr="003507FB">
              <w:t>Класс</w:t>
            </w:r>
          </w:p>
        </w:tc>
        <w:tc>
          <w:tcPr>
            <w:tcW w:w="7229" w:type="dxa"/>
            <w:vAlign w:val="center"/>
          </w:tcPr>
          <w:p w14:paraId="61B5FA48" w14:textId="77777777" w:rsidR="003507FB" w:rsidRPr="003507FB" w:rsidRDefault="003507FB" w:rsidP="006B106D">
            <w:pPr>
              <w:pStyle w:val="13"/>
              <w:jc w:val="center"/>
            </w:pPr>
            <w:r w:rsidRPr="003507FB">
              <w:t>Описание</w:t>
            </w:r>
          </w:p>
        </w:tc>
      </w:tr>
      <w:tr w:rsidR="003507FB" w:rsidRPr="00150E27" w14:paraId="4154D3EF" w14:textId="77777777" w:rsidTr="003507FB">
        <w:tc>
          <w:tcPr>
            <w:tcW w:w="2405" w:type="dxa"/>
            <w:vAlign w:val="center"/>
          </w:tcPr>
          <w:p w14:paraId="6661F633" w14:textId="3684FA7E" w:rsidR="003507FB" w:rsidRPr="003507FB" w:rsidRDefault="003507FB" w:rsidP="003507FB">
            <w:pPr>
              <w:pStyle w:val="13"/>
            </w:pPr>
            <w:proofErr w:type="spellStart"/>
            <w:r w:rsidRPr="003507FB">
              <w:t>ApiClient</w:t>
            </w:r>
            <w:proofErr w:type="spellEnd"/>
          </w:p>
        </w:tc>
        <w:tc>
          <w:tcPr>
            <w:tcW w:w="7229" w:type="dxa"/>
            <w:vAlign w:val="center"/>
          </w:tcPr>
          <w:p w14:paraId="572F0161" w14:textId="0A6BABCE" w:rsidR="003507FB" w:rsidRPr="003507FB" w:rsidRDefault="003507FB" w:rsidP="003507FB">
            <w:pPr>
              <w:pStyle w:val="13"/>
            </w:pPr>
            <w:r w:rsidRPr="003507FB">
              <w:t>Базовый класс HTTP-клиента, реализующий отправку запросов к REST API и обработку ответов</w:t>
            </w:r>
          </w:p>
        </w:tc>
      </w:tr>
      <w:tr w:rsidR="003507FB" w:rsidRPr="00150E27" w14:paraId="05E08DA9" w14:textId="77777777" w:rsidTr="003507FB">
        <w:tc>
          <w:tcPr>
            <w:tcW w:w="2405" w:type="dxa"/>
            <w:vAlign w:val="center"/>
          </w:tcPr>
          <w:p w14:paraId="7D5FA1DF" w14:textId="310BBDC2" w:rsidR="003507FB" w:rsidRPr="003507FB" w:rsidRDefault="003507FB" w:rsidP="003507FB">
            <w:pPr>
              <w:pStyle w:val="13"/>
            </w:pPr>
            <w:proofErr w:type="spellStart"/>
            <w:r w:rsidRPr="003507FB">
              <w:t>VideoApiService</w:t>
            </w:r>
            <w:proofErr w:type="spellEnd"/>
          </w:p>
        </w:tc>
        <w:tc>
          <w:tcPr>
            <w:tcW w:w="7229" w:type="dxa"/>
            <w:vAlign w:val="center"/>
          </w:tcPr>
          <w:p w14:paraId="58D1DB8D" w14:textId="10C6A745" w:rsidR="003507FB" w:rsidRPr="003507FB" w:rsidRDefault="003507FB" w:rsidP="003507FB">
            <w:pPr>
              <w:pStyle w:val="13"/>
            </w:pPr>
            <w:r w:rsidRPr="003507FB">
              <w:t>Сервис загрузки видеоконтента: получение списка видеороликов, метаданных, потокового URL-адреса</w:t>
            </w:r>
          </w:p>
        </w:tc>
      </w:tr>
      <w:tr w:rsidR="003507FB" w:rsidRPr="00150E27" w14:paraId="2DAC1154" w14:textId="77777777" w:rsidTr="003507FB">
        <w:tc>
          <w:tcPr>
            <w:tcW w:w="2405" w:type="dxa"/>
            <w:vAlign w:val="center"/>
          </w:tcPr>
          <w:p w14:paraId="08EB77A6" w14:textId="009511A7" w:rsidR="003507FB" w:rsidRPr="003507FB" w:rsidRDefault="003507FB" w:rsidP="003507FB">
            <w:pPr>
              <w:pStyle w:val="13"/>
            </w:pPr>
            <w:proofErr w:type="spellStart"/>
            <w:r w:rsidRPr="003507FB">
              <w:t>AdApiService</w:t>
            </w:r>
            <w:proofErr w:type="spellEnd"/>
          </w:p>
        </w:tc>
        <w:tc>
          <w:tcPr>
            <w:tcW w:w="7229" w:type="dxa"/>
            <w:vAlign w:val="center"/>
          </w:tcPr>
          <w:p w14:paraId="4C59D779" w14:textId="59BEC152" w:rsidR="003507FB" w:rsidRPr="003507FB" w:rsidRDefault="003507FB" w:rsidP="003507FB">
            <w:pPr>
              <w:pStyle w:val="13"/>
            </w:pPr>
            <w:r w:rsidRPr="003507FB">
              <w:t>Сервис получения рекламных блоков: запрос рекламного контента, регистрация показов и переходов</w:t>
            </w:r>
          </w:p>
        </w:tc>
      </w:tr>
      <w:tr w:rsidR="003507FB" w:rsidRPr="00150E27" w14:paraId="2BE9CBB2" w14:textId="77777777" w:rsidTr="003507FB">
        <w:tc>
          <w:tcPr>
            <w:tcW w:w="2405" w:type="dxa"/>
            <w:vAlign w:val="center"/>
          </w:tcPr>
          <w:p w14:paraId="15BA2EC9" w14:textId="486ECE1E" w:rsidR="003507FB" w:rsidRPr="003507FB" w:rsidRDefault="003507FB" w:rsidP="003507FB">
            <w:pPr>
              <w:pStyle w:val="13"/>
            </w:pPr>
            <w:proofErr w:type="spellStart"/>
            <w:r w:rsidRPr="003507FB">
              <w:t>AnalyticsApiService</w:t>
            </w:r>
            <w:proofErr w:type="spellEnd"/>
          </w:p>
        </w:tc>
        <w:tc>
          <w:tcPr>
            <w:tcW w:w="7229" w:type="dxa"/>
            <w:vAlign w:val="center"/>
          </w:tcPr>
          <w:p w14:paraId="22A1954F" w14:textId="4E2B2E93" w:rsidR="003507FB" w:rsidRPr="003507FB" w:rsidRDefault="003507FB" w:rsidP="003507FB">
            <w:pPr>
              <w:pStyle w:val="13"/>
            </w:pPr>
            <w:r w:rsidRPr="003507FB">
              <w:t>Сервис отправки аналитических событий на сервер</w:t>
            </w:r>
          </w:p>
        </w:tc>
      </w:tr>
      <w:tr w:rsidR="003507FB" w:rsidRPr="00150E27" w14:paraId="2157E710" w14:textId="77777777" w:rsidTr="003507FB">
        <w:tc>
          <w:tcPr>
            <w:tcW w:w="2405" w:type="dxa"/>
            <w:vAlign w:val="center"/>
          </w:tcPr>
          <w:p w14:paraId="08EFB37C" w14:textId="7C6C99F6" w:rsidR="003507FB" w:rsidRPr="003507FB" w:rsidRDefault="003507FB" w:rsidP="003507FB">
            <w:pPr>
              <w:pStyle w:val="13"/>
            </w:pPr>
            <w:proofErr w:type="spellStart"/>
            <w:r w:rsidRPr="003507FB">
              <w:t>ComplaintApiService</w:t>
            </w:r>
            <w:proofErr w:type="spellEnd"/>
          </w:p>
        </w:tc>
        <w:tc>
          <w:tcPr>
            <w:tcW w:w="7229" w:type="dxa"/>
            <w:vAlign w:val="center"/>
          </w:tcPr>
          <w:p w14:paraId="6EC54794" w14:textId="344ADA94" w:rsidR="003507FB" w:rsidRPr="003507FB" w:rsidRDefault="003507FB" w:rsidP="003507FB">
            <w:pPr>
              <w:pStyle w:val="13"/>
            </w:pPr>
            <w:r w:rsidRPr="003507FB">
              <w:t>Сервис отправки жалоб пользователей на контент</w:t>
            </w:r>
          </w:p>
        </w:tc>
      </w:tr>
      <w:tr w:rsidR="003507FB" w:rsidRPr="00150E27" w14:paraId="6FBB1BF5" w14:textId="77777777" w:rsidTr="003507FB">
        <w:tc>
          <w:tcPr>
            <w:tcW w:w="2405" w:type="dxa"/>
            <w:vAlign w:val="center"/>
          </w:tcPr>
          <w:p w14:paraId="778FF7FB" w14:textId="332EAB54" w:rsidR="003507FB" w:rsidRPr="003507FB" w:rsidRDefault="003507FB" w:rsidP="003507FB">
            <w:pPr>
              <w:pStyle w:val="13"/>
            </w:pPr>
            <w:proofErr w:type="spellStart"/>
            <w:r w:rsidRPr="003507FB">
              <w:t>ResponseMapper</w:t>
            </w:r>
            <w:proofErr w:type="spellEnd"/>
          </w:p>
        </w:tc>
        <w:tc>
          <w:tcPr>
            <w:tcW w:w="7229" w:type="dxa"/>
            <w:vAlign w:val="center"/>
          </w:tcPr>
          <w:p w14:paraId="692947F9" w14:textId="3DDC6813" w:rsidR="003507FB" w:rsidRPr="003507FB" w:rsidRDefault="003507FB" w:rsidP="003507FB">
            <w:pPr>
              <w:pStyle w:val="13"/>
            </w:pPr>
            <w:r w:rsidRPr="003507FB">
              <w:t>Класс преобразования JSON-ответов сервера в объекты приложения</w:t>
            </w:r>
          </w:p>
        </w:tc>
      </w:tr>
    </w:tbl>
    <w:p w14:paraId="150A575A" w14:textId="77777777" w:rsidR="003507FB" w:rsidRPr="003507FB" w:rsidRDefault="003507FB" w:rsidP="00C8396D">
      <w:pPr>
        <w:jc w:val="center"/>
      </w:pPr>
    </w:p>
    <w:p w14:paraId="6D6BE40B" w14:textId="392B81D6" w:rsidR="0035608E" w:rsidRDefault="0035608E" w:rsidP="00B049AF">
      <w:pPr>
        <w:pStyle w:val="5"/>
      </w:pPr>
      <w:bookmarkStart w:id="55" w:name="_Toc229946826"/>
      <w:bookmarkStart w:id="56" w:name="_Toc229947201"/>
      <w:r w:rsidRPr="0035608E">
        <w:t xml:space="preserve">1.5.2.3.2. </w:t>
      </w:r>
      <w:r w:rsidR="003507FB" w:rsidRPr="003507FB">
        <w:t>Построение диаграммы последовательности взаимодействия объектов классов пакета «</w:t>
      </w:r>
      <w:proofErr w:type="spellStart"/>
      <w:r w:rsidR="003507FB" w:rsidRPr="003507FB">
        <w:t>ExternalServiceGateway</w:t>
      </w:r>
      <w:proofErr w:type="spellEnd"/>
      <w:r w:rsidR="003507FB" w:rsidRPr="003507FB">
        <w:t>»</w:t>
      </w:r>
      <w:bookmarkEnd w:id="55"/>
      <w:bookmarkEnd w:id="56"/>
    </w:p>
    <w:p w14:paraId="5F18733A" w14:textId="51CEEF16" w:rsidR="0035608E" w:rsidRPr="008E52D1" w:rsidRDefault="000E537B" w:rsidP="0035608E">
      <w:pPr>
        <w:rPr>
          <w:color w:val="000000" w:themeColor="text1"/>
        </w:rPr>
      </w:pPr>
      <w:r w:rsidRPr="000E537B">
        <w:rPr>
          <w:color w:val="000000" w:themeColor="text1"/>
        </w:rPr>
        <w:t>Диаграмма последовательности взаимодействия объектов классов пакета «</w:t>
      </w:r>
      <w:proofErr w:type="spellStart"/>
      <w:r w:rsidRPr="000E537B">
        <w:rPr>
          <w:color w:val="000000" w:themeColor="text1"/>
        </w:rPr>
        <w:t>ExternalServiceGateway</w:t>
      </w:r>
      <w:proofErr w:type="spellEnd"/>
      <w:r w:rsidRPr="000E537B">
        <w:rPr>
          <w:color w:val="000000" w:themeColor="text1"/>
        </w:rPr>
        <w:t>» отображает порядок обмена сообщениями между компонентами при загрузке видеоконтента.</w:t>
      </w:r>
    </w:p>
    <w:p w14:paraId="27F37ADF" w14:textId="2D97F669" w:rsidR="000E537B" w:rsidRDefault="000E537B" w:rsidP="0035608E">
      <w:pPr>
        <w:rPr>
          <w:color w:val="000000" w:themeColor="text1"/>
          <w:lang w:val="en-US"/>
        </w:rPr>
      </w:pPr>
      <w:r w:rsidRPr="000E537B">
        <w:rPr>
          <w:color w:val="000000" w:themeColor="text1"/>
        </w:rPr>
        <w:t>При нормальном ходе событий бизнес-логика обращается к «</w:t>
      </w:r>
      <w:proofErr w:type="spellStart"/>
      <w:r w:rsidRPr="000E537B">
        <w:rPr>
          <w:color w:val="000000" w:themeColor="text1"/>
        </w:rPr>
        <w:t>VideoApiService</w:t>
      </w:r>
      <w:proofErr w:type="spellEnd"/>
      <w:r w:rsidRPr="000E537B">
        <w:rPr>
          <w:color w:val="000000" w:themeColor="text1"/>
        </w:rPr>
        <w:t>», который через «</w:t>
      </w:r>
      <w:proofErr w:type="spellStart"/>
      <w:r w:rsidRPr="000E537B">
        <w:rPr>
          <w:color w:val="000000" w:themeColor="text1"/>
        </w:rPr>
        <w:t>ApiClient</w:t>
      </w:r>
      <w:proofErr w:type="spellEnd"/>
      <w:r w:rsidRPr="000E537B">
        <w:rPr>
          <w:color w:val="000000" w:themeColor="text1"/>
        </w:rPr>
        <w:t>» выполняет HTTP-запрос к серверу. Полученный ответ передаётся в «</w:t>
      </w:r>
      <w:proofErr w:type="spellStart"/>
      <w:r w:rsidRPr="000E537B">
        <w:rPr>
          <w:color w:val="000000" w:themeColor="text1"/>
        </w:rPr>
        <w:t>ResponseMapper</w:t>
      </w:r>
      <w:proofErr w:type="spellEnd"/>
      <w:r w:rsidRPr="000E537B">
        <w:rPr>
          <w:color w:val="000000" w:themeColor="text1"/>
        </w:rPr>
        <w:t>» для преобразования в объект «Video». Параллельно «</w:t>
      </w:r>
      <w:proofErr w:type="spellStart"/>
      <w:r w:rsidRPr="000E537B">
        <w:rPr>
          <w:color w:val="000000" w:themeColor="text1"/>
        </w:rPr>
        <w:t>AdApiService</w:t>
      </w:r>
      <w:proofErr w:type="spellEnd"/>
      <w:r w:rsidRPr="000E537B">
        <w:rPr>
          <w:color w:val="000000" w:themeColor="text1"/>
        </w:rPr>
        <w:t>» запрашивает рекламный блок для данного видеоролика.</w:t>
      </w:r>
    </w:p>
    <w:p w14:paraId="5AAB4BF6" w14:textId="214C1ED1" w:rsidR="000E537B" w:rsidRPr="000E537B" w:rsidRDefault="000E537B" w:rsidP="0038082A">
      <w:pPr>
        <w:ind w:hanging="709"/>
        <w:jc w:val="center"/>
        <w:rPr>
          <w:color w:val="000000" w:themeColor="text1"/>
          <w:lang w:val="en-US"/>
        </w:rPr>
      </w:pPr>
      <w:r>
        <w:rPr>
          <w:noProof/>
          <w:color w:val="000000" w:themeColor="text1"/>
          <w:lang w:val="en-US"/>
        </w:rPr>
        <w:lastRenderedPageBreak/>
        <w:drawing>
          <wp:inline distT="0" distB="0" distL="0" distR="0" wp14:anchorId="42D0EA85" wp14:editId="703A7D40">
            <wp:extent cx="6516710" cy="7535391"/>
            <wp:effectExtent l="0" t="0" r="0" b="0"/>
            <wp:docPr id="1279614755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8" r="2500"/>
                    <a:stretch/>
                  </pic:blipFill>
                  <pic:spPr bwMode="auto">
                    <a:xfrm>
                      <a:off x="0" y="0"/>
                      <a:ext cx="6580836" cy="7609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E4D3C7" w14:textId="68DC1EDD" w:rsidR="000E537B" w:rsidRPr="000E537B" w:rsidRDefault="000E537B" w:rsidP="000E537B">
      <w:pPr>
        <w:jc w:val="center"/>
      </w:pPr>
      <w:r>
        <w:t>Рис. 26. Диаграмма последовательности взаимодействия объектов классов пакета «</w:t>
      </w:r>
      <w:proofErr w:type="spellStart"/>
      <w:r>
        <w:t>ExternalServiceGateway</w:t>
      </w:r>
      <w:proofErr w:type="spellEnd"/>
      <w:r>
        <w:t>»</w:t>
      </w:r>
    </w:p>
    <w:p w14:paraId="6DE511F1" w14:textId="77777777" w:rsidR="000E537B" w:rsidRPr="00F7137E" w:rsidRDefault="000E537B" w:rsidP="000E537B">
      <w:pPr>
        <w:jc w:val="center"/>
      </w:pPr>
    </w:p>
    <w:p w14:paraId="48751494" w14:textId="77777777" w:rsidR="00062A6B" w:rsidRPr="00F7137E" w:rsidRDefault="00062A6B" w:rsidP="000E537B">
      <w:pPr>
        <w:jc w:val="center"/>
      </w:pPr>
    </w:p>
    <w:p w14:paraId="4809743A" w14:textId="62CCA243" w:rsidR="0035608E" w:rsidRDefault="0035608E" w:rsidP="00B049AF">
      <w:pPr>
        <w:pStyle w:val="5"/>
      </w:pPr>
      <w:bookmarkStart w:id="57" w:name="_Toc229946827"/>
      <w:bookmarkStart w:id="58" w:name="_Toc229947202"/>
      <w:r w:rsidRPr="0035608E">
        <w:lastRenderedPageBreak/>
        <w:t xml:space="preserve">1.5.2.3.3. </w:t>
      </w:r>
      <w:r w:rsidRPr="00316BB2">
        <w:t>Построение уточненной диаграммы классов пакета «</w:t>
      </w:r>
      <w:proofErr w:type="spellStart"/>
      <w:r w:rsidR="00D464E8" w:rsidRPr="00D464E8">
        <w:rPr>
          <w:bCs/>
          <w:color w:val="000000" w:themeColor="text1"/>
        </w:rPr>
        <w:t>ExternalServiceGateway</w:t>
      </w:r>
      <w:proofErr w:type="spellEnd"/>
      <w:r w:rsidRPr="00316BB2">
        <w:t>»</w:t>
      </w:r>
      <w:bookmarkEnd w:id="57"/>
      <w:bookmarkEnd w:id="58"/>
    </w:p>
    <w:p w14:paraId="2DBCAE16" w14:textId="351B2CEE" w:rsidR="0035608E" w:rsidRPr="008E52D1" w:rsidRDefault="00565C11" w:rsidP="0035608E">
      <w:pPr>
        <w:rPr>
          <w:color w:val="000000" w:themeColor="text1"/>
        </w:rPr>
      </w:pPr>
      <w:r w:rsidRPr="00565C11">
        <w:rPr>
          <w:color w:val="000000" w:themeColor="text1"/>
        </w:rPr>
        <w:t>Для уточнения взаимосвязей между компонентами пакета «</w:t>
      </w:r>
      <w:proofErr w:type="spellStart"/>
      <w:r w:rsidRPr="00565C11">
        <w:rPr>
          <w:color w:val="000000" w:themeColor="text1"/>
        </w:rPr>
        <w:t>ExternalServiceGateway</w:t>
      </w:r>
      <w:proofErr w:type="spellEnd"/>
      <w:r w:rsidRPr="00565C11">
        <w:rPr>
          <w:color w:val="000000" w:themeColor="text1"/>
        </w:rPr>
        <w:t>» была построена уточнённая диаграмма классов. На ней конкретизированы типы связей: «</w:t>
      </w:r>
      <w:proofErr w:type="spellStart"/>
      <w:r w:rsidRPr="00565C11">
        <w:rPr>
          <w:color w:val="000000" w:themeColor="text1"/>
        </w:rPr>
        <w:t>VideoApiService</w:t>
      </w:r>
      <w:proofErr w:type="spellEnd"/>
      <w:r w:rsidRPr="00565C11">
        <w:rPr>
          <w:color w:val="000000" w:themeColor="text1"/>
        </w:rPr>
        <w:t>», «</w:t>
      </w:r>
      <w:proofErr w:type="spellStart"/>
      <w:r w:rsidRPr="00565C11">
        <w:rPr>
          <w:color w:val="000000" w:themeColor="text1"/>
        </w:rPr>
        <w:t>AdApiService</w:t>
      </w:r>
      <w:proofErr w:type="spellEnd"/>
      <w:r w:rsidRPr="00565C11">
        <w:rPr>
          <w:color w:val="000000" w:themeColor="text1"/>
        </w:rPr>
        <w:t>», «</w:t>
      </w:r>
      <w:proofErr w:type="spellStart"/>
      <w:r w:rsidRPr="00565C11">
        <w:rPr>
          <w:color w:val="000000" w:themeColor="text1"/>
        </w:rPr>
        <w:t>AnalyticsApiService</w:t>
      </w:r>
      <w:proofErr w:type="spellEnd"/>
      <w:r w:rsidRPr="00565C11">
        <w:rPr>
          <w:color w:val="000000" w:themeColor="text1"/>
        </w:rPr>
        <w:t>» и «</w:t>
      </w:r>
      <w:proofErr w:type="spellStart"/>
      <w:r w:rsidRPr="00565C11">
        <w:rPr>
          <w:color w:val="000000" w:themeColor="text1"/>
        </w:rPr>
        <w:t>ComplaintApiService</w:t>
      </w:r>
      <w:proofErr w:type="spellEnd"/>
      <w:r w:rsidRPr="00565C11">
        <w:rPr>
          <w:color w:val="000000" w:themeColor="text1"/>
        </w:rPr>
        <w:t>» наследуют от «</w:t>
      </w:r>
      <w:proofErr w:type="spellStart"/>
      <w:r w:rsidRPr="00565C11">
        <w:rPr>
          <w:color w:val="000000" w:themeColor="text1"/>
        </w:rPr>
        <w:t>ApiClient</w:t>
      </w:r>
      <w:proofErr w:type="spellEnd"/>
      <w:r w:rsidRPr="00565C11">
        <w:rPr>
          <w:color w:val="000000" w:themeColor="text1"/>
        </w:rPr>
        <w:t>»; все API-сервисы используют «</w:t>
      </w:r>
      <w:proofErr w:type="spellStart"/>
      <w:r w:rsidRPr="00565C11">
        <w:rPr>
          <w:color w:val="000000" w:themeColor="text1"/>
        </w:rPr>
        <w:t>ResponseMapper</w:t>
      </w:r>
      <w:proofErr w:type="spellEnd"/>
      <w:r w:rsidRPr="00565C11">
        <w:rPr>
          <w:color w:val="000000" w:themeColor="text1"/>
        </w:rPr>
        <w:t>» для преобразования данных.</w:t>
      </w:r>
    </w:p>
    <w:p w14:paraId="4128496D" w14:textId="59FBC1E1" w:rsidR="00565C11" w:rsidRPr="00472D1C" w:rsidRDefault="00565C11" w:rsidP="0035608E">
      <w:pPr>
        <w:rPr>
          <w:color w:val="000000" w:themeColor="text1"/>
        </w:rPr>
      </w:pPr>
      <w:r w:rsidRPr="00565C11">
        <w:rPr>
          <w:color w:val="000000" w:themeColor="text1"/>
        </w:rPr>
        <w:t>Уточнённая диаграмма классов пакета «</w:t>
      </w:r>
      <w:proofErr w:type="spellStart"/>
      <w:r w:rsidRPr="00565C11">
        <w:rPr>
          <w:color w:val="000000" w:themeColor="text1"/>
        </w:rPr>
        <w:t>ExternalServiceGateway</w:t>
      </w:r>
      <w:proofErr w:type="spellEnd"/>
      <w:r w:rsidRPr="00565C11">
        <w:rPr>
          <w:color w:val="000000" w:themeColor="text1"/>
        </w:rPr>
        <w:t>» представлена на рис. 27.</w:t>
      </w:r>
    </w:p>
    <w:p w14:paraId="30031029" w14:textId="365280C1" w:rsidR="00565C11" w:rsidRDefault="00565C11" w:rsidP="0057131A">
      <w:pPr>
        <w:ind w:firstLine="0"/>
        <w:jc w:val="center"/>
        <w:rPr>
          <w:color w:val="000000" w:themeColor="text1"/>
          <w:lang w:val="en-US"/>
        </w:rPr>
      </w:pPr>
      <w:r>
        <w:rPr>
          <w:noProof/>
          <w:color w:val="000000" w:themeColor="text1"/>
          <w:lang w:val="en-US"/>
        </w:rPr>
        <w:drawing>
          <wp:inline distT="0" distB="0" distL="0" distR="0" wp14:anchorId="2F348CBB" wp14:editId="06026AEC">
            <wp:extent cx="6076540" cy="3937447"/>
            <wp:effectExtent l="0" t="0" r="0" b="0"/>
            <wp:docPr id="160874671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8974" cy="3951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D9907E" w14:textId="7FEE12AB" w:rsidR="00565C11" w:rsidRPr="00472D1C" w:rsidRDefault="00565C11" w:rsidP="00565C11">
      <w:pPr>
        <w:jc w:val="center"/>
      </w:pPr>
      <w:r>
        <w:t>Рис. 27. Уточнённая диаграмма классов пакета «</w:t>
      </w:r>
      <w:proofErr w:type="spellStart"/>
      <w:r>
        <w:t>ExternalServiceGateway</w:t>
      </w:r>
      <w:proofErr w:type="spellEnd"/>
      <w:r>
        <w:t>»</w:t>
      </w:r>
    </w:p>
    <w:p w14:paraId="24C48692" w14:textId="77777777" w:rsidR="00565C11" w:rsidRPr="00472D1C" w:rsidRDefault="00565C11" w:rsidP="0035608E">
      <w:pPr>
        <w:rPr>
          <w:color w:val="000000" w:themeColor="text1"/>
        </w:rPr>
      </w:pPr>
    </w:p>
    <w:p w14:paraId="3A6F53BD" w14:textId="57EBCA96" w:rsidR="0035608E" w:rsidRDefault="0035608E" w:rsidP="00B049AF">
      <w:pPr>
        <w:pStyle w:val="5"/>
      </w:pPr>
      <w:bookmarkStart w:id="59" w:name="_Toc229946828"/>
      <w:bookmarkStart w:id="60" w:name="_Toc229947203"/>
      <w:r w:rsidRPr="0035608E">
        <w:t xml:space="preserve">1.5.2.3.4. </w:t>
      </w:r>
      <w:r w:rsidRPr="00316BB2">
        <w:t>Построение детальной диаграммы классов пакета «</w:t>
      </w:r>
      <w:proofErr w:type="spellStart"/>
      <w:r w:rsidR="00D464E8" w:rsidRPr="00D464E8">
        <w:rPr>
          <w:bCs/>
          <w:color w:val="000000" w:themeColor="text1"/>
        </w:rPr>
        <w:t>ExternalServiceGateway</w:t>
      </w:r>
      <w:proofErr w:type="spellEnd"/>
      <w:r w:rsidRPr="00316BB2">
        <w:t>»</w:t>
      </w:r>
      <w:bookmarkEnd w:id="59"/>
      <w:bookmarkEnd w:id="60"/>
    </w:p>
    <w:p w14:paraId="60C32C94" w14:textId="5923E894" w:rsidR="0035608E" w:rsidRPr="008E52D1" w:rsidRDefault="00565C11" w:rsidP="0035608E">
      <w:pPr>
        <w:rPr>
          <w:color w:val="000000" w:themeColor="text1"/>
        </w:rPr>
      </w:pPr>
      <w:r w:rsidRPr="00565C11">
        <w:rPr>
          <w:color w:val="000000" w:themeColor="text1"/>
        </w:rPr>
        <w:t>Детальная диаграмма классов пакета «</w:t>
      </w:r>
      <w:proofErr w:type="spellStart"/>
      <w:r w:rsidRPr="00565C11">
        <w:rPr>
          <w:color w:val="000000" w:themeColor="text1"/>
        </w:rPr>
        <w:t>ExternalServiceGateway</w:t>
      </w:r>
      <w:proofErr w:type="spellEnd"/>
      <w:r w:rsidRPr="00565C11">
        <w:rPr>
          <w:color w:val="000000" w:themeColor="text1"/>
        </w:rPr>
        <w:t>» раскрывает атрибуты и методы каждого класса, обеспечивая полное представление о внутреннем устройстве компонентов взаимодействия с сервером.</w:t>
      </w:r>
    </w:p>
    <w:p w14:paraId="7B9FCAD8" w14:textId="76429EA2" w:rsidR="0035608E" w:rsidRPr="00472D1C" w:rsidRDefault="00565C11" w:rsidP="0035608E">
      <w:pPr>
        <w:rPr>
          <w:color w:val="000000" w:themeColor="text1"/>
        </w:rPr>
      </w:pPr>
      <w:r w:rsidRPr="00565C11">
        <w:rPr>
          <w:color w:val="000000" w:themeColor="text1"/>
        </w:rPr>
        <w:lastRenderedPageBreak/>
        <w:t>Детальная диаграмма классов пакета «</w:t>
      </w:r>
      <w:proofErr w:type="spellStart"/>
      <w:r w:rsidRPr="00565C11">
        <w:rPr>
          <w:color w:val="000000" w:themeColor="text1"/>
        </w:rPr>
        <w:t>ExternalServiceGateway</w:t>
      </w:r>
      <w:proofErr w:type="spellEnd"/>
      <w:r w:rsidRPr="00565C11">
        <w:rPr>
          <w:color w:val="000000" w:themeColor="text1"/>
        </w:rPr>
        <w:t>» представлена на рис. 28.</w:t>
      </w:r>
    </w:p>
    <w:p w14:paraId="54B71390" w14:textId="3FA9B6B2" w:rsidR="00565C11" w:rsidRDefault="00565C11" w:rsidP="0057131A">
      <w:pPr>
        <w:ind w:firstLine="0"/>
        <w:jc w:val="center"/>
        <w:rPr>
          <w:color w:val="000000" w:themeColor="text1"/>
          <w:lang w:val="en-US"/>
        </w:rPr>
      </w:pPr>
      <w:r>
        <w:rPr>
          <w:noProof/>
          <w:color w:val="000000" w:themeColor="text1"/>
          <w:lang w:val="en-US"/>
        </w:rPr>
        <w:drawing>
          <wp:inline distT="0" distB="0" distL="0" distR="0" wp14:anchorId="2CEDD2E2" wp14:editId="171BDBE5">
            <wp:extent cx="6146101" cy="6658377"/>
            <wp:effectExtent l="0" t="0" r="1270" b="0"/>
            <wp:docPr id="336771738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63" r="3987"/>
                    <a:stretch/>
                  </pic:blipFill>
                  <pic:spPr bwMode="auto">
                    <a:xfrm>
                      <a:off x="0" y="0"/>
                      <a:ext cx="6180940" cy="669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BBCFD8" w14:textId="4BCD7354" w:rsidR="00565C11" w:rsidRPr="008E52D1" w:rsidRDefault="00565C11" w:rsidP="00565C11">
      <w:pPr>
        <w:jc w:val="center"/>
      </w:pPr>
      <w:r>
        <w:t>Рис. 28. Детальная диаграмма классов пакета «</w:t>
      </w:r>
      <w:proofErr w:type="spellStart"/>
      <w:r>
        <w:t>ExternalServiceGateway</w:t>
      </w:r>
      <w:proofErr w:type="spellEnd"/>
      <w:r>
        <w:t>»</w:t>
      </w:r>
    </w:p>
    <w:p w14:paraId="136BD5C0" w14:textId="378BFF14" w:rsidR="00395615" w:rsidRPr="000F02A9" w:rsidRDefault="0057131A" w:rsidP="00A66B40">
      <w:pPr>
        <w:jc w:val="left"/>
      </w:pPr>
      <w:r>
        <w:br w:type="page"/>
      </w:r>
    </w:p>
    <w:p w14:paraId="0855CF5A" w14:textId="77777777" w:rsidR="00395615" w:rsidRPr="00465BF4" w:rsidRDefault="00395615" w:rsidP="00395615">
      <w:pPr>
        <w:pStyle w:val="af7"/>
      </w:pPr>
      <w:r w:rsidRPr="002E019A">
        <w:lastRenderedPageBreak/>
        <w:t>Таблица 48</w:t>
      </w:r>
    </w:p>
    <w:p w14:paraId="5F005DA0" w14:textId="2B1BAC28" w:rsidR="00395615" w:rsidRPr="00395615" w:rsidRDefault="00395615" w:rsidP="00395615">
      <w:pPr>
        <w:jc w:val="center"/>
        <w:rPr>
          <w:b/>
          <w:bCs/>
        </w:rPr>
      </w:pPr>
      <w:r w:rsidRPr="00395615">
        <w:rPr>
          <w:b/>
          <w:bCs/>
        </w:rPr>
        <w:t>Описание полей классов пакета «</w:t>
      </w:r>
      <w:proofErr w:type="spellStart"/>
      <w:r w:rsidRPr="00395615">
        <w:rPr>
          <w:b/>
          <w:bCs/>
        </w:rPr>
        <w:t>ExternalServiceGateway</w:t>
      </w:r>
      <w:proofErr w:type="spellEnd"/>
      <w:r w:rsidRPr="00395615">
        <w:rPr>
          <w:b/>
          <w:bCs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309"/>
        <w:gridCol w:w="2056"/>
        <w:gridCol w:w="950"/>
        <w:gridCol w:w="4313"/>
      </w:tblGrid>
      <w:tr w:rsidR="00395615" w:rsidRPr="00395615" w14:paraId="35F6A292" w14:textId="77777777" w:rsidTr="00395615">
        <w:tc>
          <w:tcPr>
            <w:tcW w:w="0" w:type="auto"/>
            <w:hideMark/>
          </w:tcPr>
          <w:p w14:paraId="5288A2BD" w14:textId="77777777" w:rsidR="00395615" w:rsidRPr="00395615" w:rsidRDefault="00395615" w:rsidP="00395615">
            <w:pPr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Класс</w:t>
            </w:r>
          </w:p>
        </w:tc>
        <w:tc>
          <w:tcPr>
            <w:tcW w:w="0" w:type="auto"/>
            <w:hideMark/>
          </w:tcPr>
          <w:p w14:paraId="5ED802FA" w14:textId="77777777" w:rsidR="00395615" w:rsidRPr="00395615" w:rsidRDefault="00395615" w:rsidP="00395615">
            <w:pPr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Поле</w:t>
            </w:r>
          </w:p>
        </w:tc>
        <w:tc>
          <w:tcPr>
            <w:tcW w:w="0" w:type="auto"/>
            <w:hideMark/>
          </w:tcPr>
          <w:p w14:paraId="1FF71441" w14:textId="77777777" w:rsidR="00395615" w:rsidRPr="00395615" w:rsidRDefault="00395615" w:rsidP="00395615">
            <w:pPr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Тип</w:t>
            </w:r>
          </w:p>
        </w:tc>
        <w:tc>
          <w:tcPr>
            <w:tcW w:w="0" w:type="auto"/>
            <w:hideMark/>
          </w:tcPr>
          <w:p w14:paraId="64D0B683" w14:textId="77777777" w:rsidR="00395615" w:rsidRPr="00395615" w:rsidRDefault="00395615" w:rsidP="00395615">
            <w:pPr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Описание</w:t>
            </w:r>
          </w:p>
        </w:tc>
      </w:tr>
      <w:tr w:rsidR="00395615" w:rsidRPr="00395615" w14:paraId="22DA6A2B" w14:textId="77777777" w:rsidTr="00395615">
        <w:tc>
          <w:tcPr>
            <w:tcW w:w="0" w:type="auto"/>
            <w:hideMark/>
          </w:tcPr>
          <w:p w14:paraId="51C792DB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ApiClient</w:t>
            </w:r>
            <w:proofErr w:type="spellEnd"/>
          </w:p>
        </w:tc>
        <w:tc>
          <w:tcPr>
            <w:tcW w:w="0" w:type="auto"/>
            <w:hideMark/>
          </w:tcPr>
          <w:p w14:paraId="7059B0E6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baseUrl</w:t>
            </w:r>
            <w:proofErr w:type="spellEnd"/>
          </w:p>
        </w:tc>
        <w:tc>
          <w:tcPr>
            <w:tcW w:w="0" w:type="auto"/>
            <w:hideMark/>
          </w:tcPr>
          <w:p w14:paraId="3BE4637D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0" w:type="auto"/>
            <w:hideMark/>
          </w:tcPr>
          <w:p w14:paraId="43C976AC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Базовый URL-адрес сервера</w:t>
            </w:r>
          </w:p>
        </w:tc>
      </w:tr>
      <w:tr w:rsidR="00395615" w:rsidRPr="00395615" w14:paraId="725D9979" w14:textId="77777777" w:rsidTr="00395615">
        <w:tc>
          <w:tcPr>
            <w:tcW w:w="0" w:type="auto"/>
            <w:hideMark/>
          </w:tcPr>
          <w:p w14:paraId="3027CA9D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ApiClient</w:t>
            </w:r>
            <w:proofErr w:type="spellEnd"/>
          </w:p>
        </w:tc>
        <w:tc>
          <w:tcPr>
            <w:tcW w:w="0" w:type="auto"/>
            <w:hideMark/>
          </w:tcPr>
          <w:p w14:paraId="0194BE75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timeout</w:t>
            </w:r>
            <w:proofErr w:type="spellEnd"/>
          </w:p>
        </w:tc>
        <w:tc>
          <w:tcPr>
            <w:tcW w:w="0" w:type="auto"/>
            <w:hideMark/>
          </w:tcPr>
          <w:p w14:paraId="425B44AD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number</w:t>
            </w:r>
            <w:proofErr w:type="spellEnd"/>
          </w:p>
        </w:tc>
        <w:tc>
          <w:tcPr>
            <w:tcW w:w="0" w:type="auto"/>
            <w:hideMark/>
          </w:tcPr>
          <w:p w14:paraId="42668733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Таймаут запроса в миллисекундах</w:t>
            </w:r>
          </w:p>
        </w:tc>
      </w:tr>
      <w:tr w:rsidR="00395615" w:rsidRPr="00395615" w14:paraId="7BE7AA1D" w14:textId="77777777" w:rsidTr="00395615">
        <w:tc>
          <w:tcPr>
            <w:tcW w:w="0" w:type="auto"/>
            <w:hideMark/>
          </w:tcPr>
          <w:p w14:paraId="0BD5B105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ApiClient</w:t>
            </w:r>
            <w:proofErr w:type="spellEnd"/>
          </w:p>
        </w:tc>
        <w:tc>
          <w:tcPr>
            <w:tcW w:w="0" w:type="auto"/>
            <w:hideMark/>
          </w:tcPr>
          <w:p w14:paraId="1FF4BC40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headers</w:t>
            </w:r>
            <w:proofErr w:type="spellEnd"/>
          </w:p>
        </w:tc>
        <w:tc>
          <w:tcPr>
            <w:tcW w:w="0" w:type="auto"/>
            <w:hideMark/>
          </w:tcPr>
          <w:p w14:paraId="0AE695E8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object</w:t>
            </w:r>
            <w:proofErr w:type="spellEnd"/>
          </w:p>
        </w:tc>
        <w:tc>
          <w:tcPr>
            <w:tcW w:w="0" w:type="auto"/>
            <w:hideMark/>
          </w:tcPr>
          <w:p w14:paraId="4B1190AA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Заголовки HTTP-запросов</w:t>
            </w:r>
          </w:p>
        </w:tc>
      </w:tr>
      <w:tr w:rsidR="00395615" w:rsidRPr="00395615" w14:paraId="59B70EE6" w14:textId="77777777" w:rsidTr="00395615">
        <w:tc>
          <w:tcPr>
            <w:tcW w:w="0" w:type="auto"/>
            <w:hideMark/>
          </w:tcPr>
          <w:p w14:paraId="01760B02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VideoApiService</w:t>
            </w:r>
            <w:proofErr w:type="spellEnd"/>
          </w:p>
        </w:tc>
        <w:tc>
          <w:tcPr>
            <w:tcW w:w="0" w:type="auto"/>
            <w:hideMark/>
          </w:tcPr>
          <w:p w14:paraId="2890F191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videoEndpoint</w:t>
            </w:r>
            <w:proofErr w:type="spellEnd"/>
          </w:p>
        </w:tc>
        <w:tc>
          <w:tcPr>
            <w:tcW w:w="0" w:type="auto"/>
            <w:hideMark/>
          </w:tcPr>
          <w:p w14:paraId="5B901719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0" w:type="auto"/>
            <w:hideMark/>
          </w:tcPr>
          <w:p w14:paraId="41D3141A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Конечная точка API видеоконтента</w:t>
            </w:r>
          </w:p>
        </w:tc>
      </w:tr>
      <w:tr w:rsidR="00395615" w:rsidRPr="00395615" w14:paraId="6CBC1E15" w14:textId="77777777" w:rsidTr="00395615">
        <w:tc>
          <w:tcPr>
            <w:tcW w:w="0" w:type="auto"/>
            <w:hideMark/>
          </w:tcPr>
          <w:p w14:paraId="5EC36525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AdApiService</w:t>
            </w:r>
            <w:proofErr w:type="spellEnd"/>
          </w:p>
        </w:tc>
        <w:tc>
          <w:tcPr>
            <w:tcW w:w="0" w:type="auto"/>
            <w:hideMark/>
          </w:tcPr>
          <w:p w14:paraId="090C233F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adEndpoint</w:t>
            </w:r>
            <w:proofErr w:type="spellEnd"/>
          </w:p>
        </w:tc>
        <w:tc>
          <w:tcPr>
            <w:tcW w:w="0" w:type="auto"/>
            <w:hideMark/>
          </w:tcPr>
          <w:p w14:paraId="31B0E375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0" w:type="auto"/>
            <w:hideMark/>
          </w:tcPr>
          <w:p w14:paraId="6A12C27D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Конечная точка API рекламных блоков</w:t>
            </w:r>
          </w:p>
        </w:tc>
      </w:tr>
      <w:tr w:rsidR="00395615" w:rsidRPr="00395615" w14:paraId="3F469279" w14:textId="77777777" w:rsidTr="00395615">
        <w:tc>
          <w:tcPr>
            <w:tcW w:w="0" w:type="auto"/>
            <w:hideMark/>
          </w:tcPr>
          <w:p w14:paraId="07DB0252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AnalyticsApiService</w:t>
            </w:r>
            <w:proofErr w:type="spellEnd"/>
          </w:p>
        </w:tc>
        <w:tc>
          <w:tcPr>
            <w:tcW w:w="0" w:type="auto"/>
            <w:hideMark/>
          </w:tcPr>
          <w:p w14:paraId="77F4AC79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analyticsEndpoint</w:t>
            </w:r>
            <w:proofErr w:type="spellEnd"/>
          </w:p>
        </w:tc>
        <w:tc>
          <w:tcPr>
            <w:tcW w:w="0" w:type="auto"/>
            <w:hideMark/>
          </w:tcPr>
          <w:p w14:paraId="00899001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0" w:type="auto"/>
            <w:hideMark/>
          </w:tcPr>
          <w:p w14:paraId="38661529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Конечная точка API аналитики</w:t>
            </w:r>
          </w:p>
        </w:tc>
      </w:tr>
      <w:tr w:rsidR="00395615" w:rsidRPr="00395615" w14:paraId="04405B12" w14:textId="77777777" w:rsidTr="00395615">
        <w:tc>
          <w:tcPr>
            <w:tcW w:w="0" w:type="auto"/>
            <w:hideMark/>
          </w:tcPr>
          <w:p w14:paraId="116E0354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AnalyticsApiService</w:t>
            </w:r>
            <w:proofErr w:type="spellEnd"/>
          </w:p>
        </w:tc>
        <w:tc>
          <w:tcPr>
            <w:tcW w:w="0" w:type="auto"/>
            <w:hideMark/>
          </w:tcPr>
          <w:p w14:paraId="4482590D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eventBuffer</w:t>
            </w:r>
            <w:proofErr w:type="spellEnd"/>
          </w:p>
        </w:tc>
        <w:tc>
          <w:tcPr>
            <w:tcW w:w="0" w:type="auto"/>
            <w:hideMark/>
          </w:tcPr>
          <w:p w14:paraId="579F0FA7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array</w:t>
            </w:r>
            <w:proofErr w:type="spellEnd"/>
          </w:p>
        </w:tc>
        <w:tc>
          <w:tcPr>
            <w:tcW w:w="0" w:type="auto"/>
            <w:hideMark/>
          </w:tcPr>
          <w:p w14:paraId="0C2861E6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Буфер событий для пакетной отправки</w:t>
            </w:r>
          </w:p>
        </w:tc>
      </w:tr>
      <w:tr w:rsidR="00395615" w:rsidRPr="00395615" w14:paraId="69B9CD77" w14:textId="77777777" w:rsidTr="00395615">
        <w:tc>
          <w:tcPr>
            <w:tcW w:w="0" w:type="auto"/>
            <w:hideMark/>
          </w:tcPr>
          <w:p w14:paraId="33F282F4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ComplaintApiService</w:t>
            </w:r>
            <w:proofErr w:type="spellEnd"/>
          </w:p>
        </w:tc>
        <w:tc>
          <w:tcPr>
            <w:tcW w:w="0" w:type="auto"/>
            <w:hideMark/>
          </w:tcPr>
          <w:p w14:paraId="79969411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complaintEndpoint</w:t>
            </w:r>
            <w:proofErr w:type="spellEnd"/>
          </w:p>
        </w:tc>
        <w:tc>
          <w:tcPr>
            <w:tcW w:w="0" w:type="auto"/>
            <w:hideMark/>
          </w:tcPr>
          <w:p w14:paraId="20BB50AE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string</w:t>
            </w:r>
            <w:proofErr w:type="spellEnd"/>
          </w:p>
        </w:tc>
        <w:tc>
          <w:tcPr>
            <w:tcW w:w="0" w:type="auto"/>
            <w:hideMark/>
          </w:tcPr>
          <w:p w14:paraId="4D12EA78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Конечная точка API жалоб</w:t>
            </w:r>
          </w:p>
        </w:tc>
      </w:tr>
      <w:tr w:rsidR="00395615" w:rsidRPr="00395615" w14:paraId="37EF2836" w14:textId="77777777" w:rsidTr="00395615">
        <w:tc>
          <w:tcPr>
            <w:tcW w:w="0" w:type="auto"/>
            <w:hideMark/>
          </w:tcPr>
          <w:p w14:paraId="180C4033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ResponseMapper</w:t>
            </w:r>
            <w:proofErr w:type="spellEnd"/>
          </w:p>
        </w:tc>
        <w:tc>
          <w:tcPr>
            <w:tcW w:w="0" w:type="auto"/>
            <w:hideMark/>
          </w:tcPr>
          <w:p w14:paraId="2907A292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schemaMap</w:t>
            </w:r>
            <w:proofErr w:type="spellEnd"/>
          </w:p>
        </w:tc>
        <w:tc>
          <w:tcPr>
            <w:tcW w:w="0" w:type="auto"/>
            <w:hideMark/>
          </w:tcPr>
          <w:p w14:paraId="24F47DCD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object</w:t>
            </w:r>
            <w:proofErr w:type="spellEnd"/>
          </w:p>
        </w:tc>
        <w:tc>
          <w:tcPr>
            <w:tcW w:w="0" w:type="auto"/>
            <w:hideMark/>
          </w:tcPr>
          <w:p w14:paraId="528AF53E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Карта соответствий JSON-полей и объектов</w:t>
            </w:r>
          </w:p>
        </w:tc>
      </w:tr>
    </w:tbl>
    <w:p w14:paraId="041547C6" w14:textId="5246304A" w:rsidR="00565C11" w:rsidRDefault="00565C11" w:rsidP="0035608E">
      <w:pPr>
        <w:rPr>
          <w:color w:val="000000" w:themeColor="text1"/>
        </w:rPr>
      </w:pPr>
    </w:p>
    <w:p w14:paraId="59CDBCEE" w14:textId="6108B010" w:rsidR="00395615" w:rsidRPr="00C82A8F" w:rsidRDefault="00395615" w:rsidP="00C82A8F">
      <w:pPr>
        <w:rPr>
          <w:color w:val="000000" w:themeColor="text1"/>
          <w:lang w:val="en-US"/>
        </w:rPr>
      </w:pPr>
      <w:r w:rsidRPr="00395615">
        <w:rPr>
          <w:color w:val="000000" w:themeColor="text1"/>
        </w:rPr>
        <w:t>Описание методов классов пакета «</w:t>
      </w:r>
      <w:proofErr w:type="spellStart"/>
      <w:r w:rsidRPr="00395615">
        <w:rPr>
          <w:color w:val="000000" w:themeColor="text1"/>
        </w:rPr>
        <w:t>ExternalServiceGateway</w:t>
      </w:r>
      <w:proofErr w:type="spellEnd"/>
      <w:r w:rsidRPr="00395615">
        <w:rPr>
          <w:color w:val="000000" w:themeColor="text1"/>
        </w:rPr>
        <w:t>» представлено в табл. 49.</w:t>
      </w:r>
    </w:p>
    <w:p w14:paraId="73CAFCED" w14:textId="77777777" w:rsidR="00395615" w:rsidRPr="00465BF4" w:rsidRDefault="00395615" w:rsidP="00395615">
      <w:pPr>
        <w:pStyle w:val="af7"/>
      </w:pPr>
      <w:r w:rsidRPr="002E019A">
        <w:t>Таблица 49</w:t>
      </w:r>
    </w:p>
    <w:p w14:paraId="4D560DAD" w14:textId="5FFABBC9" w:rsidR="00395615" w:rsidRPr="00395615" w:rsidRDefault="00395615" w:rsidP="00395615">
      <w:pPr>
        <w:jc w:val="center"/>
        <w:rPr>
          <w:b/>
          <w:bCs/>
        </w:rPr>
      </w:pPr>
      <w:r w:rsidRPr="00395615">
        <w:rPr>
          <w:b/>
          <w:bCs/>
        </w:rPr>
        <w:t>Описание методов классов пакета «</w:t>
      </w:r>
      <w:proofErr w:type="spellStart"/>
      <w:r w:rsidRPr="00395615">
        <w:rPr>
          <w:b/>
          <w:bCs/>
        </w:rPr>
        <w:t>ExternalServiceGateway</w:t>
      </w:r>
      <w:proofErr w:type="spellEnd"/>
      <w:r w:rsidRPr="00395615">
        <w:rPr>
          <w:b/>
          <w:bCs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309"/>
        <w:gridCol w:w="2589"/>
        <w:gridCol w:w="4730"/>
      </w:tblGrid>
      <w:tr w:rsidR="00395615" w:rsidRPr="00395615" w14:paraId="270FC1A1" w14:textId="77777777" w:rsidTr="00395615">
        <w:tc>
          <w:tcPr>
            <w:tcW w:w="0" w:type="auto"/>
            <w:hideMark/>
          </w:tcPr>
          <w:p w14:paraId="3F5BFE55" w14:textId="77777777" w:rsidR="00395615" w:rsidRPr="00395615" w:rsidRDefault="00395615" w:rsidP="00395615">
            <w:pPr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Класс</w:t>
            </w:r>
          </w:p>
        </w:tc>
        <w:tc>
          <w:tcPr>
            <w:tcW w:w="0" w:type="auto"/>
            <w:hideMark/>
          </w:tcPr>
          <w:p w14:paraId="4738DF44" w14:textId="77777777" w:rsidR="00395615" w:rsidRPr="00395615" w:rsidRDefault="00395615" w:rsidP="00395615">
            <w:pPr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Метод</w:t>
            </w:r>
          </w:p>
        </w:tc>
        <w:tc>
          <w:tcPr>
            <w:tcW w:w="0" w:type="auto"/>
            <w:hideMark/>
          </w:tcPr>
          <w:p w14:paraId="6BDA0C1E" w14:textId="77777777" w:rsidR="00395615" w:rsidRPr="00395615" w:rsidRDefault="00395615" w:rsidP="00395615">
            <w:pPr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Описание</w:t>
            </w:r>
          </w:p>
        </w:tc>
      </w:tr>
      <w:tr w:rsidR="00395615" w:rsidRPr="00395615" w14:paraId="7B5BEBAA" w14:textId="77777777" w:rsidTr="00395615">
        <w:tc>
          <w:tcPr>
            <w:tcW w:w="0" w:type="auto"/>
            <w:hideMark/>
          </w:tcPr>
          <w:p w14:paraId="2283F22A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ApiClient</w:t>
            </w:r>
            <w:proofErr w:type="spellEnd"/>
          </w:p>
        </w:tc>
        <w:tc>
          <w:tcPr>
            <w:tcW w:w="0" w:type="auto"/>
            <w:hideMark/>
          </w:tcPr>
          <w:p w14:paraId="3AEE0355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get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>(</w:t>
            </w:r>
            <w:proofErr w:type="spellStart"/>
            <w:r w:rsidRPr="00395615">
              <w:rPr>
                <w:color w:val="auto"/>
                <w:sz w:val="24"/>
                <w:szCs w:val="24"/>
              </w:rPr>
              <w:t>url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14:paraId="5802B80F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Выполнение GET-запроса</w:t>
            </w:r>
          </w:p>
        </w:tc>
      </w:tr>
      <w:tr w:rsidR="00395615" w:rsidRPr="00395615" w14:paraId="0FE06355" w14:textId="77777777" w:rsidTr="00395615">
        <w:tc>
          <w:tcPr>
            <w:tcW w:w="0" w:type="auto"/>
            <w:hideMark/>
          </w:tcPr>
          <w:p w14:paraId="106CDF42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ApiClient</w:t>
            </w:r>
            <w:proofErr w:type="spellEnd"/>
          </w:p>
        </w:tc>
        <w:tc>
          <w:tcPr>
            <w:tcW w:w="0" w:type="auto"/>
            <w:hideMark/>
          </w:tcPr>
          <w:p w14:paraId="3BBD9C40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post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>(</w:t>
            </w:r>
            <w:proofErr w:type="spellStart"/>
            <w:r w:rsidRPr="00395615">
              <w:rPr>
                <w:color w:val="auto"/>
                <w:sz w:val="24"/>
                <w:szCs w:val="24"/>
              </w:rPr>
              <w:t>url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395615">
              <w:rPr>
                <w:color w:val="auto"/>
                <w:sz w:val="24"/>
                <w:szCs w:val="24"/>
              </w:rPr>
              <w:t>data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14:paraId="742022B5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Выполнение POST-запроса</w:t>
            </w:r>
          </w:p>
        </w:tc>
      </w:tr>
      <w:tr w:rsidR="00395615" w:rsidRPr="00395615" w14:paraId="4A57B17C" w14:textId="77777777" w:rsidTr="00395615">
        <w:tc>
          <w:tcPr>
            <w:tcW w:w="0" w:type="auto"/>
            <w:hideMark/>
          </w:tcPr>
          <w:p w14:paraId="2E4F64CF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ApiClient</w:t>
            </w:r>
            <w:proofErr w:type="spellEnd"/>
          </w:p>
        </w:tc>
        <w:tc>
          <w:tcPr>
            <w:tcW w:w="0" w:type="auto"/>
            <w:hideMark/>
          </w:tcPr>
          <w:p w14:paraId="36DB2421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handleError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>(</w:t>
            </w:r>
            <w:proofErr w:type="spellStart"/>
            <w:r w:rsidRPr="00395615">
              <w:rPr>
                <w:color w:val="auto"/>
                <w:sz w:val="24"/>
                <w:szCs w:val="24"/>
              </w:rPr>
              <w:t>error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14:paraId="1005D20B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Обработка ошибок HTTP-запросов</w:t>
            </w:r>
          </w:p>
        </w:tc>
      </w:tr>
      <w:tr w:rsidR="00395615" w:rsidRPr="00395615" w14:paraId="6FC3C57C" w14:textId="77777777" w:rsidTr="00395615">
        <w:tc>
          <w:tcPr>
            <w:tcW w:w="0" w:type="auto"/>
            <w:hideMark/>
          </w:tcPr>
          <w:p w14:paraId="2140B272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VideoApiService</w:t>
            </w:r>
            <w:proofErr w:type="spellEnd"/>
          </w:p>
        </w:tc>
        <w:tc>
          <w:tcPr>
            <w:tcW w:w="0" w:type="auto"/>
            <w:hideMark/>
          </w:tcPr>
          <w:p w14:paraId="4A0A956E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fetchVideoList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>()</w:t>
            </w:r>
          </w:p>
        </w:tc>
        <w:tc>
          <w:tcPr>
            <w:tcW w:w="0" w:type="auto"/>
            <w:hideMark/>
          </w:tcPr>
          <w:p w14:paraId="13138AE2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Получение списка видеороликов</w:t>
            </w:r>
          </w:p>
        </w:tc>
      </w:tr>
      <w:tr w:rsidR="00395615" w:rsidRPr="00395615" w14:paraId="5749F19B" w14:textId="77777777" w:rsidTr="00395615">
        <w:tc>
          <w:tcPr>
            <w:tcW w:w="0" w:type="auto"/>
            <w:hideMark/>
          </w:tcPr>
          <w:p w14:paraId="447C0787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VideoApiService</w:t>
            </w:r>
            <w:proofErr w:type="spellEnd"/>
          </w:p>
        </w:tc>
        <w:tc>
          <w:tcPr>
            <w:tcW w:w="0" w:type="auto"/>
            <w:hideMark/>
          </w:tcPr>
          <w:p w14:paraId="6539AC05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fetchVideoById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>(</w:t>
            </w:r>
            <w:proofErr w:type="spellStart"/>
            <w:r w:rsidRPr="00395615">
              <w:rPr>
                <w:color w:val="auto"/>
                <w:sz w:val="24"/>
                <w:szCs w:val="24"/>
              </w:rPr>
              <w:t>id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14:paraId="70891DD2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Получение метаданных видеоролика</w:t>
            </w:r>
          </w:p>
        </w:tc>
      </w:tr>
      <w:tr w:rsidR="00395615" w:rsidRPr="00395615" w14:paraId="6F332E8A" w14:textId="77777777" w:rsidTr="00395615">
        <w:tc>
          <w:tcPr>
            <w:tcW w:w="0" w:type="auto"/>
            <w:hideMark/>
          </w:tcPr>
          <w:p w14:paraId="4AC6ABF0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VideoApiService</w:t>
            </w:r>
            <w:proofErr w:type="spellEnd"/>
          </w:p>
        </w:tc>
        <w:tc>
          <w:tcPr>
            <w:tcW w:w="0" w:type="auto"/>
            <w:hideMark/>
          </w:tcPr>
          <w:p w14:paraId="42BEEDDB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getStreamUrl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>(</w:t>
            </w:r>
            <w:proofErr w:type="spellStart"/>
            <w:r w:rsidRPr="00395615">
              <w:rPr>
                <w:color w:val="auto"/>
                <w:sz w:val="24"/>
                <w:szCs w:val="24"/>
              </w:rPr>
              <w:t>id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14:paraId="31B7B1F7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Получение URL-адреса видеопотока</w:t>
            </w:r>
          </w:p>
        </w:tc>
      </w:tr>
      <w:tr w:rsidR="00395615" w:rsidRPr="00395615" w14:paraId="180DCE58" w14:textId="77777777" w:rsidTr="00395615">
        <w:tc>
          <w:tcPr>
            <w:tcW w:w="0" w:type="auto"/>
            <w:hideMark/>
          </w:tcPr>
          <w:p w14:paraId="198D4DDC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AdApiService</w:t>
            </w:r>
            <w:proofErr w:type="spellEnd"/>
          </w:p>
        </w:tc>
        <w:tc>
          <w:tcPr>
            <w:tcW w:w="0" w:type="auto"/>
            <w:hideMark/>
          </w:tcPr>
          <w:p w14:paraId="5CF0AFC9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fetchAd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>(</w:t>
            </w:r>
            <w:proofErr w:type="spellStart"/>
            <w:r w:rsidRPr="00395615">
              <w:rPr>
                <w:color w:val="auto"/>
                <w:sz w:val="24"/>
                <w:szCs w:val="24"/>
              </w:rPr>
              <w:t>videoId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14:paraId="18949B12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Получение рекламного блока для видео</w:t>
            </w:r>
          </w:p>
        </w:tc>
      </w:tr>
      <w:tr w:rsidR="00395615" w:rsidRPr="00395615" w14:paraId="0A360DB0" w14:textId="77777777" w:rsidTr="00395615">
        <w:tc>
          <w:tcPr>
            <w:tcW w:w="0" w:type="auto"/>
            <w:hideMark/>
          </w:tcPr>
          <w:p w14:paraId="64B1C069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AdApiService</w:t>
            </w:r>
            <w:proofErr w:type="spellEnd"/>
          </w:p>
        </w:tc>
        <w:tc>
          <w:tcPr>
            <w:tcW w:w="0" w:type="auto"/>
            <w:hideMark/>
          </w:tcPr>
          <w:p w14:paraId="122F7010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registerImpression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>(</w:t>
            </w:r>
            <w:proofErr w:type="spellStart"/>
            <w:r w:rsidRPr="00395615">
              <w:rPr>
                <w:color w:val="auto"/>
                <w:sz w:val="24"/>
                <w:szCs w:val="24"/>
              </w:rPr>
              <w:t>adId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14:paraId="40EAC937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Регистрация показа рекламы</w:t>
            </w:r>
          </w:p>
        </w:tc>
      </w:tr>
      <w:tr w:rsidR="00395615" w:rsidRPr="00395615" w14:paraId="3470639B" w14:textId="77777777" w:rsidTr="00395615">
        <w:tc>
          <w:tcPr>
            <w:tcW w:w="0" w:type="auto"/>
            <w:hideMark/>
          </w:tcPr>
          <w:p w14:paraId="56B7D015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AdApiService</w:t>
            </w:r>
            <w:proofErr w:type="spellEnd"/>
          </w:p>
        </w:tc>
        <w:tc>
          <w:tcPr>
            <w:tcW w:w="0" w:type="auto"/>
            <w:hideMark/>
          </w:tcPr>
          <w:p w14:paraId="64B6A9D7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registerClick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>(</w:t>
            </w:r>
            <w:proofErr w:type="spellStart"/>
            <w:r w:rsidRPr="00395615">
              <w:rPr>
                <w:color w:val="auto"/>
                <w:sz w:val="24"/>
                <w:szCs w:val="24"/>
              </w:rPr>
              <w:t>adId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14:paraId="4E9E92BE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Регистрация перехода по рекламе</w:t>
            </w:r>
          </w:p>
        </w:tc>
      </w:tr>
      <w:tr w:rsidR="00395615" w:rsidRPr="00395615" w14:paraId="3C18C155" w14:textId="77777777" w:rsidTr="00395615">
        <w:tc>
          <w:tcPr>
            <w:tcW w:w="0" w:type="auto"/>
            <w:hideMark/>
          </w:tcPr>
          <w:p w14:paraId="56AA1051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AnalyticsApiService</w:t>
            </w:r>
            <w:proofErr w:type="spellEnd"/>
          </w:p>
        </w:tc>
        <w:tc>
          <w:tcPr>
            <w:tcW w:w="0" w:type="auto"/>
            <w:hideMark/>
          </w:tcPr>
          <w:p w14:paraId="5540D98D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sendEvent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>(</w:t>
            </w:r>
            <w:proofErr w:type="spellStart"/>
            <w:r w:rsidRPr="00395615">
              <w:rPr>
                <w:color w:val="auto"/>
                <w:sz w:val="24"/>
                <w:szCs w:val="24"/>
              </w:rPr>
              <w:t>event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14:paraId="33E6E62B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Отправка аналитического события</w:t>
            </w:r>
          </w:p>
        </w:tc>
      </w:tr>
      <w:tr w:rsidR="00395615" w:rsidRPr="00395615" w14:paraId="538D6D37" w14:textId="77777777" w:rsidTr="00395615">
        <w:tc>
          <w:tcPr>
            <w:tcW w:w="0" w:type="auto"/>
            <w:hideMark/>
          </w:tcPr>
          <w:p w14:paraId="1CBDBF2F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AnalyticsApiService</w:t>
            </w:r>
            <w:proofErr w:type="spellEnd"/>
          </w:p>
        </w:tc>
        <w:tc>
          <w:tcPr>
            <w:tcW w:w="0" w:type="auto"/>
            <w:hideMark/>
          </w:tcPr>
          <w:p w14:paraId="365C37BB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flushBuffer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>()</w:t>
            </w:r>
          </w:p>
        </w:tc>
        <w:tc>
          <w:tcPr>
            <w:tcW w:w="0" w:type="auto"/>
            <w:hideMark/>
          </w:tcPr>
          <w:p w14:paraId="0AD2C99E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Отправка накопленных событий пакетом</w:t>
            </w:r>
          </w:p>
        </w:tc>
      </w:tr>
      <w:tr w:rsidR="00395615" w:rsidRPr="00395615" w14:paraId="7056ECAD" w14:textId="77777777" w:rsidTr="00395615">
        <w:tc>
          <w:tcPr>
            <w:tcW w:w="0" w:type="auto"/>
            <w:hideMark/>
          </w:tcPr>
          <w:p w14:paraId="73A3C75F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ComplaintApiService</w:t>
            </w:r>
            <w:proofErr w:type="spellEnd"/>
          </w:p>
        </w:tc>
        <w:tc>
          <w:tcPr>
            <w:tcW w:w="0" w:type="auto"/>
            <w:hideMark/>
          </w:tcPr>
          <w:p w14:paraId="6D247308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submitComplaint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>(</w:t>
            </w:r>
            <w:proofErr w:type="spellStart"/>
            <w:r w:rsidRPr="00395615">
              <w:rPr>
                <w:color w:val="auto"/>
                <w:sz w:val="24"/>
                <w:szCs w:val="24"/>
              </w:rPr>
              <w:t>data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14:paraId="2A5DECEC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Отправка жалобы пользователя</w:t>
            </w:r>
          </w:p>
        </w:tc>
      </w:tr>
      <w:tr w:rsidR="00395615" w:rsidRPr="00395615" w14:paraId="51F0BC8B" w14:textId="77777777" w:rsidTr="00395615">
        <w:tc>
          <w:tcPr>
            <w:tcW w:w="0" w:type="auto"/>
            <w:hideMark/>
          </w:tcPr>
          <w:p w14:paraId="51C2ABF9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ResponseMapper</w:t>
            </w:r>
            <w:proofErr w:type="spellEnd"/>
          </w:p>
        </w:tc>
        <w:tc>
          <w:tcPr>
            <w:tcW w:w="0" w:type="auto"/>
            <w:hideMark/>
          </w:tcPr>
          <w:p w14:paraId="344C4480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mapVideo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>(</w:t>
            </w:r>
            <w:proofErr w:type="spellStart"/>
            <w:r w:rsidRPr="00395615">
              <w:rPr>
                <w:color w:val="auto"/>
                <w:sz w:val="24"/>
                <w:szCs w:val="24"/>
              </w:rPr>
              <w:t>json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14:paraId="6CECC28E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>Преобразование JSON в объект Video</w:t>
            </w:r>
          </w:p>
        </w:tc>
      </w:tr>
      <w:tr w:rsidR="00395615" w:rsidRPr="00395615" w14:paraId="256C36FD" w14:textId="77777777" w:rsidTr="00395615">
        <w:tc>
          <w:tcPr>
            <w:tcW w:w="0" w:type="auto"/>
            <w:hideMark/>
          </w:tcPr>
          <w:p w14:paraId="1B7DFD2F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ResponseMapper</w:t>
            </w:r>
            <w:proofErr w:type="spellEnd"/>
          </w:p>
        </w:tc>
        <w:tc>
          <w:tcPr>
            <w:tcW w:w="0" w:type="auto"/>
            <w:hideMark/>
          </w:tcPr>
          <w:p w14:paraId="4B66C200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proofErr w:type="spellStart"/>
            <w:r w:rsidRPr="00395615">
              <w:rPr>
                <w:color w:val="auto"/>
                <w:sz w:val="24"/>
                <w:szCs w:val="24"/>
              </w:rPr>
              <w:t>mapAd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>(</w:t>
            </w:r>
            <w:proofErr w:type="spellStart"/>
            <w:r w:rsidRPr="00395615">
              <w:rPr>
                <w:color w:val="auto"/>
                <w:sz w:val="24"/>
                <w:szCs w:val="24"/>
              </w:rPr>
              <w:t>json</w:t>
            </w:r>
            <w:proofErr w:type="spellEnd"/>
            <w:r w:rsidRPr="00395615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14:paraId="402D503E" w14:textId="77777777" w:rsidR="00395615" w:rsidRPr="00395615" w:rsidRDefault="00395615" w:rsidP="00395615">
            <w:pPr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395615">
              <w:rPr>
                <w:color w:val="auto"/>
                <w:sz w:val="24"/>
                <w:szCs w:val="24"/>
              </w:rPr>
              <w:t xml:space="preserve">Преобразование JSON в объект </w:t>
            </w:r>
            <w:proofErr w:type="spellStart"/>
            <w:r w:rsidRPr="00395615">
              <w:rPr>
                <w:color w:val="auto"/>
                <w:sz w:val="24"/>
                <w:szCs w:val="24"/>
              </w:rPr>
              <w:t>Advertisement</w:t>
            </w:r>
            <w:proofErr w:type="spellEnd"/>
          </w:p>
        </w:tc>
      </w:tr>
    </w:tbl>
    <w:p w14:paraId="0C6632A6" w14:textId="77777777" w:rsidR="00395615" w:rsidRPr="00565C11" w:rsidRDefault="00395615" w:rsidP="00395615">
      <w:pPr>
        <w:ind w:firstLine="0"/>
        <w:rPr>
          <w:color w:val="000000" w:themeColor="text1"/>
        </w:rPr>
      </w:pPr>
    </w:p>
    <w:p w14:paraId="32078C08" w14:textId="26A3BDD9" w:rsidR="009D4A45" w:rsidRDefault="00870A7F">
      <w:pPr>
        <w:pStyle w:val="3"/>
      </w:pPr>
      <w:bookmarkStart w:id="61" w:name="_Toc229946829"/>
      <w:bookmarkStart w:id="62" w:name="_Toc229947204"/>
      <w:r>
        <w:t>1.5.</w:t>
      </w:r>
      <w:r w:rsidR="0035608E" w:rsidRPr="006677E5">
        <w:t>3</w:t>
      </w:r>
      <w:r>
        <w:t xml:space="preserve">. </w:t>
      </w:r>
      <w:r w:rsidR="006F7DEB">
        <w:t>Разработка физической модели системы</w:t>
      </w:r>
      <w:bookmarkEnd w:id="61"/>
      <w:bookmarkEnd w:id="62"/>
    </w:p>
    <w:p w14:paraId="6A586022" w14:textId="6AA55C52" w:rsidR="006F7DEB" w:rsidRDefault="006F7DEB" w:rsidP="00CE3190">
      <w:pPr>
        <w:pStyle w:val="4"/>
      </w:pPr>
      <w:bookmarkStart w:id="63" w:name="_Toc229946830"/>
      <w:bookmarkStart w:id="64" w:name="_Toc229947205"/>
      <w:r>
        <w:t>1.5.</w:t>
      </w:r>
      <w:r w:rsidR="0035608E" w:rsidRPr="006677E5">
        <w:t>3</w:t>
      </w:r>
      <w:r>
        <w:t>.1. Построение модульной структуры</w:t>
      </w:r>
      <w:bookmarkEnd w:id="63"/>
      <w:bookmarkEnd w:id="64"/>
    </w:p>
    <w:p w14:paraId="6F1672CC" w14:textId="77777777" w:rsidR="006F7DEB" w:rsidRPr="00006423" w:rsidRDefault="006F7DEB" w:rsidP="0041191B">
      <w:r w:rsidRPr="00006423">
        <w:t xml:space="preserve">При разработке клиентской части </w:t>
      </w:r>
      <w:proofErr w:type="gramStart"/>
      <w:r w:rsidRPr="00006423">
        <w:t>видео-плеера</w:t>
      </w:r>
      <w:proofErr w:type="gramEnd"/>
      <w:r w:rsidRPr="00006423">
        <w:t xml:space="preserve"> «Монетка» важным этапом является формирование модульной структуры, позволяющей логически разделить функциональность системы на независимые и слабо связанные части. Модульная структура обеспечивает упорядочивание компонентов программного </w:t>
      </w:r>
      <w:r w:rsidRPr="00006423">
        <w:lastRenderedPageBreak/>
        <w:t>решения, упрощает сопровождение и развитие системы, а также повышает её надёжность за счёт чёткого разграничения ответственности между модулями.</w:t>
      </w:r>
    </w:p>
    <w:p w14:paraId="5081C490" w14:textId="00FA0C3F" w:rsidR="006F7DEB" w:rsidRPr="00B90A7F" w:rsidRDefault="006F7DEB" w:rsidP="00B90A7F">
      <w:pPr>
        <w:rPr>
          <w:lang w:val="en-US"/>
        </w:rPr>
      </w:pPr>
      <w:r w:rsidRPr="00006423">
        <w:t>Построение модульной структуры позволяет определить состав модулей системы, их назначение и взаимодействие между собой. Это создаёт основу для последующей реализации программного кода и обеспечивает наглядное представление архитектуры программного решения. Структура программы состоит из 3 модулей (рис. 29), описание представлено в табл. 50.</w:t>
      </w:r>
    </w:p>
    <w:p w14:paraId="1D5EB87C" w14:textId="77777777" w:rsidR="006F7DEB" w:rsidRPr="001154F2" w:rsidRDefault="006F7DEB" w:rsidP="006F7DEB">
      <w:pPr>
        <w:ind w:firstLine="426"/>
        <w:contextualSpacing/>
        <w:jc w:val="center"/>
        <w:rPr>
          <w:rFonts w:eastAsia="Calibri"/>
          <w:color w:val="auto"/>
          <w:lang w:val="en-US" w:eastAsia="en-US"/>
        </w:rPr>
      </w:pPr>
      <w:r>
        <w:rPr>
          <w:noProof/>
        </w:rPr>
        <w:drawing>
          <wp:inline distT="0" distB="0" distL="0" distR="0" wp14:anchorId="2E851CC5" wp14:editId="058A202D">
            <wp:extent cx="5035640" cy="5344971"/>
            <wp:effectExtent l="0" t="0" r="0" b="0"/>
            <wp:docPr id="14222620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272" cy="5398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81D4D" w14:textId="10F960B8" w:rsidR="006F7DEB" w:rsidRPr="009F52FF" w:rsidRDefault="006F7DEB" w:rsidP="006F7DEB">
      <w:pPr>
        <w:autoSpaceDE w:val="0"/>
        <w:autoSpaceDN w:val="0"/>
        <w:adjustRightInd w:val="0"/>
        <w:jc w:val="center"/>
        <w:rPr>
          <w:rFonts w:eastAsia="Calibri"/>
          <w:szCs w:val="36"/>
          <w:lang w:eastAsia="en-US"/>
        </w:rPr>
      </w:pPr>
      <w:r w:rsidRPr="009F52FF">
        <w:rPr>
          <w:rFonts w:eastAsia="Calibri"/>
          <w:szCs w:val="36"/>
          <w:lang w:eastAsia="en-US"/>
        </w:rPr>
        <w:t>Рис. 29. Модульная структура</w:t>
      </w:r>
    </w:p>
    <w:p w14:paraId="5EE8EBE9" w14:textId="77777777" w:rsidR="006F7DEB" w:rsidRPr="000F02A9" w:rsidRDefault="006F7DEB" w:rsidP="0001475E">
      <w:pPr>
        <w:autoSpaceDE w:val="0"/>
        <w:autoSpaceDN w:val="0"/>
        <w:adjustRightInd w:val="0"/>
        <w:rPr>
          <w:rFonts w:eastAsia="Calibri"/>
          <w:szCs w:val="36"/>
        </w:rPr>
      </w:pPr>
    </w:p>
    <w:p w14:paraId="04A5D964" w14:textId="77777777" w:rsidR="00E4222C" w:rsidRPr="000F02A9" w:rsidRDefault="00E4222C" w:rsidP="0001475E">
      <w:pPr>
        <w:autoSpaceDE w:val="0"/>
        <w:autoSpaceDN w:val="0"/>
        <w:adjustRightInd w:val="0"/>
        <w:rPr>
          <w:rFonts w:eastAsia="Calibri"/>
          <w:szCs w:val="36"/>
        </w:rPr>
      </w:pPr>
    </w:p>
    <w:p w14:paraId="105870B9" w14:textId="77777777" w:rsidR="00E4222C" w:rsidRPr="000F02A9" w:rsidRDefault="00E4222C" w:rsidP="0001475E">
      <w:pPr>
        <w:autoSpaceDE w:val="0"/>
        <w:autoSpaceDN w:val="0"/>
        <w:adjustRightInd w:val="0"/>
        <w:rPr>
          <w:rFonts w:eastAsia="Calibri"/>
          <w:szCs w:val="36"/>
        </w:rPr>
      </w:pPr>
    </w:p>
    <w:p w14:paraId="28AF3ACA" w14:textId="6B85046E" w:rsidR="006F7DEB" w:rsidRPr="006A0315" w:rsidRDefault="006F7DEB" w:rsidP="0041191B">
      <w:pPr>
        <w:pStyle w:val="af7"/>
        <w:rPr>
          <w:rFonts w:eastAsia="Calibri"/>
        </w:rPr>
      </w:pPr>
      <w:r w:rsidRPr="009F52FF">
        <w:rPr>
          <w:rFonts w:eastAsia="Calibri"/>
        </w:rPr>
        <w:lastRenderedPageBreak/>
        <w:t>Таблица 50</w:t>
      </w:r>
    </w:p>
    <w:p w14:paraId="656F157F" w14:textId="77777777" w:rsidR="006F7DEB" w:rsidRPr="009F52FF" w:rsidRDefault="006F7DEB" w:rsidP="0041191B">
      <w:pPr>
        <w:pStyle w:val="af5"/>
        <w:rPr>
          <w:rFonts w:eastAsia="Calibri"/>
        </w:rPr>
      </w:pPr>
      <w:r w:rsidRPr="009F52FF">
        <w:rPr>
          <w:rFonts w:eastAsia="Calibri"/>
        </w:rPr>
        <w:t xml:space="preserve">Описание </w:t>
      </w:r>
      <w:r w:rsidRPr="0056714B">
        <w:rPr>
          <w:rFonts w:eastAsia="Calibri"/>
        </w:rPr>
        <w:t>компонентов</w:t>
      </w:r>
      <w:r>
        <w:rPr>
          <w:rFonts w:eastAsia="Calibri"/>
        </w:rPr>
        <w:t xml:space="preserve"> </w:t>
      </w:r>
      <w:r w:rsidRPr="009F52FF">
        <w:rPr>
          <w:rFonts w:eastAsia="Calibri"/>
        </w:rPr>
        <w:t>системы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856"/>
        <w:gridCol w:w="1984"/>
        <w:gridCol w:w="1843"/>
      </w:tblGrid>
      <w:tr w:rsidR="006F7DEB" w:rsidRPr="009F52FF" w14:paraId="25AA1949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8993A" w14:textId="77777777" w:rsidR="006F7DEB" w:rsidRPr="00006423" w:rsidRDefault="006F7DEB" w:rsidP="00CE3190">
            <w:pPr>
              <w:pStyle w:val="13"/>
              <w:jc w:val="center"/>
              <w:rPr>
                <w:rFonts w:eastAsia="Calibri"/>
              </w:rPr>
            </w:pPr>
            <w:r w:rsidRPr="00006423">
              <w:t>Наименование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B3C16" w14:textId="77777777" w:rsidR="006F7DEB" w:rsidRPr="00006423" w:rsidRDefault="006F7DEB" w:rsidP="00CE3190">
            <w:pPr>
              <w:pStyle w:val="13"/>
              <w:jc w:val="center"/>
              <w:rPr>
                <w:rFonts w:eastAsia="Calibri"/>
              </w:rPr>
            </w:pPr>
            <w:r w:rsidRPr="00006423">
              <w:t>Назначение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CCEC4" w14:textId="77777777" w:rsidR="006F7DEB" w:rsidRPr="00006423" w:rsidRDefault="006F7DEB" w:rsidP="00CE3190">
            <w:pPr>
              <w:pStyle w:val="13"/>
              <w:jc w:val="center"/>
              <w:rPr>
                <w:rFonts w:eastAsia="Calibri"/>
              </w:rPr>
            </w:pPr>
            <w:r w:rsidRPr="00006423">
              <w:t>Входные данные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50694" w14:textId="77777777" w:rsidR="006F7DEB" w:rsidRPr="00006423" w:rsidRDefault="006F7DEB" w:rsidP="00CE3190">
            <w:pPr>
              <w:pStyle w:val="13"/>
              <w:jc w:val="center"/>
              <w:rPr>
                <w:rFonts w:eastAsia="Calibri"/>
              </w:rPr>
            </w:pPr>
            <w:r w:rsidRPr="00006423">
              <w:t>Выходные данные</w:t>
            </w:r>
          </w:p>
        </w:tc>
      </w:tr>
      <w:tr w:rsidR="006F7DEB" w:rsidRPr="009F52FF" w14:paraId="1EA89EDE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8BDDF" w14:textId="77777777" w:rsidR="006F7DEB" w:rsidRPr="00CE3190" w:rsidRDefault="006F7DEB" w:rsidP="00CE3190">
            <w:pPr>
              <w:pStyle w:val="13"/>
              <w:rPr>
                <w:rFonts w:eastAsia="Calibri"/>
              </w:rPr>
            </w:pPr>
            <w:r w:rsidRPr="00CE3190">
              <w:rPr>
                <w:rStyle w:val="af4"/>
                <w:b w:val="0"/>
                <w:bCs w:val="0"/>
              </w:rPr>
              <w:t>Модуль сбора аналитической статистики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8B7E7" w14:textId="77777777" w:rsidR="006F7DEB" w:rsidRPr="00CE3190" w:rsidRDefault="006F7DEB" w:rsidP="00CE3190">
            <w:pPr>
              <w:pStyle w:val="13"/>
              <w:rPr>
                <w:rFonts w:eastAsia="Calibri"/>
              </w:rPr>
            </w:pPr>
            <w:r w:rsidRPr="00CE3190">
              <w:t>Обеспечивает сбор и обработку аналитических данных о поведении пользователей в плеере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3F2FC" w14:textId="2D7C1019" w:rsidR="006F7DEB" w:rsidRPr="00CE3190" w:rsidRDefault="000F02A9" w:rsidP="00CE3190">
            <w:pPr>
              <w:pStyle w:val="13"/>
              <w:jc w:val="center"/>
              <w:rPr>
                <w:rFonts w:eastAsia="Calibri"/>
              </w:rPr>
            </w:pPr>
            <w: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D6DC3" w14:textId="22ACF22E" w:rsidR="006F7DEB" w:rsidRPr="00CE3190" w:rsidRDefault="000F02A9" w:rsidP="00CE3190">
            <w:pPr>
              <w:pStyle w:val="13"/>
              <w:jc w:val="center"/>
              <w:rPr>
                <w:rFonts w:eastAsia="Calibri"/>
              </w:rPr>
            </w:pPr>
            <w:r>
              <w:t>–</w:t>
            </w:r>
          </w:p>
        </w:tc>
      </w:tr>
      <w:tr w:rsidR="006F7DEB" w:rsidRPr="009F52FF" w14:paraId="1F8BFC17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379FF" w14:textId="77777777" w:rsidR="006F7DEB" w:rsidRPr="00CE3190" w:rsidRDefault="006F7DEB" w:rsidP="00CE3190">
            <w:pPr>
              <w:pStyle w:val="13"/>
              <w:rPr>
                <w:rFonts w:eastAsia="Calibri"/>
              </w:rPr>
            </w:pPr>
            <w:r w:rsidRPr="00CE3190">
              <w:t>Модуль отслеживания действий пользователя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C1330" w14:textId="77777777" w:rsidR="006F7DEB" w:rsidRPr="00CE3190" w:rsidRDefault="006F7DEB" w:rsidP="00CE3190">
            <w:pPr>
              <w:pStyle w:val="13"/>
              <w:rPr>
                <w:rFonts w:eastAsia="Calibri"/>
              </w:rPr>
            </w:pPr>
            <w:r w:rsidRPr="00CE3190">
              <w:t>Фиксирует действия пользователя в плеере: просмотры, отметки «Нравится», жалобы, переходы по рекламе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8F354" w14:textId="77777777" w:rsidR="006F7DEB" w:rsidRPr="00CE3190" w:rsidRDefault="006F7DEB" w:rsidP="00CE3190">
            <w:pPr>
              <w:pStyle w:val="13"/>
              <w:rPr>
                <w:rFonts w:eastAsia="Calibri"/>
              </w:rPr>
            </w:pPr>
            <w:r w:rsidRPr="00CE3190">
              <w:t>Пользовательские события (нажатия, пролистывания)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B9DA8" w14:textId="77777777" w:rsidR="006F7DEB" w:rsidRPr="00CE3190" w:rsidRDefault="006F7DEB" w:rsidP="00CE3190">
            <w:pPr>
              <w:pStyle w:val="13"/>
              <w:rPr>
                <w:rFonts w:eastAsia="Calibri"/>
              </w:rPr>
            </w:pPr>
            <w:r w:rsidRPr="00CE3190">
              <w:t>Записи о действиях пользователя</w:t>
            </w:r>
          </w:p>
        </w:tc>
      </w:tr>
      <w:tr w:rsidR="006F7DEB" w:rsidRPr="009F52FF" w14:paraId="2CCB6B28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2D1D3" w14:textId="77777777" w:rsidR="006F7DEB" w:rsidRPr="00CE3190" w:rsidRDefault="006F7DEB" w:rsidP="00CE3190">
            <w:pPr>
              <w:pStyle w:val="13"/>
              <w:rPr>
                <w:rFonts w:eastAsia="Calibri"/>
              </w:rPr>
            </w:pPr>
            <w:r w:rsidRPr="00CE3190">
              <w:t>Модуль отправки данных на сервер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872D3" w14:textId="77777777" w:rsidR="006F7DEB" w:rsidRPr="00CE3190" w:rsidRDefault="006F7DEB" w:rsidP="00CE3190">
            <w:pPr>
              <w:pStyle w:val="13"/>
              <w:rPr>
                <w:rFonts w:eastAsia="Calibri"/>
              </w:rPr>
            </w:pPr>
            <w:r w:rsidRPr="00CE3190">
              <w:t>Передаёт собранные аналитические данные на сервер для хранения и дальнейшей обработки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A0D6E" w14:textId="77777777" w:rsidR="006F7DEB" w:rsidRPr="00CE3190" w:rsidRDefault="006F7DEB" w:rsidP="00CE3190">
            <w:pPr>
              <w:pStyle w:val="13"/>
              <w:rPr>
                <w:rFonts w:eastAsia="Calibri"/>
              </w:rPr>
            </w:pPr>
            <w:r w:rsidRPr="00CE3190">
              <w:t>Записи о действиях пользователя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1E358" w14:textId="77777777" w:rsidR="006F7DEB" w:rsidRPr="00CE3190" w:rsidRDefault="006F7DEB" w:rsidP="00CE3190">
            <w:pPr>
              <w:pStyle w:val="13"/>
              <w:rPr>
                <w:rFonts w:eastAsia="Calibri"/>
              </w:rPr>
            </w:pPr>
            <w:r w:rsidRPr="00CE3190">
              <w:t>Отправленные данные на сервер</w:t>
            </w:r>
          </w:p>
        </w:tc>
      </w:tr>
      <w:tr w:rsidR="006F7DEB" w:rsidRPr="009F52FF" w14:paraId="1B82B6B5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AB341" w14:textId="77777777" w:rsidR="006F7DEB" w:rsidRPr="00CE3190" w:rsidRDefault="006F7DEB" w:rsidP="00CE3190">
            <w:pPr>
              <w:pStyle w:val="13"/>
            </w:pPr>
            <w:r w:rsidRPr="00CE3190">
              <w:rPr>
                <w:rStyle w:val="af4"/>
                <w:b w:val="0"/>
                <w:bCs w:val="0"/>
              </w:rPr>
              <w:t>Модуль отображения пользовательских роликов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B704B" w14:textId="77777777" w:rsidR="006F7DEB" w:rsidRPr="00CE3190" w:rsidRDefault="006F7DEB" w:rsidP="00CE3190">
            <w:pPr>
              <w:pStyle w:val="13"/>
            </w:pPr>
            <w:r w:rsidRPr="00CE3190">
              <w:t>Обеспечивает загрузку, воспроизведение и навигацию по видеоконтенту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FE97B" w14:textId="5180CE3C" w:rsidR="006F7DEB" w:rsidRPr="00CE3190" w:rsidRDefault="000F02A9" w:rsidP="00CE3190">
            <w:pPr>
              <w:pStyle w:val="13"/>
              <w:jc w:val="center"/>
            </w:pPr>
            <w: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CCD73" w14:textId="7BDC4DDA" w:rsidR="006F7DEB" w:rsidRPr="00CE3190" w:rsidRDefault="000F02A9" w:rsidP="00CE3190">
            <w:pPr>
              <w:pStyle w:val="13"/>
              <w:jc w:val="center"/>
            </w:pPr>
            <w:r>
              <w:t>–</w:t>
            </w:r>
          </w:p>
        </w:tc>
      </w:tr>
      <w:tr w:rsidR="006F7DEB" w:rsidRPr="009F52FF" w14:paraId="2009532D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7F009" w14:textId="77777777" w:rsidR="006F7DEB" w:rsidRPr="00CE3190" w:rsidRDefault="006F7DEB" w:rsidP="00CE3190">
            <w:pPr>
              <w:pStyle w:val="13"/>
            </w:pPr>
            <w:r w:rsidRPr="00CE3190">
              <w:t>Модуль загрузки видеороликов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0382D" w14:textId="77777777" w:rsidR="006F7DEB" w:rsidRPr="00CE3190" w:rsidRDefault="006F7DEB" w:rsidP="00CE3190">
            <w:pPr>
              <w:pStyle w:val="13"/>
            </w:pPr>
            <w:r w:rsidRPr="00CE3190">
              <w:t>Выполняет загрузку видеоконтента из внешнего сервиса и подготовку его к воспроизведению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7E4F4" w14:textId="77777777" w:rsidR="006F7DEB" w:rsidRPr="00CE3190" w:rsidRDefault="006F7DEB" w:rsidP="00CE3190">
            <w:pPr>
              <w:pStyle w:val="13"/>
            </w:pPr>
            <w:r w:rsidRPr="00CE3190">
              <w:t>Запрос на получение видео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711F8" w14:textId="77777777" w:rsidR="006F7DEB" w:rsidRPr="00CE3190" w:rsidRDefault="006F7DEB" w:rsidP="00CE3190">
            <w:pPr>
              <w:pStyle w:val="13"/>
            </w:pPr>
            <w:r w:rsidRPr="00CE3190">
              <w:t>Загруженный видеофайл</w:t>
            </w:r>
          </w:p>
        </w:tc>
      </w:tr>
      <w:tr w:rsidR="006F7DEB" w:rsidRPr="00006423" w14:paraId="0E46A406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E14F0" w14:textId="77777777" w:rsidR="006F7DEB" w:rsidRPr="00CE3190" w:rsidRDefault="006F7DEB" w:rsidP="00CE3190">
            <w:pPr>
              <w:pStyle w:val="13"/>
            </w:pPr>
            <w:r w:rsidRPr="00CE3190">
              <w:t>Модуль отображения видеоролика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5E273" w14:textId="77777777" w:rsidR="006F7DEB" w:rsidRPr="00CE3190" w:rsidRDefault="006F7DEB" w:rsidP="00CE3190">
            <w:pPr>
              <w:pStyle w:val="13"/>
            </w:pPr>
            <w:r w:rsidRPr="00CE3190">
              <w:t>Осуществляет воспроизведение видео и управление элементами плеера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D3682" w14:textId="77777777" w:rsidR="006F7DEB" w:rsidRPr="00CE3190" w:rsidRDefault="006F7DEB" w:rsidP="00CE3190">
            <w:pPr>
              <w:pStyle w:val="13"/>
            </w:pPr>
            <w:r w:rsidRPr="00CE3190">
              <w:t>Загруженный видеофайл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1062C" w14:textId="77777777" w:rsidR="006F7DEB" w:rsidRPr="00CE3190" w:rsidRDefault="006F7DEB" w:rsidP="00CE3190">
            <w:pPr>
              <w:pStyle w:val="13"/>
            </w:pPr>
            <w:r w:rsidRPr="00CE3190">
              <w:t>Отображаемый видеоконтент</w:t>
            </w:r>
          </w:p>
        </w:tc>
      </w:tr>
      <w:tr w:rsidR="006F7DEB" w:rsidRPr="00006423" w14:paraId="7CE5821A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F2C15" w14:textId="77777777" w:rsidR="006F7DEB" w:rsidRPr="00CE3190" w:rsidRDefault="006F7DEB" w:rsidP="00CE3190">
            <w:pPr>
              <w:pStyle w:val="13"/>
            </w:pPr>
            <w:r w:rsidRPr="00CE3190">
              <w:t>Модуль ленты видеороликов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AFA6C" w14:textId="77777777" w:rsidR="006F7DEB" w:rsidRPr="00CE3190" w:rsidRDefault="006F7DEB" w:rsidP="00CE3190">
            <w:pPr>
              <w:pStyle w:val="13"/>
            </w:pPr>
            <w:r w:rsidRPr="00CE3190">
              <w:t>Формирует и отображает список доступных видео для просмотра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5BE14" w14:textId="77777777" w:rsidR="006F7DEB" w:rsidRPr="00CE3190" w:rsidRDefault="006F7DEB" w:rsidP="00CE3190">
            <w:pPr>
              <w:pStyle w:val="13"/>
            </w:pPr>
            <w:r w:rsidRPr="00CE3190">
              <w:t>Список видео от внешнего сервиса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9CB9F" w14:textId="77777777" w:rsidR="006F7DEB" w:rsidRPr="00CE3190" w:rsidRDefault="006F7DEB" w:rsidP="00CE3190">
            <w:pPr>
              <w:pStyle w:val="13"/>
            </w:pPr>
            <w:r w:rsidRPr="00CE3190">
              <w:t>Отображаемая лента видеороликов</w:t>
            </w:r>
          </w:p>
        </w:tc>
      </w:tr>
      <w:tr w:rsidR="006F7DEB" w:rsidRPr="00006423" w14:paraId="121FEA01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D1C81" w14:textId="77777777" w:rsidR="006F7DEB" w:rsidRPr="00CE3190" w:rsidRDefault="006F7DEB" w:rsidP="00CE3190">
            <w:pPr>
              <w:pStyle w:val="13"/>
            </w:pPr>
            <w:r w:rsidRPr="00CE3190">
              <w:t>Модуль жалоб на видеоролики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B3A7B" w14:textId="77777777" w:rsidR="006F7DEB" w:rsidRPr="00CE3190" w:rsidRDefault="006F7DEB" w:rsidP="00CE3190">
            <w:pPr>
              <w:pStyle w:val="13"/>
            </w:pPr>
            <w:r w:rsidRPr="00CE3190">
              <w:t>Обеспечивает возможность подачи жалобы на видеоконтент с выбором причины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F74AC" w14:textId="77777777" w:rsidR="006F7DEB" w:rsidRPr="00CE3190" w:rsidRDefault="006F7DEB" w:rsidP="00CE3190">
            <w:pPr>
              <w:pStyle w:val="13"/>
            </w:pPr>
            <w:r w:rsidRPr="00CE3190">
              <w:t>Действие пользователя, причина жалобы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BCB38" w14:textId="77777777" w:rsidR="006F7DEB" w:rsidRPr="00CE3190" w:rsidRDefault="006F7DEB" w:rsidP="00CE3190">
            <w:pPr>
              <w:pStyle w:val="13"/>
            </w:pPr>
            <w:r w:rsidRPr="00CE3190">
              <w:t>Отправленная жалоба</w:t>
            </w:r>
          </w:p>
        </w:tc>
      </w:tr>
      <w:tr w:rsidR="006F7DEB" w:rsidRPr="00006423" w14:paraId="2FDD5F5C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0E6DA" w14:textId="77777777" w:rsidR="006F7DEB" w:rsidRPr="00CE3190" w:rsidRDefault="006F7DEB" w:rsidP="00CE3190">
            <w:pPr>
              <w:pStyle w:val="13"/>
            </w:pPr>
            <w:r w:rsidRPr="00CE3190">
              <w:rPr>
                <w:rStyle w:val="af4"/>
                <w:b w:val="0"/>
                <w:bCs w:val="0"/>
              </w:rPr>
              <w:t>Модуль отображения рекламных баннеров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525C4" w14:textId="77777777" w:rsidR="006F7DEB" w:rsidRPr="00CE3190" w:rsidRDefault="006F7DEB" w:rsidP="00CE3190">
            <w:pPr>
              <w:pStyle w:val="13"/>
            </w:pPr>
            <w:r w:rsidRPr="00CE3190">
              <w:t>Обеспечивает интеграцию с рекламными сервисами и отображение рекламного контента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6B1AF" w14:textId="1A56C9AF" w:rsidR="006F7DEB" w:rsidRPr="00CE3190" w:rsidRDefault="000F02A9" w:rsidP="00CE3190">
            <w:pPr>
              <w:pStyle w:val="13"/>
              <w:jc w:val="center"/>
            </w:pPr>
            <w:r>
              <w:t>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B6C7A" w14:textId="7B81597F" w:rsidR="006F7DEB" w:rsidRPr="00CE3190" w:rsidRDefault="000F02A9" w:rsidP="00CE3190">
            <w:pPr>
              <w:pStyle w:val="13"/>
              <w:jc w:val="center"/>
            </w:pPr>
            <w:r>
              <w:t>–</w:t>
            </w:r>
          </w:p>
        </w:tc>
      </w:tr>
      <w:tr w:rsidR="006F7DEB" w:rsidRPr="00006423" w14:paraId="2DB46B8B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01A7F" w14:textId="77777777" w:rsidR="006F7DEB" w:rsidRPr="00CE3190" w:rsidRDefault="006F7DEB" w:rsidP="00CE3190">
            <w:pPr>
              <w:pStyle w:val="13"/>
            </w:pPr>
            <w:r w:rsidRPr="00CE3190">
              <w:t>Модули интеграции с рекламными площадками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55E51" w14:textId="77777777" w:rsidR="006F7DEB" w:rsidRPr="00CE3190" w:rsidRDefault="006F7DEB" w:rsidP="00CE3190">
            <w:pPr>
              <w:pStyle w:val="13"/>
            </w:pPr>
            <w:r w:rsidRPr="00CE3190">
              <w:t>Осуществляет взаимодействие с внешними рекламными сервисами для получения рекламных материалов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01DA4" w14:textId="77777777" w:rsidR="006F7DEB" w:rsidRPr="00CE3190" w:rsidRDefault="006F7DEB" w:rsidP="00CE3190">
            <w:pPr>
              <w:pStyle w:val="13"/>
            </w:pPr>
            <w:r w:rsidRPr="00CE3190">
              <w:t>Запрос на получение рекламы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E2313" w14:textId="77777777" w:rsidR="006F7DEB" w:rsidRPr="00CE3190" w:rsidRDefault="006F7DEB" w:rsidP="00CE3190">
            <w:pPr>
              <w:pStyle w:val="13"/>
            </w:pPr>
            <w:r w:rsidRPr="00CE3190">
              <w:t>Рекламные материалы от площадки</w:t>
            </w:r>
          </w:p>
        </w:tc>
      </w:tr>
      <w:tr w:rsidR="006F7DEB" w:rsidRPr="00006423" w14:paraId="000A118D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E6C97" w14:textId="77777777" w:rsidR="006F7DEB" w:rsidRPr="00CE3190" w:rsidRDefault="006F7DEB" w:rsidP="00CE3190">
            <w:pPr>
              <w:pStyle w:val="13"/>
            </w:pPr>
            <w:r w:rsidRPr="00CE3190">
              <w:t>Модуль размещения рекламных баннеров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8C66E" w14:textId="77777777" w:rsidR="006F7DEB" w:rsidRPr="00CE3190" w:rsidRDefault="006F7DEB" w:rsidP="00CE3190">
            <w:pPr>
              <w:pStyle w:val="13"/>
            </w:pPr>
            <w:r w:rsidRPr="00CE3190">
              <w:t>Определяет место и время отображения рекламного блока в рамках воспроизведения видео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14142" w14:textId="77777777" w:rsidR="006F7DEB" w:rsidRPr="00CE3190" w:rsidRDefault="006F7DEB" w:rsidP="00CE3190">
            <w:pPr>
              <w:pStyle w:val="13"/>
            </w:pPr>
            <w:r w:rsidRPr="00CE3190">
              <w:t>Рекламные материалы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1258C" w14:textId="77777777" w:rsidR="006F7DEB" w:rsidRPr="00CE3190" w:rsidRDefault="006F7DEB" w:rsidP="00CE3190">
            <w:pPr>
              <w:pStyle w:val="13"/>
            </w:pPr>
            <w:r w:rsidRPr="00CE3190">
              <w:t>Параметры размещения рекламы</w:t>
            </w:r>
          </w:p>
        </w:tc>
      </w:tr>
      <w:tr w:rsidR="006F7DEB" w:rsidRPr="00006423" w14:paraId="54C150F0" w14:textId="77777777" w:rsidTr="003627C8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00FB6" w14:textId="77777777" w:rsidR="006F7DEB" w:rsidRPr="00CE3190" w:rsidRDefault="006F7DEB" w:rsidP="00CE3190">
            <w:pPr>
              <w:pStyle w:val="13"/>
            </w:pPr>
            <w:r w:rsidRPr="00CE3190">
              <w:t>Модуль отображения рекламного баннера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78985" w14:textId="77777777" w:rsidR="006F7DEB" w:rsidRPr="00CE3190" w:rsidRDefault="006F7DEB" w:rsidP="00CE3190">
            <w:pPr>
              <w:pStyle w:val="13"/>
            </w:pPr>
            <w:r w:rsidRPr="00CE3190">
              <w:t>Отображает рекламный блок пользователю и обрабатывает переход по рекламной ссылке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3709C" w14:textId="77777777" w:rsidR="006F7DEB" w:rsidRPr="00CE3190" w:rsidRDefault="006F7DEB" w:rsidP="00CE3190">
            <w:pPr>
              <w:pStyle w:val="13"/>
            </w:pPr>
            <w:r w:rsidRPr="00CE3190">
              <w:t>Параметры размещения рекламы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DA7B" w14:textId="77777777" w:rsidR="006F7DEB" w:rsidRPr="00CE3190" w:rsidRDefault="006F7DEB" w:rsidP="00CE3190">
            <w:pPr>
              <w:pStyle w:val="13"/>
            </w:pPr>
            <w:r w:rsidRPr="00CE3190">
              <w:t xml:space="preserve">Отображённый </w:t>
            </w:r>
            <w:r w:rsidRPr="00CE3190">
              <w:rPr>
                <w:rStyle w:val="14"/>
              </w:rPr>
              <w:t>рекламный баннер</w:t>
            </w:r>
          </w:p>
        </w:tc>
      </w:tr>
    </w:tbl>
    <w:p w14:paraId="18267717" w14:textId="77777777" w:rsidR="006F7DEB" w:rsidRDefault="006F7DEB" w:rsidP="005208C7">
      <w:pPr>
        <w:ind w:firstLine="0"/>
      </w:pPr>
    </w:p>
    <w:p w14:paraId="7F862A93" w14:textId="0A61C1E3" w:rsidR="005208C7" w:rsidRPr="006F7DEB" w:rsidRDefault="005208C7" w:rsidP="005208C7">
      <w:pPr>
        <w:pStyle w:val="4"/>
      </w:pPr>
      <w:bookmarkStart w:id="65" w:name="_Toc229946831"/>
      <w:bookmarkStart w:id="66" w:name="_Toc229947206"/>
      <w:r>
        <w:lastRenderedPageBreak/>
        <w:t>1.5.3.2. Построение диаграммы компонентов</w:t>
      </w:r>
      <w:bookmarkEnd w:id="65"/>
      <w:bookmarkEnd w:id="66"/>
    </w:p>
    <w:p w14:paraId="447854F2" w14:textId="77777777" w:rsidR="005208C7" w:rsidRPr="005A14C9" w:rsidRDefault="005208C7" w:rsidP="005208C7">
      <w:pPr>
        <w:ind w:firstLine="426"/>
        <w:contextualSpacing/>
        <w:rPr>
          <w:rFonts w:eastAsia="Calibri"/>
          <w:color w:val="auto"/>
          <w:lang w:eastAsia="en-US"/>
        </w:rPr>
      </w:pPr>
      <w:r w:rsidRPr="005A14C9">
        <w:rPr>
          <w:rFonts w:eastAsia="Calibri"/>
          <w:color w:val="auto"/>
          <w:lang w:eastAsia="en-US"/>
        </w:rPr>
        <w:t>Диаграмма компонентов используется для отображения архитектуры программной системы на уровне программных модулей и компонентов, а также их зависимостей. Она позволяет наглядно представить состав системы, распределение функциональности между компонентами и способы их взаимодействия.</w:t>
      </w:r>
    </w:p>
    <w:p w14:paraId="575FADF7" w14:textId="77777777" w:rsidR="005208C7" w:rsidRDefault="005208C7" w:rsidP="005208C7">
      <w:pPr>
        <w:ind w:firstLine="426"/>
        <w:contextualSpacing/>
        <w:rPr>
          <w:rFonts w:eastAsia="Calibri"/>
          <w:color w:val="auto"/>
          <w:lang w:eastAsia="en-US"/>
        </w:rPr>
      </w:pPr>
      <w:r w:rsidRPr="005A14C9">
        <w:rPr>
          <w:rFonts w:eastAsia="Calibri"/>
          <w:color w:val="auto"/>
          <w:lang w:eastAsia="en-US"/>
        </w:rPr>
        <w:t>Построение диаграммы компонентов способствует анализу структуры программного решения, определению границ ответственности компонентов и формированию целостного представления о модульной организации подсистемы.</w:t>
      </w:r>
    </w:p>
    <w:p w14:paraId="049AF4DD" w14:textId="0460373B" w:rsidR="005208C7" w:rsidRDefault="005208C7" w:rsidP="005208C7">
      <w:pPr>
        <w:ind w:firstLine="426"/>
        <w:contextualSpacing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Диаграмма компонентов представлена на рис. 30, а в табл. 51 их описание.</w:t>
      </w:r>
    </w:p>
    <w:p w14:paraId="395D87B8" w14:textId="77777777" w:rsidR="005208C7" w:rsidRPr="00C963E8" w:rsidRDefault="005208C7" w:rsidP="00F7137E">
      <w:pPr>
        <w:ind w:firstLine="0"/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006423">
        <w:rPr>
          <w:rFonts w:eastAsia="Calibri"/>
          <w:noProof/>
          <w:color w:val="auto"/>
          <w:szCs w:val="22"/>
          <w:lang w:eastAsia="en-US"/>
        </w:rPr>
        <w:drawing>
          <wp:inline distT="0" distB="0" distL="0" distR="0" wp14:anchorId="48C48893" wp14:editId="4B72A231">
            <wp:extent cx="5600700" cy="2626036"/>
            <wp:effectExtent l="0" t="0" r="0" b="3175"/>
            <wp:docPr id="8316097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609747" name=""/>
                    <pic:cNvPicPr/>
                  </pic:nvPicPr>
                  <pic:blipFill rotWithShape="1">
                    <a:blip r:embed="rId40"/>
                    <a:srcRect b="17370"/>
                    <a:stretch/>
                  </pic:blipFill>
                  <pic:spPr bwMode="auto">
                    <a:xfrm>
                      <a:off x="0" y="0"/>
                      <a:ext cx="5721710" cy="2682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2C7655" w14:textId="24BC37CB" w:rsidR="005208C7" w:rsidRDefault="005208C7" w:rsidP="005208C7">
      <w:pPr>
        <w:contextualSpacing/>
        <w:jc w:val="center"/>
        <w:rPr>
          <w:rFonts w:eastAsia="Calibri"/>
          <w:color w:val="auto"/>
          <w:lang w:eastAsia="en-US"/>
        </w:rPr>
      </w:pPr>
      <w:r w:rsidRPr="00C963E8">
        <w:rPr>
          <w:rFonts w:eastAsia="Calibri"/>
          <w:color w:val="auto"/>
          <w:lang w:eastAsia="en-US"/>
        </w:rPr>
        <w:t>Рис. 30. Диаграмма компонентов</w:t>
      </w:r>
    </w:p>
    <w:p w14:paraId="13A8F503" w14:textId="77777777" w:rsidR="005208C7" w:rsidRPr="005A14C9" w:rsidRDefault="005208C7" w:rsidP="005208C7">
      <w:pPr>
        <w:ind w:firstLine="426"/>
        <w:contextualSpacing/>
        <w:rPr>
          <w:rFonts w:eastAsia="Calibri"/>
          <w:color w:val="auto"/>
          <w:lang w:eastAsia="en-US"/>
        </w:rPr>
      </w:pPr>
    </w:p>
    <w:p w14:paraId="17FDB446" w14:textId="44F386E6" w:rsidR="009D4A45" w:rsidRPr="00AA381F" w:rsidRDefault="00870A7F" w:rsidP="00D4104A">
      <w:pPr>
        <w:spacing w:line="240" w:lineRule="auto"/>
        <w:ind w:firstLine="0"/>
        <w:jc w:val="right"/>
        <w:rPr>
          <w:i/>
          <w:iCs/>
        </w:rPr>
      </w:pPr>
      <w:r w:rsidRPr="00D4104A">
        <w:rPr>
          <w:i/>
          <w:iCs/>
        </w:rPr>
        <w:t>Таблица 51</w:t>
      </w:r>
    </w:p>
    <w:p w14:paraId="562B1EEC" w14:textId="07E74EFB" w:rsidR="009D4A45" w:rsidRPr="00D4104A" w:rsidRDefault="00870A7F" w:rsidP="00D4104A">
      <w:pPr>
        <w:ind w:firstLine="0"/>
        <w:jc w:val="center"/>
        <w:rPr>
          <w:b/>
          <w:bCs/>
        </w:rPr>
      </w:pPr>
      <w:r w:rsidRPr="00D4104A">
        <w:rPr>
          <w:b/>
          <w:bCs/>
        </w:rPr>
        <w:t>Описание компонентов системы</w:t>
      </w:r>
    </w:p>
    <w:tbl>
      <w:tblPr>
        <w:tblStyle w:val="21"/>
        <w:tblW w:w="9676" w:type="dxa"/>
        <w:tblInd w:w="-4" w:type="dxa"/>
        <w:tblLook w:val="04A0" w:firstRow="1" w:lastRow="0" w:firstColumn="1" w:lastColumn="0" w:noHBand="0" w:noVBand="1"/>
      </w:tblPr>
      <w:tblGrid>
        <w:gridCol w:w="1559"/>
        <w:gridCol w:w="3827"/>
        <w:gridCol w:w="2170"/>
        <w:gridCol w:w="2120"/>
      </w:tblGrid>
      <w:tr w:rsidR="005208C7" w14:paraId="1996761E" w14:textId="6D6208B8" w:rsidTr="008F3358">
        <w:tc>
          <w:tcPr>
            <w:tcW w:w="1559" w:type="dxa"/>
          </w:tcPr>
          <w:p w14:paraId="4F4E3241" w14:textId="77777777" w:rsidR="005208C7" w:rsidRPr="005208C7" w:rsidRDefault="005208C7" w:rsidP="007D1F51">
            <w:pPr>
              <w:pStyle w:val="13"/>
              <w:jc w:val="center"/>
              <w:rPr>
                <w:rFonts w:ascii="Times New Roman" w:hAnsi="Times New Roman"/>
              </w:rPr>
            </w:pPr>
            <w:r w:rsidRPr="005208C7">
              <w:rPr>
                <w:rFonts w:ascii="Times New Roman" w:hAnsi="Times New Roman"/>
              </w:rPr>
              <w:t>Компонент</w:t>
            </w:r>
          </w:p>
        </w:tc>
        <w:tc>
          <w:tcPr>
            <w:tcW w:w="3827" w:type="dxa"/>
          </w:tcPr>
          <w:p w14:paraId="05EABE62" w14:textId="77777777" w:rsidR="005208C7" w:rsidRPr="005208C7" w:rsidRDefault="005208C7" w:rsidP="007D1F51">
            <w:pPr>
              <w:pStyle w:val="13"/>
              <w:jc w:val="center"/>
              <w:rPr>
                <w:rFonts w:ascii="Times New Roman" w:hAnsi="Times New Roman"/>
              </w:rPr>
            </w:pPr>
            <w:r w:rsidRPr="005208C7">
              <w:rPr>
                <w:rFonts w:ascii="Times New Roman" w:hAnsi="Times New Roman"/>
              </w:rPr>
              <w:t>Назначение</w:t>
            </w:r>
          </w:p>
        </w:tc>
        <w:tc>
          <w:tcPr>
            <w:tcW w:w="2170" w:type="dxa"/>
          </w:tcPr>
          <w:p w14:paraId="2E0A0AB6" w14:textId="651B94D3" w:rsidR="005208C7" w:rsidRPr="005208C7" w:rsidRDefault="005208C7" w:rsidP="007D1F51">
            <w:pPr>
              <w:pStyle w:val="13"/>
              <w:jc w:val="center"/>
              <w:rPr>
                <w:rFonts w:ascii="Times New Roman" w:hAnsi="Times New Roman"/>
              </w:rPr>
            </w:pPr>
            <w:r w:rsidRPr="005208C7">
              <w:rPr>
                <w:rFonts w:ascii="Times New Roman" w:hAnsi="Times New Roman"/>
              </w:rPr>
              <w:t>Входные данные</w:t>
            </w:r>
          </w:p>
        </w:tc>
        <w:tc>
          <w:tcPr>
            <w:tcW w:w="2120" w:type="dxa"/>
          </w:tcPr>
          <w:p w14:paraId="64F57F8A" w14:textId="6E294927" w:rsidR="005208C7" w:rsidRPr="005208C7" w:rsidRDefault="005208C7" w:rsidP="007D1F51">
            <w:pPr>
              <w:pStyle w:val="13"/>
              <w:jc w:val="center"/>
              <w:rPr>
                <w:rFonts w:ascii="Times New Roman" w:hAnsi="Times New Roman"/>
              </w:rPr>
            </w:pPr>
            <w:r w:rsidRPr="005208C7">
              <w:rPr>
                <w:rFonts w:ascii="Times New Roman" w:hAnsi="Times New Roman"/>
              </w:rPr>
              <w:t>Выходные данные</w:t>
            </w:r>
          </w:p>
        </w:tc>
      </w:tr>
      <w:tr w:rsidR="00F7137E" w14:paraId="6E425731" w14:textId="77777777" w:rsidTr="008F3358">
        <w:tc>
          <w:tcPr>
            <w:tcW w:w="1559" w:type="dxa"/>
          </w:tcPr>
          <w:p w14:paraId="41A7AD45" w14:textId="79439482" w:rsidR="00F7137E" w:rsidRPr="004F2431" w:rsidRDefault="004F2431" w:rsidP="007D1F51">
            <w:pPr>
              <w:pStyle w:val="13"/>
              <w:jc w:val="center"/>
              <w:rPr>
                <w:rFonts w:ascii="Times New Roman" w:hAnsi="Times New Roman"/>
                <w:lang w:val="en-US"/>
              </w:rPr>
            </w:pPr>
            <w:r w:rsidRPr="004F2431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3827" w:type="dxa"/>
          </w:tcPr>
          <w:p w14:paraId="58AEF5F9" w14:textId="30A54978" w:rsidR="00F7137E" w:rsidRPr="004F2431" w:rsidRDefault="004F2431" w:rsidP="007D1F51">
            <w:pPr>
              <w:pStyle w:val="13"/>
              <w:jc w:val="center"/>
              <w:rPr>
                <w:rFonts w:ascii="Times New Roman" w:hAnsi="Times New Roman"/>
                <w:lang w:val="en-US"/>
              </w:rPr>
            </w:pPr>
            <w:r w:rsidRPr="004F2431"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2170" w:type="dxa"/>
          </w:tcPr>
          <w:p w14:paraId="4B1F3D5A" w14:textId="50005F61" w:rsidR="00F7137E" w:rsidRPr="004F2431" w:rsidRDefault="004F2431" w:rsidP="007D1F51">
            <w:pPr>
              <w:pStyle w:val="13"/>
              <w:jc w:val="center"/>
              <w:rPr>
                <w:rFonts w:ascii="Times New Roman" w:hAnsi="Times New Roman"/>
                <w:lang w:val="en-US"/>
              </w:rPr>
            </w:pPr>
            <w:r w:rsidRPr="004F2431"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2120" w:type="dxa"/>
          </w:tcPr>
          <w:p w14:paraId="0881951E" w14:textId="3957DD76" w:rsidR="00F7137E" w:rsidRPr="004F2431" w:rsidRDefault="004F2431" w:rsidP="007D1F51">
            <w:pPr>
              <w:pStyle w:val="13"/>
              <w:jc w:val="center"/>
              <w:rPr>
                <w:rFonts w:ascii="Times New Roman" w:hAnsi="Times New Roman"/>
                <w:lang w:val="en-US"/>
              </w:rPr>
            </w:pPr>
            <w:r w:rsidRPr="004F2431">
              <w:rPr>
                <w:rFonts w:ascii="Times New Roman" w:hAnsi="Times New Roman"/>
                <w:lang w:val="en-US"/>
              </w:rPr>
              <w:t>4</w:t>
            </w:r>
          </w:p>
        </w:tc>
      </w:tr>
      <w:tr w:rsidR="007F4FC3" w14:paraId="218F6C46" w14:textId="392AC559" w:rsidTr="00A14217"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3C3E1F6F" w14:textId="2B4244E1" w:rsidR="007F4FC3" w:rsidRPr="007F4FC3" w:rsidRDefault="007F4FC3" w:rsidP="007F4FC3">
            <w:pPr>
              <w:pStyle w:val="13"/>
              <w:rPr>
                <w:rFonts w:ascii="Times New Roman" w:hAnsi="Times New Roman"/>
              </w:rPr>
            </w:pPr>
            <w:r w:rsidRPr="007F4FC3">
              <w:rPr>
                <w:rStyle w:val="af4"/>
                <w:rFonts w:ascii="Times New Roman" w:hAnsi="Times New Roman"/>
                <w:b w:val="0"/>
                <w:bCs w:val="0"/>
              </w:rPr>
              <w:t>ПО Видеоплеера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3648CA8E" w14:textId="01764B79" w:rsidR="007F4FC3" w:rsidRPr="007F4FC3" w:rsidRDefault="007F4FC3" w:rsidP="007F4FC3">
            <w:pPr>
              <w:pStyle w:val="13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Центральный компонент системы, координирующий взаимодействие между всеми подсистемами и внешним сервисом</w:t>
            </w:r>
          </w:p>
        </w:tc>
        <w:tc>
          <w:tcPr>
            <w:tcW w:w="2170" w:type="dxa"/>
            <w:tcBorders>
              <w:bottom w:val="single" w:sz="4" w:space="0" w:color="auto"/>
            </w:tcBorders>
            <w:vAlign w:val="center"/>
          </w:tcPr>
          <w:p w14:paraId="72214B7E" w14:textId="75F5BD1C" w:rsidR="007F4FC3" w:rsidRPr="007F4FC3" w:rsidRDefault="007F4FC3" w:rsidP="007F4FC3">
            <w:pPr>
              <w:pStyle w:val="13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Пользовательские действия, данные от внешнего сервиса</w:t>
            </w: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38E1B69B" w14:textId="0BEEABC3" w:rsidR="007F4FC3" w:rsidRPr="007F4FC3" w:rsidRDefault="007F4FC3" w:rsidP="007F4FC3">
            <w:pPr>
              <w:pStyle w:val="13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Команды управления компонентами системы</w:t>
            </w:r>
          </w:p>
        </w:tc>
      </w:tr>
      <w:tr w:rsidR="007F4FC3" w14:paraId="10622614" w14:textId="462738E4" w:rsidTr="00A14217"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1639863C" w14:textId="5D578D8F" w:rsidR="007F4FC3" w:rsidRPr="007F4FC3" w:rsidRDefault="007F4FC3" w:rsidP="007F4FC3">
            <w:pPr>
              <w:pStyle w:val="13"/>
              <w:rPr>
                <w:rFonts w:ascii="Times New Roman" w:hAnsi="Times New Roman"/>
              </w:rPr>
            </w:pPr>
            <w:r w:rsidRPr="007F4FC3">
              <w:rPr>
                <w:rStyle w:val="af4"/>
                <w:rFonts w:ascii="Times New Roman" w:hAnsi="Times New Roman"/>
                <w:b w:val="0"/>
                <w:bCs w:val="0"/>
              </w:rPr>
              <w:t>Внешний сервис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37DF663E" w14:textId="2CDD189C" w:rsidR="007F4FC3" w:rsidRPr="007F4FC3" w:rsidRDefault="007F4FC3" w:rsidP="007F4FC3">
            <w:pPr>
              <w:pStyle w:val="13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Внешний источник данных, предоставляющий видеоконтент, рекламные материалы и сведения об авторах</w:t>
            </w:r>
          </w:p>
        </w:tc>
        <w:tc>
          <w:tcPr>
            <w:tcW w:w="2170" w:type="dxa"/>
            <w:tcBorders>
              <w:bottom w:val="single" w:sz="4" w:space="0" w:color="auto"/>
            </w:tcBorders>
            <w:vAlign w:val="center"/>
          </w:tcPr>
          <w:p w14:paraId="55AA5443" w14:textId="300DE41E" w:rsidR="007F4FC3" w:rsidRPr="007F4FC3" w:rsidRDefault="007F4FC3" w:rsidP="007F4FC3">
            <w:pPr>
              <w:pStyle w:val="13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Запросы от ПО видеоплеера</w:t>
            </w: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69BE61D6" w14:textId="18DF6192" w:rsidR="007F4FC3" w:rsidRPr="004F2431" w:rsidRDefault="007F4FC3" w:rsidP="007F4FC3">
            <w:pPr>
              <w:pStyle w:val="13"/>
              <w:rPr>
                <w:rFonts w:ascii="Times New Roman" w:hAnsi="Times New Roman"/>
                <w:lang w:val="en-US"/>
              </w:rPr>
            </w:pPr>
            <w:r w:rsidRPr="007F4FC3">
              <w:rPr>
                <w:rFonts w:ascii="Times New Roman" w:hAnsi="Times New Roman"/>
              </w:rPr>
              <w:t>Видеоконтент, рекламные материалы, метаданные</w:t>
            </w:r>
          </w:p>
        </w:tc>
      </w:tr>
    </w:tbl>
    <w:p w14:paraId="3674C470" w14:textId="0CBFA602" w:rsidR="00A14217" w:rsidRDefault="00A14217" w:rsidP="00A14217">
      <w:pPr>
        <w:jc w:val="right"/>
      </w:pPr>
      <w:r w:rsidRPr="00EB50D7">
        <w:rPr>
          <w:i/>
          <w:iCs/>
        </w:rPr>
        <w:lastRenderedPageBreak/>
        <w:t>Продолжение табл. 51</w:t>
      </w:r>
    </w:p>
    <w:tbl>
      <w:tblPr>
        <w:tblStyle w:val="21"/>
        <w:tblW w:w="9676" w:type="dxa"/>
        <w:tblInd w:w="-4" w:type="dxa"/>
        <w:tblLook w:val="04A0" w:firstRow="1" w:lastRow="0" w:firstColumn="1" w:lastColumn="0" w:noHBand="0" w:noVBand="1"/>
      </w:tblPr>
      <w:tblGrid>
        <w:gridCol w:w="1559"/>
        <w:gridCol w:w="3827"/>
        <w:gridCol w:w="2170"/>
        <w:gridCol w:w="2120"/>
      </w:tblGrid>
      <w:tr w:rsidR="004F2431" w14:paraId="1F82D574" w14:textId="77777777" w:rsidTr="00EE2F67">
        <w:tc>
          <w:tcPr>
            <w:tcW w:w="1559" w:type="dxa"/>
          </w:tcPr>
          <w:p w14:paraId="69F2535B" w14:textId="502F159C" w:rsidR="004F2431" w:rsidRPr="007F4FC3" w:rsidRDefault="004F2431" w:rsidP="004F2431">
            <w:pPr>
              <w:pStyle w:val="13"/>
              <w:jc w:val="center"/>
              <w:rPr>
                <w:rStyle w:val="af4"/>
                <w:b w:val="0"/>
                <w:bCs w:val="0"/>
              </w:rPr>
            </w:pPr>
            <w:r w:rsidRPr="005208C7">
              <w:rPr>
                <w:rFonts w:ascii="Times New Roman" w:hAnsi="Times New Roman"/>
              </w:rPr>
              <w:t>Компонент</w:t>
            </w:r>
          </w:p>
        </w:tc>
        <w:tc>
          <w:tcPr>
            <w:tcW w:w="3827" w:type="dxa"/>
          </w:tcPr>
          <w:p w14:paraId="1074BDE7" w14:textId="395CDEBC" w:rsidR="004F2431" w:rsidRPr="007F4FC3" w:rsidRDefault="004F2431" w:rsidP="004F2431">
            <w:pPr>
              <w:pStyle w:val="13"/>
              <w:jc w:val="center"/>
            </w:pPr>
            <w:r w:rsidRPr="005208C7">
              <w:rPr>
                <w:rFonts w:ascii="Times New Roman" w:hAnsi="Times New Roman"/>
              </w:rPr>
              <w:t>Назначение</w:t>
            </w:r>
          </w:p>
        </w:tc>
        <w:tc>
          <w:tcPr>
            <w:tcW w:w="2170" w:type="dxa"/>
          </w:tcPr>
          <w:p w14:paraId="69A5F359" w14:textId="3AD99CB4" w:rsidR="004F2431" w:rsidRPr="007F4FC3" w:rsidRDefault="004F2431" w:rsidP="004F2431">
            <w:pPr>
              <w:pStyle w:val="13"/>
              <w:jc w:val="center"/>
            </w:pPr>
            <w:r w:rsidRPr="005208C7">
              <w:rPr>
                <w:rFonts w:ascii="Times New Roman" w:hAnsi="Times New Roman"/>
              </w:rPr>
              <w:t>Входные данные</w:t>
            </w:r>
          </w:p>
        </w:tc>
        <w:tc>
          <w:tcPr>
            <w:tcW w:w="2120" w:type="dxa"/>
          </w:tcPr>
          <w:p w14:paraId="1E759286" w14:textId="495D6707" w:rsidR="004F2431" w:rsidRPr="007F4FC3" w:rsidRDefault="004F2431" w:rsidP="004F2431">
            <w:pPr>
              <w:pStyle w:val="13"/>
              <w:jc w:val="center"/>
            </w:pPr>
            <w:r w:rsidRPr="005208C7">
              <w:rPr>
                <w:rFonts w:ascii="Times New Roman" w:hAnsi="Times New Roman"/>
              </w:rPr>
              <w:t>Выходные данные</w:t>
            </w:r>
          </w:p>
        </w:tc>
      </w:tr>
      <w:tr w:rsidR="004F2431" w14:paraId="5EF06773" w14:textId="77777777" w:rsidTr="00EE2F67">
        <w:tc>
          <w:tcPr>
            <w:tcW w:w="1559" w:type="dxa"/>
          </w:tcPr>
          <w:p w14:paraId="08447F7E" w14:textId="1F4655E1" w:rsidR="004F2431" w:rsidRPr="007F4FC3" w:rsidRDefault="004F2431" w:rsidP="004F2431">
            <w:pPr>
              <w:pStyle w:val="13"/>
              <w:jc w:val="center"/>
              <w:rPr>
                <w:rStyle w:val="af4"/>
                <w:b w:val="0"/>
                <w:bCs w:val="0"/>
              </w:rPr>
            </w:pPr>
            <w:r w:rsidRPr="004F2431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3827" w:type="dxa"/>
          </w:tcPr>
          <w:p w14:paraId="46DBAD62" w14:textId="68596683" w:rsidR="004F2431" w:rsidRPr="007F4FC3" w:rsidRDefault="004F2431" w:rsidP="004F2431">
            <w:pPr>
              <w:pStyle w:val="13"/>
              <w:jc w:val="center"/>
            </w:pPr>
            <w:r w:rsidRPr="004F2431"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2170" w:type="dxa"/>
          </w:tcPr>
          <w:p w14:paraId="749773AC" w14:textId="48BE9E42" w:rsidR="004F2431" w:rsidRPr="007F4FC3" w:rsidRDefault="004F2431" w:rsidP="004F2431">
            <w:pPr>
              <w:pStyle w:val="13"/>
              <w:jc w:val="center"/>
            </w:pPr>
            <w:r w:rsidRPr="004F2431"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2120" w:type="dxa"/>
          </w:tcPr>
          <w:p w14:paraId="713D7CFA" w14:textId="53CA2EAE" w:rsidR="004F2431" w:rsidRPr="007F4FC3" w:rsidRDefault="004F2431" w:rsidP="004F2431">
            <w:pPr>
              <w:pStyle w:val="13"/>
              <w:jc w:val="center"/>
            </w:pPr>
            <w:r w:rsidRPr="004F2431">
              <w:rPr>
                <w:rFonts w:ascii="Times New Roman" w:hAnsi="Times New Roman"/>
                <w:lang w:val="en-US"/>
              </w:rPr>
              <w:t>4</w:t>
            </w:r>
          </w:p>
        </w:tc>
      </w:tr>
      <w:tr w:rsidR="007F4FC3" w14:paraId="21347E2A" w14:textId="47BC34DF" w:rsidTr="008F3358">
        <w:tc>
          <w:tcPr>
            <w:tcW w:w="1559" w:type="dxa"/>
            <w:vAlign w:val="center"/>
          </w:tcPr>
          <w:p w14:paraId="205B80AB" w14:textId="6D153F2E" w:rsidR="007F4FC3" w:rsidRPr="007F4FC3" w:rsidRDefault="007F4FC3" w:rsidP="007F4FC3">
            <w:pPr>
              <w:pStyle w:val="13"/>
              <w:rPr>
                <w:rFonts w:ascii="Times New Roman" w:hAnsi="Times New Roman"/>
              </w:rPr>
            </w:pPr>
            <w:r w:rsidRPr="007F4FC3">
              <w:rPr>
                <w:rStyle w:val="af4"/>
                <w:rFonts w:ascii="Times New Roman" w:hAnsi="Times New Roman"/>
                <w:b w:val="0"/>
                <w:bCs w:val="0"/>
              </w:rPr>
              <w:t>Управление видео</w:t>
            </w:r>
          </w:p>
        </w:tc>
        <w:tc>
          <w:tcPr>
            <w:tcW w:w="3827" w:type="dxa"/>
            <w:vAlign w:val="center"/>
          </w:tcPr>
          <w:p w14:paraId="7163EAD2" w14:textId="36FE012C" w:rsidR="007F4FC3" w:rsidRPr="007F4FC3" w:rsidRDefault="007F4FC3" w:rsidP="007F4FC3">
            <w:pPr>
              <w:pStyle w:val="13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Компонент, обеспечивающий загрузку, воспроизведение и навигацию по видеоконтенту</w:t>
            </w:r>
          </w:p>
        </w:tc>
        <w:tc>
          <w:tcPr>
            <w:tcW w:w="2170" w:type="dxa"/>
            <w:vAlign w:val="center"/>
          </w:tcPr>
          <w:p w14:paraId="05A0C50A" w14:textId="472B6674" w:rsidR="007F4FC3" w:rsidRPr="007F4FC3" w:rsidRDefault="007F4FC3" w:rsidP="007F4FC3">
            <w:pPr>
              <w:pStyle w:val="13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Видеоданные от ПО видеоплеера</w:t>
            </w:r>
          </w:p>
        </w:tc>
        <w:tc>
          <w:tcPr>
            <w:tcW w:w="2120" w:type="dxa"/>
            <w:vAlign w:val="center"/>
          </w:tcPr>
          <w:p w14:paraId="1A451898" w14:textId="77DDCD84" w:rsidR="007F4FC3" w:rsidRPr="007F4FC3" w:rsidRDefault="007F4FC3" w:rsidP="007F4FC3">
            <w:pPr>
              <w:pStyle w:val="13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Воспроизводимый видеоконтент</w:t>
            </w:r>
          </w:p>
        </w:tc>
      </w:tr>
      <w:tr w:rsidR="007F4FC3" w14:paraId="7B5B6A25" w14:textId="67CD40EE" w:rsidTr="008F3358">
        <w:tc>
          <w:tcPr>
            <w:tcW w:w="1559" w:type="dxa"/>
            <w:vAlign w:val="center"/>
          </w:tcPr>
          <w:p w14:paraId="75D8DF1B" w14:textId="22951F97" w:rsidR="007F4FC3" w:rsidRPr="007F4FC3" w:rsidRDefault="007F4FC3" w:rsidP="007F4FC3">
            <w:pPr>
              <w:pStyle w:val="13"/>
              <w:rPr>
                <w:rFonts w:ascii="Times New Roman" w:hAnsi="Times New Roman"/>
              </w:rPr>
            </w:pPr>
            <w:r w:rsidRPr="007F4FC3">
              <w:rPr>
                <w:rStyle w:val="af4"/>
                <w:rFonts w:ascii="Times New Roman" w:hAnsi="Times New Roman"/>
                <w:b w:val="0"/>
                <w:bCs w:val="0"/>
              </w:rPr>
              <w:t>Аналитика</w:t>
            </w:r>
          </w:p>
        </w:tc>
        <w:tc>
          <w:tcPr>
            <w:tcW w:w="3827" w:type="dxa"/>
            <w:vAlign w:val="center"/>
          </w:tcPr>
          <w:p w14:paraId="1BF40473" w14:textId="183C6893" w:rsidR="007F4FC3" w:rsidRPr="007F4FC3" w:rsidRDefault="007F4FC3" w:rsidP="007F4FC3">
            <w:pPr>
              <w:pStyle w:val="13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Компонент, осуществляющий сбор и обработку данных о действиях пользователя в плеере</w:t>
            </w:r>
          </w:p>
        </w:tc>
        <w:tc>
          <w:tcPr>
            <w:tcW w:w="2170" w:type="dxa"/>
            <w:vAlign w:val="center"/>
          </w:tcPr>
          <w:p w14:paraId="21075F65" w14:textId="5A0A7BF7" w:rsidR="007F4FC3" w:rsidRPr="007F4FC3" w:rsidRDefault="007F4FC3" w:rsidP="007F4FC3">
            <w:pPr>
              <w:pStyle w:val="13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Пользовательские события от ПО видеоплеера</w:t>
            </w:r>
          </w:p>
        </w:tc>
        <w:tc>
          <w:tcPr>
            <w:tcW w:w="2120" w:type="dxa"/>
            <w:vAlign w:val="center"/>
          </w:tcPr>
          <w:p w14:paraId="4840CFC4" w14:textId="18621FD7" w:rsidR="007F4FC3" w:rsidRPr="007F4FC3" w:rsidRDefault="007F4FC3" w:rsidP="007F4FC3">
            <w:pPr>
              <w:pStyle w:val="13"/>
              <w:rPr>
                <w:rFonts w:ascii="Times New Roman" w:hAnsi="Times New Roman"/>
              </w:rPr>
            </w:pPr>
            <w:r w:rsidRPr="007F4FC3">
              <w:rPr>
                <w:rFonts w:ascii="Times New Roman" w:hAnsi="Times New Roman"/>
              </w:rPr>
              <w:t>Аналитические данные о поведении пользователя</w:t>
            </w:r>
          </w:p>
        </w:tc>
      </w:tr>
      <w:tr w:rsidR="007F4FC3" w14:paraId="2E868658" w14:textId="796F5BDB" w:rsidTr="008F3358">
        <w:tc>
          <w:tcPr>
            <w:tcW w:w="1559" w:type="dxa"/>
            <w:vAlign w:val="center"/>
          </w:tcPr>
          <w:p w14:paraId="7D03FA62" w14:textId="2B85C278" w:rsidR="007F4FC3" w:rsidRPr="007F4FC3" w:rsidRDefault="007F4FC3" w:rsidP="007F4FC3">
            <w:pPr>
              <w:pStyle w:val="13"/>
              <w:rPr>
                <w:b/>
                <w:bCs/>
              </w:rPr>
            </w:pPr>
            <w:r w:rsidRPr="007F4FC3">
              <w:rPr>
                <w:rStyle w:val="af4"/>
                <w:rFonts w:ascii="Times New Roman" w:hAnsi="Times New Roman"/>
                <w:b w:val="0"/>
                <w:bCs w:val="0"/>
                <w:szCs w:val="22"/>
              </w:rPr>
              <w:t>Реклама</w:t>
            </w:r>
          </w:p>
        </w:tc>
        <w:tc>
          <w:tcPr>
            <w:tcW w:w="3827" w:type="dxa"/>
            <w:vAlign w:val="center"/>
          </w:tcPr>
          <w:p w14:paraId="1CA98601" w14:textId="2FB8CED4" w:rsidR="007F4FC3" w:rsidRPr="005208C7" w:rsidRDefault="007F4FC3" w:rsidP="007F4FC3">
            <w:pPr>
              <w:pStyle w:val="13"/>
              <w:rPr>
                <w:rFonts w:ascii="Times New Roman" w:hAnsi="Times New Roman"/>
              </w:rPr>
            </w:pPr>
            <w:r w:rsidRPr="00785EC3">
              <w:rPr>
                <w:rFonts w:ascii="Times New Roman" w:hAnsi="Times New Roman"/>
                <w:szCs w:val="22"/>
              </w:rPr>
              <w:t>Компонент, обеспечивающий получение и отображение рекламных материалов в процессе воспроизведения видео</w:t>
            </w:r>
          </w:p>
        </w:tc>
        <w:tc>
          <w:tcPr>
            <w:tcW w:w="2170" w:type="dxa"/>
            <w:vAlign w:val="center"/>
          </w:tcPr>
          <w:p w14:paraId="577A0566" w14:textId="34740251" w:rsidR="007F4FC3" w:rsidRPr="005208C7" w:rsidRDefault="007F4FC3" w:rsidP="007F4FC3">
            <w:pPr>
              <w:pStyle w:val="13"/>
              <w:rPr>
                <w:rFonts w:ascii="Times New Roman" w:hAnsi="Times New Roman"/>
              </w:rPr>
            </w:pPr>
            <w:r w:rsidRPr="00785EC3">
              <w:rPr>
                <w:rFonts w:ascii="Times New Roman" w:hAnsi="Times New Roman"/>
                <w:szCs w:val="22"/>
              </w:rPr>
              <w:t>Рекламные материалы от ПО видеоплеера</w:t>
            </w:r>
          </w:p>
        </w:tc>
        <w:tc>
          <w:tcPr>
            <w:tcW w:w="2120" w:type="dxa"/>
            <w:vAlign w:val="center"/>
          </w:tcPr>
          <w:p w14:paraId="4023CF9A" w14:textId="7ABE8394" w:rsidR="007F4FC3" w:rsidRPr="005208C7" w:rsidRDefault="007F4FC3" w:rsidP="007F4FC3">
            <w:pPr>
              <w:pStyle w:val="13"/>
              <w:rPr>
                <w:rFonts w:ascii="Times New Roman" w:hAnsi="Times New Roman"/>
              </w:rPr>
            </w:pPr>
            <w:r w:rsidRPr="00785EC3">
              <w:rPr>
                <w:rFonts w:ascii="Times New Roman" w:hAnsi="Times New Roman"/>
                <w:szCs w:val="22"/>
              </w:rPr>
              <w:t>Отображаемый рекламный контент</w:t>
            </w:r>
          </w:p>
        </w:tc>
      </w:tr>
    </w:tbl>
    <w:p w14:paraId="0CFD656B" w14:textId="77777777" w:rsidR="00575517" w:rsidRDefault="00575517" w:rsidP="00575517"/>
    <w:p w14:paraId="79DC975C" w14:textId="0D262F9E" w:rsidR="009D4A45" w:rsidRDefault="00870A7F">
      <w:pPr>
        <w:pStyle w:val="3"/>
      </w:pPr>
      <w:bookmarkStart w:id="67" w:name="_Toc229946832"/>
      <w:bookmarkStart w:id="68" w:name="_Toc229947207"/>
      <w:r>
        <w:t>1.5.4. Построение диаграммы размещения</w:t>
      </w:r>
      <w:bookmarkEnd w:id="67"/>
      <w:bookmarkEnd w:id="68"/>
    </w:p>
    <w:p w14:paraId="35A2A70B" w14:textId="040121D3" w:rsidR="00680E1A" w:rsidRPr="00785EC3" w:rsidRDefault="00680E1A" w:rsidP="00680E1A">
      <w:pPr>
        <w:rPr>
          <w:rFonts w:eastAsia="Calibri"/>
          <w:lang w:eastAsia="en-US"/>
        </w:rPr>
      </w:pPr>
      <w:r w:rsidRPr="00785EC3">
        <w:rPr>
          <w:rFonts w:eastAsia="Calibri"/>
          <w:lang w:eastAsia="en-US"/>
        </w:rPr>
        <w:t>Диаграмма размещения предназначена для отображения физической архитектуры программной системы и описывает распределение программных компонентов по узлам вычислительной среды. Она позволяет наглядно представить, на каком оборудовании и в каких средах выполняются элементы системы, а также каким образом осуществляется их взаимодействие.</w:t>
      </w:r>
    </w:p>
    <w:p w14:paraId="3BEF13FC" w14:textId="77777777" w:rsidR="00680E1A" w:rsidRPr="00785EC3" w:rsidRDefault="00680E1A" w:rsidP="00680E1A">
      <w:pPr>
        <w:rPr>
          <w:rFonts w:eastAsia="Calibri"/>
          <w:lang w:eastAsia="en-US"/>
        </w:rPr>
      </w:pPr>
      <w:r w:rsidRPr="00785EC3">
        <w:rPr>
          <w:rFonts w:eastAsia="Calibri"/>
          <w:lang w:eastAsia="en-US"/>
        </w:rPr>
        <w:t>Построение диаграммы размещения используется для анализа конфигурации аппаратно-программной среды, определения состава серверов и рабочих мест, а также отображения связей между ними. Диаграмма помогает оценить особенности эксплуатации системы и служит основой для понимания условий её развёртывания и функционирования.</w:t>
      </w:r>
    </w:p>
    <w:p w14:paraId="5DDE6CDB" w14:textId="77777777" w:rsidR="00680E1A" w:rsidRPr="00785EC3" w:rsidRDefault="00680E1A" w:rsidP="00680E1A">
      <w:pPr>
        <w:rPr>
          <w:rFonts w:eastAsia="Calibri"/>
          <w:lang w:eastAsia="en-US"/>
        </w:rPr>
      </w:pPr>
      <w:r w:rsidRPr="00785EC3">
        <w:rPr>
          <w:rFonts w:eastAsia="Calibri"/>
          <w:lang w:eastAsia="en-US"/>
        </w:rPr>
        <w:t xml:space="preserve">Система </w:t>
      </w:r>
      <w:proofErr w:type="gramStart"/>
      <w:r w:rsidRPr="00785EC3">
        <w:rPr>
          <w:rFonts w:eastAsia="Calibri"/>
          <w:lang w:eastAsia="en-US"/>
        </w:rPr>
        <w:t>видео-плеера</w:t>
      </w:r>
      <w:proofErr w:type="gramEnd"/>
      <w:r w:rsidRPr="00785EC3">
        <w:rPr>
          <w:rFonts w:eastAsia="Calibri"/>
          <w:lang w:eastAsia="en-US"/>
        </w:rPr>
        <w:t xml:space="preserve"> «Монетка» работает по клиент-серверной архитектуре с разделением на клиентский узел и серверное развёртывание.</w:t>
      </w:r>
    </w:p>
    <w:p w14:paraId="3903043F" w14:textId="77777777" w:rsidR="00680E1A" w:rsidRPr="00785EC3" w:rsidRDefault="00680E1A" w:rsidP="00680E1A">
      <w:pPr>
        <w:rPr>
          <w:rFonts w:eastAsia="Calibri"/>
          <w:lang w:eastAsia="en-US"/>
        </w:rPr>
      </w:pPr>
      <w:r w:rsidRPr="00785EC3">
        <w:rPr>
          <w:rFonts w:eastAsia="Calibri"/>
          <w:lang w:eastAsia="en-US"/>
        </w:rPr>
        <w:t>Пользователи взаимодействуют с системой через веб-приложение, запущенное на клиентском узле. Веб-приложение устанавливает защищённое соединение с сервером по протоколу HTTPS через сеть Интернет, отправляя запросы на воспроизведение видео, загрузку рекламных материалов и передачу аналитических данных.</w:t>
      </w:r>
    </w:p>
    <w:p w14:paraId="43C6B3F0" w14:textId="08EFB73B" w:rsidR="00680E1A" w:rsidRPr="00785EC3" w:rsidRDefault="00680E1A" w:rsidP="00680E1A">
      <w:pPr>
        <w:rPr>
          <w:rFonts w:eastAsia="Calibri"/>
          <w:lang w:eastAsia="en-US"/>
        </w:rPr>
      </w:pPr>
      <w:r w:rsidRPr="00785EC3">
        <w:rPr>
          <w:rFonts w:eastAsia="Calibri"/>
          <w:lang w:eastAsia="en-US"/>
        </w:rPr>
        <w:t xml:space="preserve">На стороне серверного развёртывания функционирует </w:t>
      </w:r>
      <w:proofErr w:type="gramStart"/>
      <w:r w:rsidRPr="00785EC3">
        <w:rPr>
          <w:rFonts w:eastAsia="Calibri"/>
          <w:lang w:eastAsia="en-US"/>
        </w:rPr>
        <w:t>видео-сервер</w:t>
      </w:r>
      <w:proofErr w:type="gramEnd"/>
      <w:r w:rsidRPr="00785EC3">
        <w:rPr>
          <w:rFonts w:eastAsia="Calibri"/>
          <w:lang w:eastAsia="en-US"/>
        </w:rPr>
        <w:t xml:space="preserve">, включающий в себя ПО видеоплеера с тремя основными компонентами: </w:t>
      </w:r>
      <w:r w:rsidRPr="00785EC3">
        <w:rPr>
          <w:rFonts w:eastAsia="Calibri"/>
          <w:lang w:eastAsia="en-US"/>
        </w:rPr>
        <w:lastRenderedPageBreak/>
        <w:t xml:space="preserve">«Аналитика», «Управление видео» и «Реклама». </w:t>
      </w:r>
      <w:proofErr w:type="gramStart"/>
      <w:r w:rsidRPr="00785EC3">
        <w:rPr>
          <w:rFonts w:eastAsia="Calibri"/>
          <w:lang w:eastAsia="en-US"/>
        </w:rPr>
        <w:t>Видео-сервер</w:t>
      </w:r>
      <w:proofErr w:type="gramEnd"/>
      <w:r w:rsidRPr="00785EC3">
        <w:rPr>
          <w:rFonts w:eastAsia="Calibri"/>
          <w:lang w:eastAsia="en-US"/>
        </w:rPr>
        <w:t xml:space="preserve"> принимает входящие запросы от клиента, обрабатывает их в рамках соответствующих компонентов и при необходимости обращается к внешнему сервису по протоколу </w:t>
      </w:r>
      <w:r w:rsidR="00ED20BF">
        <w:rPr>
          <w:rFonts w:eastAsia="Calibri"/>
          <w:lang w:val="en-US" w:eastAsia="en-US"/>
        </w:rPr>
        <w:t>HTTPS</w:t>
      </w:r>
      <w:r w:rsidRPr="00785EC3">
        <w:rPr>
          <w:rFonts w:eastAsia="Calibri"/>
          <w:lang w:eastAsia="en-US"/>
        </w:rPr>
        <w:t xml:space="preserve"> для получения видеоконтента, рекламных материалов и сопутствующих данных.</w:t>
      </w:r>
    </w:p>
    <w:p w14:paraId="3F15627E" w14:textId="39B56099" w:rsidR="00680E1A" w:rsidRPr="00E82480" w:rsidRDefault="00680E1A" w:rsidP="00680E1A">
      <w:pPr>
        <w:rPr>
          <w:rFonts w:eastAsia="Calibri"/>
          <w:lang w:eastAsia="en-US"/>
        </w:rPr>
      </w:pPr>
      <w:r w:rsidRPr="00785EC3">
        <w:rPr>
          <w:rFonts w:eastAsia="Calibri"/>
          <w:lang w:eastAsia="en-US"/>
        </w:rPr>
        <w:t>Диаграмма размещения представлена на рис. 31.</w:t>
      </w:r>
    </w:p>
    <w:p w14:paraId="1C088B63" w14:textId="3E6C33DD" w:rsidR="00680E1A" w:rsidRPr="00966D6F" w:rsidRDefault="00680E1A" w:rsidP="00680E1A">
      <w:pPr>
        <w:contextualSpacing/>
        <w:jc w:val="center"/>
        <w:rPr>
          <w:rFonts w:eastAsia="Calibri"/>
          <w:color w:val="auto"/>
          <w:szCs w:val="22"/>
          <w:lang w:eastAsia="en-US"/>
        </w:rPr>
      </w:pPr>
      <w:r>
        <w:rPr>
          <w:rFonts w:eastAsia="Calibri"/>
          <w:noProof/>
          <w:color w:val="auto"/>
          <w:szCs w:val="22"/>
          <w:lang w:eastAsia="en-US"/>
        </w:rPr>
        <w:drawing>
          <wp:inline distT="0" distB="0" distL="0" distR="0" wp14:anchorId="232E2081" wp14:editId="0CE4A502">
            <wp:extent cx="4701431" cy="2932273"/>
            <wp:effectExtent l="0" t="0" r="4445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1431" cy="2932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D8146F" w14:textId="1DB52E7F" w:rsidR="00680E1A" w:rsidRDefault="00680E1A" w:rsidP="00680E1A">
      <w:pPr>
        <w:contextualSpacing/>
        <w:jc w:val="center"/>
        <w:rPr>
          <w:rFonts w:eastAsia="Calibri"/>
          <w:color w:val="auto"/>
          <w:lang w:eastAsia="en-US"/>
        </w:rPr>
      </w:pPr>
      <w:r w:rsidRPr="00966D6F">
        <w:rPr>
          <w:rFonts w:eastAsia="Calibri"/>
          <w:color w:val="auto"/>
          <w:lang w:eastAsia="en-US"/>
        </w:rPr>
        <w:t>Рис. 31. Диаграмма размещения</w:t>
      </w:r>
    </w:p>
    <w:p w14:paraId="6D14CACF" w14:textId="542DA7CE" w:rsidR="009D4A45" w:rsidRDefault="00870A7F" w:rsidP="000A228C">
      <w:pPr>
        <w:pStyle w:val="2"/>
      </w:pPr>
      <w:bookmarkStart w:id="69" w:name="_Toc229946833"/>
      <w:bookmarkStart w:id="70" w:name="_Toc229947208"/>
      <w:r>
        <w:t>1.6. Проектирование интерфейса пользователя</w:t>
      </w:r>
      <w:bookmarkEnd w:id="69"/>
      <w:bookmarkEnd w:id="70"/>
    </w:p>
    <w:p w14:paraId="4F08CA76" w14:textId="3ED64092" w:rsidR="008C195C" w:rsidRDefault="008C195C" w:rsidP="008C195C">
      <w:r w:rsidRPr="008C195C">
        <w:t xml:space="preserve">В данном разделе рассматривается проектирование пользовательского интерфейса клиентской части </w:t>
      </w:r>
      <w:proofErr w:type="gramStart"/>
      <w:r w:rsidRPr="008C195C">
        <w:t>видео-плеера</w:t>
      </w:r>
      <w:proofErr w:type="gramEnd"/>
      <w:r w:rsidRPr="008C195C">
        <w:t xml:space="preserve"> «Монетка».</w:t>
      </w:r>
    </w:p>
    <w:p w14:paraId="6928F03D" w14:textId="77777777" w:rsidR="008C195C" w:rsidRPr="008C195C" w:rsidRDefault="008C195C" w:rsidP="00472D1C">
      <w:pPr>
        <w:pStyle w:val="3"/>
      </w:pPr>
      <w:bookmarkStart w:id="71" w:name="_Toc229946834"/>
      <w:bookmarkStart w:id="72" w:name="_Toc229947209"/>
      <w:r w:rsidRPr="008C195C">
        <w:t>1.6.1. Построение графа диалога</w:t>
      </w:r>
      <w:bookmarkEnd w:id="71"/>
      <w:bookmarkEnd w:id="72"/>
    </w:p>
    <w:p w14:paraId="629533EB" w14:textId="27B9F51C" w:rsidR="008C195C" w:rsidRPr="008C195C" w:rsidRDefault="008C195C" w:rsidP="008C195C">
      <w:r w:rsidRPr="008C195C">
        <w:t xml:space="preserve">Диалог </w:t>
      </w:r>
      <w:r w:rsidR="000F02A9">
        <w:t>–</w:t>
      </w:r>
      <w:r w:rsidRPr="008C195C">
        <w:t xml:space="preserve"> это процесс обмена информацией между пользователем и программной системой, осуществляемый через интерактивный терминал и по определённым правилам. Тип диалога определяет, кто из «собеседников» управляет процессом обмена информацией.</w:t>
      </w:r>
    </w:p>
    <w:p w14:paraId="10F59D75" w14:textId="77777777" w:rsidR="008C195C" w:rsidRPr="008C195C" w:rsidRDefault="008C195C" w:rsidP="008C195C">
      <w:r w:rsidRPr="008C195C">
        <w:t>Диалог, управляемый программой, предусматривает наличие жёсткого, линейного или древовидного сценария. Диалог, управляемый пользователем, подразумевает, что сценарий зависит от пользователя, который применяет систему для выполнения необходимых ему операций.</w:t>
      </w:r>
    </w:p>
    <w:p w14:paraId="39A6583D" w14:textId="1DD9956F" w:rsidR="008C195C" w:rsidRPr="008C195C" w:rsidRDefault="008C195C" w:rsidP="008C195C">
      <w:r w:rsidRPr="008C195C">
        <w:lastRenderedPageBreak/>
        <w:t xml:space="preserve">Граф диалога </w:t>
      </w:r>
      <w:r w:rsidR="000F02A9">
        <w:t>–</w:t>
      </w:r>
      <w:r w:rsidRPr="008C195C">
        <w:t xml:space="preserve"> это ориентированный взвешенный граф, каждой вершине которого соответствует определённое состояние диалога, характеризующееся набором доступных пользователю действий, а рёбрам </w:t>
      </w:r>
      <w:r w:rsidR="000F02A9">
        <w:t>–</w:t>
      </w:r>
      <w:r w:rsidRPr="008C195C">
        <w:t xml:space="preserve"> переходы между состояниями. Разработка графа диалога позволяет выявить и устранить возможные тупиковые ситуации, выбрать рациональный путь перехода из текущего состояния системы в требуемое.</w:t>
      </w:r>
    </w:p>
    <w:p w14:paraId="3D93E19F" w14:textId="11B4F531" w:rsidR="008C195C" w:rsidRPr="008C195C" w:rsidRDefault="008C195C" w:rsidP="008C195C">
      <w:r w:rsidRPr="008C195C">
        <w:t xml:space="preserve">Для встраиваемого </w:t>
      </w:r>
      <w:proofErr w:type="gramStart"/>
      <w:r w:rsidRPr="008C195C">
        <w:t>видео-плеера</w:t>
      </w:r>
      <w:proofErr w:type="gramEnd"/>
      <w:r w:rsidRPr="008C195C">
        <w:t xml:space="preserve"> «Монетка» применяется смешанная структура диалога, где часть переходов инициируется программой (автоматический запуск видео, показ рекламы), а часть </w:t>
      </w:r>
      <w:r w:rsidR="000F02A9">
        <w:t>–</w:t>
      </w:r>
      <w:r w:rsidRPr="008C195C">
        <w:t xml:space="preserve"> пользователем (пауза, лайк, жалоба, переход к следующему видео).</w:t>
      </w:r>
    </w:p>
    <w:p w14:paraId="6D4352D9" w14:textId="77777777" w:rsidR="008C195C" w:rsidRPr="008C195C" w:rsidRDefault="008C195C" w:rsidP="008C195C">
      <w:proofErr w:type="gramStart"/>
      <w:r w:rsidRPr="008C195C">
        <w:t>Видео-плеер</w:t>
      </w:r>
      <w:proofErr w:type="gramEnd"/>
      <w:r w:rsidRPr="008C195C">
        <w:t xml:space="preserve"> «Монетка» реализует следующие основные состояния интерфейса:</w:t>
      </w:r>
    </w:p>
    <w:p w14:paraId="4ACE309D" w14:textId="39C8257F" w:rsidR="008C195C" w:rsidRPr="008C195C" w:rsidRDefault="008C195C" w:rsidP="00297D2A">
      <w:pPr>
        <w:pStyle w:val="a4"/>
        <w:numPr>
          <w:ilvl w:val="0"/>
          <w:numId w:val="2"/>
        </w:numPr>
        <w:ind w:left="426" w:hanging="1"/>
      </w:pPr>
      <w:r w:rsidRPr="008C195C">
        <w:t xml:space="preserve">загрузка плеера </w:t>
      </w:r>
      <w:r w:rsidR="000F02A9">
        <w:t>–</w:t>
      </w:r>
      <w:r w:rsidRPr="008C195C">
        <w:t xml:space="preserve"> начальное состояние, инициализация компонентов и загрузка первого видео из списка;</w:t>
      </w:r>
    </w:p>
    <w:p w14:paraId="632BD285" w14:textId="6A8F75ED" w:rsidR="008C195C" w:rsidRPr="008C195C" w:rsidRDefault="008C195C" w:rsidP="00297D2A">
      <w:pPr>
        <w:pStyle w:val="a4"/>
        <w:numPr>
          <w:ilvl w:val="0"/>
          <w:numId w:val="2"/>
        </w:numPr>
        <w:ind w:left="426" w:hanging="1"/>
      </w:pPr>
      <w:r w:rsidRPr="008C195C">
        <w:t xml:space="preserve">воспроизведение видео </w:t>
      </w:r>
      <w:r w:rsidR="000F02A9">
        <w:t>–</w:t>
      </w:r>
      <w:r w:rsidRPr="008C195C">
        <w:t xml:space="preserve"> основное состояние, в котором пользователю доступны кнопки управления;</w:t>
      </w:r>
    </w:p>
    <w:p w14:paraId="23383034" w14:textId="0B0152EE" w:rsidR="008C195C" w:rsidRPr="008C195C" w:rsidRDefault="008C195C" w:rsidP="00297D2A">
      <w:pPr>
        <w:pStyle w:val="a4"/>
        <w:numPr>
          <w:ilvl w:val="0"/>
          <w:numId w:val="2"/>
        </w:numPr>
        <w:ind w:left="426" w:hanging="1"/>
      </w:pPr>
      <w:r w:rsidRPr="008C195C">
        <w:t xml:space="preserve">пауза </w:t>
      </w:r>
      <w:r w:rsidR="000F02A9">
        <w:t>–</w:t>
      </w:r>
      <w:r w:rsidRPr="008C195C">
        <w:t xml:space="preserve"> воспроизведение приостановлено по инициативе пользователя;</w:t>
      </w:r>
    </w:p>
    <w:p w14:paraId="3D9E0658" w14:textId="73E7C215" w:rsidR="008C195C" w:rsidRPr="008C195C" w:rsidRDefault="008C195C" w:rsidP="00297D2A">
      <w:pPr>
        <w:pStyle w:val="a4"/>
        <w:numPr>
          <w:ilvl w:val="0"/>
          <w:numId w:val="2"/>
        </w:numPr>
        <w:ind w:left="426" w:hanging="1"/>
      </w:pPr>
      <w:r w:rsidRPr="008C195C">
        <w:t xml:space="preserve">показ рекламы </w:t>
      </w:r>
      <w:r w:rsidR="000F02A9">
        <w:t>–</w:t>
      </w:r>
      <w:r w:rsidRPr="008C195C">
        <w:t xml:space="preserve"> отображение рекламного видеоролика или баннера с обратным отсчётом;</w:t>
      </w:r>
    </w:p>
    <w:p w14:paraId="7266346F" w14:textId="2D9A0D0F" w:rsidR="008C195C" w:rsidRPr="008C195C" w:rsidRDefault="008C195C" w:rsidP="00297D2A">
      <w:pPr>
        <w:pStyle w:val="a4"/>
        <w:numPr>
          <w:ilvl w:val="0"/>
          <w:numId w:val="2"/>
        </w:numPr>
        <w:ind w:left="426" w:hanging="1"/>
      </w:pPr>
      <w:r w:rsidRPr="008C195C">
        <w:t xml:space="preserve">форма жалобы </w:t>
      </w:r>
      <w:r w:rsidR="000F02A9">
        <w:t>–</w:t>
      </w:r>
      <w:r w:rsidRPr="008C195C">
        <w:t xml:space="preserve"> модальное окно выбора категории жалобы;</w:t>
      </w:r>
    </w:p>
    <w:p w14:paraId="55F677B1" w14:textId="6955D85F" w:rsidR="008C195C" w:rsidRPr="008C195C" w:rsidRDefault="008C195C" w:rsidP="00297D2A">
      <w:pPr>
        <w:pStyle w:val="a4"/>
        <w:numPr>
          <w:ilvl w:val="0"/>
          <w:numId w:val="2"/>
        </w:numPr>
        <w:ind w:left="426" w:hanging="1"/>
      </w:pPr>
      <w:r w:rsidRPr="008C195C">
        <w:t xml:space="preserve">переход к следующему видео </w:t>
      </w:r>
      <w:r w:rsidR="000F02A9">
        <w:t>–</w:t>
      </w:r>
      <w:r w:rsidRPr="008C195C">
        <w:t xml:space="preserve"> автоматическое завершение текущего и загрузка следующего;</w:t>
      </w:r>
    </w:p>
    <w:p w14:paraId="6B5A9465" w14:textId="3ACE0DEC" w:rsidR="008C195C" w:rsidRPr="008C195C" w:rsidRDefault="008C195C" w:rsidP="00297D2A">
      <w:pPr>
        <w:pStyle w:val="a4"/>
        <w:numPr>
          <w:ilvl w:val="0"/>
          <w:numId w:val="2"/>
        </w:numPr>
        <w:ind w:left="426" w:hanging="1"/>
      </w:pPr>
      <w:r w:rsidRPr="008C195C">
        <w:t xml:space="preserve">ошибка воспроизведения </w:t>
      </w:r>
      <w:r w:rsidR="000F02A9">
        <w:t>–</w:t>
      </w:r>
      <w:r w:rsidRPr="008C195C">
        <w:t xml:space="preserve"> состояние при сбое загрузки, с возможностью повторной попытки.</w:t>
      </w:r>
    </w:p>
    <w:p w14:paraId="0CFBD165" w14:textId="77777777" w:rsidR="008C195C" w:rsidRPr="008C195C" w:rsidRDefault="008C195C" w:rsidP="008C195C">
      <w:r w:rsidRPr="008C195C">
        <w:t xml:space="preserve">Переходы между состояниями осуществляются по событиям пользователя (клик, </w:t>
      </w:r>
      <w:proofErr w:type="spellStart"/>
      <w:r w:rsidRPr="008C195C">
        <w:t>свайп</w:t>
      </w:r>
      <w:proofErr w:type="spellEnd"/>
      <w:r w:rsidRPr="008C195C">
        <w:t>, нажатие кнопки) или по программным событиям (завершение видео, таймаут рекламы, ошибка сети).</w:t>
      </w:r>
    </w:p>
    <w:p w14:paraId="6D331B87" w14:textId="1B47D491" w:rsidR="008C195C" w:rsidRPr="00472D1C" w:rsidRDefault="00DE544C" w:rsidP="008C195C">
      <w:r w:rsidRPr="00DE544C">
        <w:t>Граф диалога программы представлен на рис. 32.</w:t>
      </w:r>
    </w:p>
    <w:p w14:paraId="1ECDD9A2" w14:textId="6FF10C14" w:rsidR="00DE544C" w:rsidRDefault="00EA7333" w:rsidP="00EA7333">
      <w:pPr>
        <w:ind w:hanging="851"/>
        <w:rPr>
          <w:lang w:val="en-US"/>
        </w:rPr>
      </w:pPr>
      <w:r w:rsidRPr="00EA7333">
        <w:rPr>
          <w:lang w:val="en-US"/>
        </w:rPr>
        <w:lastRenderedPageBreak/>
        <w:drawing>
          <wp:inline distT="0" distB="0" distL="0" distR="0" wp14:anchorId="0D6960CB" wp14:editId="682CD0CF">
            <wp:extent cx="6840282" cy="2381865"/>
            <wp:effectExtent l="0" t="0" r="0" b="6350"/>
            <wp:docPr id="17360512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051276" name=""/>
                    <pic:cNvPicPr/>
                  </pic:nvPicPr>
                  <pic:blipFill rotWithShape="1">
                    <a:blip r:embed="rId42"/>
                    <a:srcRect t="14827" b="18226"/>
                    <a:stretch/>
                  </pic:blipFill>
                  <pic:spPr bwMode="auto">
                    <a:xfrm>
                      <a:off x="0" y="0"/>
                      <a:ext cx="6908586" cy="24056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BD183D" w14:textId="79CE440A" w:rsidR="00DE544C" w:rsidRPr="008E52D1" w:rsidRDefault="00DE544C" w:rsidP="00DE544C">
      <w:pPr>
        <w:contextualSpacing/>
        <w:jc w:val="center"/>
        <w:rPr>
          <w:rFonts w:eastAsia="Calibri"/>
          <w:color w:val="auto"/>
          <w:lang w:eastAsia="en-US"/>
        </w:rPr>
      </w:pPr>
      <w:r w:rsidRPr="00966D6F">
        <w:rPr>
          <w:rFonts w:eastAsia="Calibri"/>
          <w:color w:val="auto"/>
          <w:lang w:eastAsia="en-US"/>
        </w:rPr>
        <w:t xml:space="preserve">Рис. 32. </w:t>
      </w:r>
      <w:r w:rsidR="00472D1C" w:rsidRPr="00472D1C">
        <w:rPr>
          <w:rFonts w:eastAsia="Calibri"/>
          <w:color w:val="auto"/>
          <w:lang w:eastAsia="en-US"/>
        </w:rPr>
        <w:t>Граф диалога</w:t>
      </w:r>
    </w:p>
    <w:p w14:paraId="1DE40006" w14:textId="77777777" w:rsidR="00381FCD" w:rsidRPr="00381FCD" w:rsidRDefault="00381FCD" w:rsidP="00472D1C">
      <w:pPr>
        <w:pStyle w:val="3"/>
        <w:rPr>
          <w:rFonts w:eastAsia="Calibri"/>
          <w:lang w:eastAsia="en-US"/>
        </w:rPr>
      </w:pPr>
      <w:bookmarkStart w:id="73" w:name="_Toc229946835"/>
      <w:bookmarkStart w:id="74" w:name="_Toc229947210"/>
      <w:r w:rsidRPr="00381FCD">
        <w:rPr>
          <w:rFonts w:eastAsia="Calibri"/>
          <w:lang w:eastAsia="en-US"/>
        </w:rPr>
        <w:t>1.6.2. Разработка форм ввода-вывода информации</w:t>
      </w:r>
      <w:bookmarkEnd w:id="73"/>
      <w:bookmarkEnd w:id="74"/>
    </w:p>
    <w:p w14:paraId="4EE19935" w14:textId="77777777" w:rsidR="00381FCD" w:rsidRPr="008E52D1" w:rsidRDefault="00381FCD" w:rsidP="00381FCD">
      <w:pPr>
        <w:contextualSpacing/>
        <w:jc w:val="left"/>
        <w:rPr>
          <w:rFonts w:eastAsia="Calibri"/>
          <w:color w:val="auto"/>
          <w:lang w:eastAsia="en-US"/>
        </w:rPr>
      </w:pPr>
      <w:r w:rsidRPr="00381FCD">
        <w:rPr>
          <w:rFonts w:eastAsia="Calibri"/>
          <w:color w:val="auto"/>
          <w:lang w:eastAsia="en-US"/>
        </w:rPr>
        <w:t xml:space="preserve">После открытия веб-страницы, содержащей встроенный </w:t>
      </w:r>
      <w:proofErr w:type="gramStart"/>
      <w:r w:rsidRPr="00381FCD">
        <w:rPr>
          <w:rFonts w:eastAsia="Calibri"/>
          <w:color w:val="auto"/>
          <w:lang w:eastAsia="en-US"/>
        </w:rPr>
        <w:t>видео-плеер</w:t>
      </w:r>
      <w:proofErr w:type="gramEnd"/>
      <w:r w:rsidRPr="00381FCD">
        <w:rPr>
          <w:rFonts w:eastAsia="Calibri"/>
          <w:color w:val="auto"/>
          <w:lang w:eastAsia="en-US"/>
        </w:rPr>
        <w:t xml:space="preserve"> «Монетка», перед пользователем отображается основное окно плеера (рис. 33). Визуальное оформление выполнено в минималистичном стиле с тёмным фоном для комфортного просмотра видеоконтента. Основные элементы управления расположены в нижней и верхней частях плеера.</w:t>
      </w:r>
    </w:p>
    <w:p w14:paraId="26CBA18D" w14:textId="6DD3583E" w:rsidR="00381FCD" w:rsidRDefault="00381FCD" w:rsidP="00381FCD">
      <w:pPr>
        <w:contextualSpacing/>
        <w:jc w:val="center"/>
        <w:rPr>
          <w:rFonts w:eastAsia="Calibri"/>
          <w:color w:val="auto"/>
          <w:lang w:val="en-US" w:eastAsia="en-US"/>
        </w:rPr>
      </w:pPr>
      <w:r>
        <w:rPr>
          <w:noProof/>
        </w:rPr>
        <w:drawing>
          <wp:inline distT="0" distB="0" distL="0" distR="0" wp14:anchorId="67367B56" wp14:editId="5FED29D9">
            <wp:extent cx="1688309" cy="2724150"/>
            <wp:effectExtent l="0" t="0" r="7620" b="0"/>
            <wp:docPr id="1966935860" name="monetka_screenshot_2" descr="Скриншот видео-плеера Монетка в режиме воспроизведения пользовательского контен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071" cy="273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F2FDF" w14:textId="16387F33" w:rsidR="00381FCD" w:rsidRPr="008E52D1" w:rsidRDefault="00381FCD" w:rsidP="00381FCD">
      <w:pPr>
        <w:pStyle w:val="af9"/>
        <w:rPr>
          <w:rFonts w:eastAsia="Calibri"/>
          <w:lang w:eastAsia="en-US"/>
        </w:rPr>
      </w:pPr>
      <w:r>
        <w:t xml:space="preserve">Рис. 33. Основное окно </w:t>
      </w:r>
      <w:proofErr w:type="gramStart"/>
      <w:r>
        <w:t>видео-плеера</w:t>
      </w:r>
      <w:proofErr w:type="gramEnd"/>
    </w:p>
    <w:p w14:paraId="7A6F8F7C" w14:textId="4D37B940" w:rsidR="00381FCD" w:rsidRPr="00381FCD" w:rsidRDefault="00381FCD" w:rsidP="00381FCD">
      <w:pPr>
        <w:contextualSpacing/>
        <w:jc w:val="left"/>
        <w:rPr>
          <w:rFonts w:eastAsia="Calibri"/>
          <w:color w:val="auto"/>
          <w:lang w:eastAsia="en-US"/>
        </w:rPr>
      </w:pPr>
      <w:r w:rsidRPr="00381FCD">
        <w:rPr>
          <w:rFonts w:eastAsia="Calibri"/>
          <w:color w:val="auto"/>
          <w:lang w:eastAsia="en-US"/>
        </w:rPr>
        <w:t>На основном экране пользователю доступны следующие элементы управления: кнопка паузы/воспроизведения в центре области видео, кнопка управления звуком, кнопка перехода в полноэкранный режим, информация об авторе видеоролика и кнопка «Нравится».</w:t>
      </w:r>
    </w:p>
    <w:p w14:paraId="7A7BCCF8" w14:textId="4E36E293" w:rsidR="00381FCD" w:rsidRPr="008E52D1" w:rsidRDefault="00381FCD" w:rsidP="00381FCD">
      <w:pPr>
        <w:contextualSpacing/>
        <w:jc w:val="left"/>
        <w:rPr>
          <w:rFonts w:eastAsia="Calibri"/>
          <w:color w:val="auto"/>
          <w:lang w:eastAsia="en-US"/>
        </w:rPr>
      </w:pPr>
      <w:r w:rsidRPr="00381FCD">
        <w:rPr>
          <w:rFonts w:eastAsia="Calibri"/>
          <w:color w:val="auto"/>
          <w:lang w:eastAsia="en-US"/>
        </w:rPr>
        <w:lastRenderedPageBreak/>
        <w:t>При показе рекламного блока в верхней части плеера отображается индикатор «Реклама» с обратным отсчётом времени до возможности пропуска (рис. 34). Рекламный баннер содержит кнопку перехода на целевую страницу рекламодателя.</w:t>
      </w:r>
    </w:p>
    <w:p w14:paraId="3338673E" w14:textId="38D8CF16" w:rsidR="00381FCD" w:rsidRDefault="00381FCD" w:rsidP="00C1667D">
      <w:pPr>
        <w:spacing w:line="276" w:lineRule="auto"/>
        <w:contextualSpacing/>
        <w:jc w:val="center"/>
        <w:rPr>
          <w:rFonts w:eastAsia="Calibri"/>
          <w:color w:val="auto"/>
          <w:lang w:eastAsia="en-US"/>
        </w:rPr>
      </w:pPr>
      <w:r>
        <w:rPr>
          <w:noProof/>
        </w:rPr>
        <w:drawing>
          <wp:inline distT="0" distB="0" distL="0" distR="0" wp14:anchorId="708D3FCD" wp14:editId="75D5A03E">
            <wp:extent cx="1455504" cy="2590800"/>
            <wp:effectExtent l="0" t="0" r="0" b="0"/>
            <wp:docPr id="1693846797" name="monetka_screenshot" descr="Скриншот видео-плеера Монетка на monetka.yappy.media" title="Главное окно видео-плеера Монет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025" cy="2607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314B7" w14:textId="315B8828" w:rsidR="00381FCD" w:rsidRDefault="00381FCD" w:rsidP="00381FCD">
      <w:pPr>
        <w:pStyle w:val="af9"/>
      </w:pPr>
      <w:r>
        <w:t>Рис. 34. Отображение рекламного блока</w:t>
      </w:r>
    </w:p>
    <w:p w14:paraId="3C327AED" w14:textId="1D069E44" w:rsidR="009D4A45" w:rsidRDefault="00381FCD" w:rsidP="00381FCD">
      <w:pPr>
        <w:contextualSpacing/>
        <w:jc w:val="left"/>
      </w:pPr>
      <w:r w:rsidRPr="00381FCD">
        <w:rPr>
          <w:rFonts w:eastAsia="Calibri"/>
          <w:color w:val="auto"/>
          <w:lang w:eastAsia="en-US"/>
        </w:rPr>
        <w:t>Для подачи жалобы на контент пользователь нажимает кнопку «Жалоба» в верхней части плеера, после чего открывается модальное диалоговое окно (рис. 35). В нём представлен список категорий жалоб и кнопка отправки. После успешной отправки жалобы окно закрывается, и пользователь получает подтверждающее уведомление.</w:t>
      </w:r>
    </w:p>
    <w:p w14:paraId="16B5224E" w14:textId="0FB31B46" w:rsidR="00381FCD" w:rsidRDefault="00381FCD" w:rsidP="00C1667D">
      <w:pPr>
        <w:contextualSpacing/>
        <w:jc w:val="center"/>
      </w:pPr>
      <w:r>
        <w:rPr>
          <w:noProof/>
        </w:rPr>
        <w:drawing>
          <wp:inline distT="0" distB="0" distL="0" distR="0" wp14:anchorId="652A0633" wp14:editId="7792ACBB">
            <wp:extent cx="2678654" cy="2949616"/>
            <wp:effectExtent l="0" t="0" r="1270" b="0"/>
            <wp:docPr id="1992996411" name="monetka_screenshot_3" descr="Скриншот диалога подачи жалобы на контент в видео-плеере Монет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625" cy="3034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09849" w14:textId="2563AC1E" w:rsidR="00381FCD" w:rsidRDefault="00381FCD" w:rsidP="00C1667D">
      <w:pPr>
        <w:pStyle w:val="af9"/>
        <w:spacing w:before="0"/>
      </w:pPr>
      <w:r>
        <w:t>Рис. 35. Форма подачи жалобы на контент</w:t>
      </w:r>
    </w:p>
    <w:p w14:paraId="20C9574B" w14:textId="540A491B" w:rsidR="00381FCD" w:rsidRDefault="00381FCD" w:rsidP="00381FCD">
      <w:pPr>
        <w:contextualSpacing/>
        <w:jc w:val="left"/>
      </w:pPr>
      <w:r w:rsidRPr="00381FCD">
        <w:rPr>
          <w:rFonts w:eastAsia="Calibri"/>
          <w:color w:val="auto"/>
          <w:lang w:eastAsia="en-US"/>
        </w:rPr>
        <w:lastRenderedPageBreak/>
        <w:t xml:space="preserve">При возникновении ошибки загрузки видеопотока или потере сетевого подключения пользователю отображается информационный блок с описанием проблемы и кнопкой повторной попытки (рис. 36). </w:t>
      </w:r>
    </w:p>
    <w:p w14:paraId="42673741" w14:textId="2EECEE7B" w:rsidR="00381FCD" w:rsidRDefault="0040199A" w:rsidP="00381FCD">
      <w:pPr>
        <w:contextualSpacing/>
        <w:jc w:val="center"/>
      </w:pPr>
      <w:r w:rsidRPr="0040199A">
        <w:rPr>
          <w:noProof/>
        </w:rPr>
        <w:drawing>
          <wp:inline distT="0" distB="0" distL="0" distR="0" wp14:anchorId="52859EAD" wp14:editId="56C5B1E6">
            <wp:extent cx="2571750" cy="4183622"/>
            <wp:effectExtent l="0" t="0" r="0" b="7620"/>
            <wp:docPr id="6114222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422248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577788" cy="4193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BA476A" w14:textId="60306ECD" w:rsidR="0040199A" w:rsidRDefault="0040199A" w:rsidP="00543B76">
      <w:pPr>
        <w:pStyle w:val="af9"/>
        <w:spacing w:before="0"/>
      </w:pPr>
      <w:r>
        <w:t>Рис. 36. Уведомление об ошибке воспроизведения</w:t>
      </w:r>
    </w:p>
    <w:p w14:paraId="1CC9F49F" w14:textId="7938263A" w:rsidR="0040199A" w:rsidRDefault="007637C6" w:rsidP="00472D1C">
      <w:pPr>
        <w:pStyle w:val="2"/>
      </w:pPr>
      <w:bookmarkStart w:id="75" w:name="_Toc229946836"/>
      <w:bookmarkStart w:id="76" w:name="_Toc229947211"/>
      <w:r>
        <w:t xml:space="preserve">1.7. </w:t>
      </w:r>
      <w:r w:rsidRPr="007637C6">
        <w:t>Выбор стратегии тестирования, разработки тестов, программа и методика испытаний</w:t>
      </w:r>
      <w:bookmarkEnd w:id="75"/>
      <w:bookmarkEnd w:id="76"/>
    </w:p>
    <w:p w14:paraId="2FD01C61" w14:textId="3F1424B8" w:rsidR="007637C6" w:rsidRDefault="007637C6" w:rsidP="007637C6">
      <w:pPr>
        <w:contextualSpacing/>
        <w:jc w:val="left"/>
      </w:pPr>
      <w:r w:rsidRPr="007637C6">
        <w:t>В данном разделе описано и представлено тестирование разработанного программного обеспечения.</w:t>
      </w:r>
    </w:p>
    <w:p w14:paraId="77A2A691" w14:textId="77777777" w:rsidR="009D4A45" w:rsidRDefault="00870A7F">
      <w:pPr>
        <w:pStyle w:val="3"/>
      </w:pPr>
      <w:bookmarkStart w:id="77" w:name="_Toc229946837"/>
      <w:bookmarkStart w:id="78" w:name="_Toc229947212"/>
      <w:r>
        <w:t>1.7.1. Объект и цель испытаний</w:t>
      </w:r>
      <w:bookmarkEnd w:id="77"/>
      <w:bookmarkEnd w:id="78"/>
    </w:p>
    <w:p w14:paraId="35DD0C07" w14:textId="58DF8FC5" w:rsidR="009D4A45" w:rsidRDefault="007637C6">
      <w:r w:rsidRPr="007637C6">
        <w:t xml:space="preserve">Объектом испытаний является клиентская часть встраиваемого </w:t>
      </w:r>
      <w:proofErr w:type="gramStart"/>
      <w:r w:rsidRPr="007637C6">
        <w:t>видео-плеера</w:t>
      </w:r>
      <w:proofErr w:type="gramEnd"/>
      <w:r w:rsidRPr="007637C6">
        <w:t xml:space="preserve"> «Монетка».</w:t>
      </w:r>
    </w:p>
    <w:p w14:paraId="15903A3F" w14:textId="77777777" w:rsidR="007637C6" w:rsidRPr="007637C6" w:rsidRDefault="007637C6" w:rsidP="007637C6">
      <w:r w:rsidRPr="007637C6">
        <w:t>Цели испытаний:</w:t>
      </w:r>
    </w:p>
    <w:p w14:paraId="59173B9B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нахождение ошибок в программе;</w:t>
      </w:r>
    </w:p>
    <w:p w14:paraId="6B569667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проверка правильности работы отдельных функций программы;</w:t>
      </w:r>
    </w:p>
    <w:p w14:paraId="16DA8BC1" w14:textId="6CABAF81" w:rsid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lastRenderedPageBreak/>
        <w:t>проверка соответствия разрабатываемого ПО требованиям, заявленным в прил. 1.</w:t>
      </w:r>
    </w:p>
    <w:p w14:paraId="7C232C0D" w14:textId="77777777" w:rsidR="009D4A45" w:rsidRDefault="00870A7F">
      <w:pPr>
        <w:pStyle w:val="3"/>
      </w:pPr>
      <w:bookmarkStart w:id="79" w:name="_Toc229946838"/>
      <w:bookmarkStart w:id="80" w:name="_Toc229947213"/>
      <w:r>
        <w:t>1.7.2. Требования к информационному, аппаратно-программному обеспечению</w:t>
      </w:r>
      <w:bookmarkEnd w:id="79"/>
      <w:bookmarkEnd w:id="80"/>
    </w:p>
    <w:p w14:paraId="3FDE60F9" w14:textId="77777777" w:rsidR="007637C6" w:rsidRPr="007637C6" w:rsidRDefault="007637C6" w:rsidP="00472D1C">
      <w:pPr>
        <w:pStyle w:val="4"/>
      </w:pPr>
      <w:bookmarkStart w:id="81" w:name="_Toc229946839"/>
      <w:bookmarkStart w:id="82" w:name="_Toc229947214"/>
      <w:r w:rsidRPr="007637C6">
        <w:t>1.7.2.1. Требования к функциональным характеристикам</w:t>
      </w:r>
      <w:bookmarkEnd w:id="81"/>
      <w:bookmarkEnd w:id="82"/>
    </w:p>
    <w:p w14:paraId="513B196E" w14:textId="77777777" w:rsidR="007637C6" w:rsidRPr="007637C6" w:rsidRDefault="007637C6" w:rsidP="007637C6">
      <w:r w:rsidRPr="007637C6">
        <w:t>Программное обеспечение представляет собой встраиваемое веб-приложение, реализующее следующий функционал:</w:t>
      </w:r>
    </w:p>
    <w:p w14:paraId="634B7D28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загрузка видеоконтента из внешнего сервиса по API и обеспечение его воспроизведения;</w:t>
      </w:r>
    </w:p>
    <w:p w14:paraId="620D4C75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автоматический запуск первого видео из списка;</w:t>
      </w:r>
    </w:p>
    <w:p w14:paraId="333B180B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возможность постановки воспроизведения на паузу и возобновления;</w:t>
      </w:r>
    </w:p>
    <w:p w14:paraId="7D163B47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поддержка перехода к следующему видео посредством пролистывания;</w:t>
      </w:r>
    </w:p>
    <w:p w14:paraId="58ED1877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отображение рекламных блоков и обеспечение перехода по рекламной ссылке;</w:t>
      </w:r>
    </w:p>
    <w:p w14:paraId="1AD068DF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возможность установки отметки «Нравится»;</w:t>
      </w:r>
    </w:p>
    <w:p w14:paraId="4853EC1B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управление звуком;</w:t>
      </w:r>
    </w:p>
    <w:p w14:paraId="5695B162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подача жалобы на видеоконтент;</w:t>
      </w:r>
    </w:p>
    <w:p w14:paraId="47C2D3D1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переход на страницу автора видео;</w:t>
      </w:r>
    </w:p>
    <w:p w14:paraId="1844E340" w14:textId="77777777" w:rsid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сбор аналитических данных о действиях пользователя.</w:t>
      </w:r>
    </w:p>
    <w:p w14:paraId="4492C713" w14:textId="77777777" w:rsidR="005A5F22" w:rsidRPr="007637C6" w:rsidRDefault="005A5F22" w:rsidP="005A5F22">
      <w:pPr>
        <w:pStyle w:val="a4"/>
        <w:ind w:left="426" w:firstLine="0"/>
      </w:pPr>
    </w:p>
    <w:p w14:paraId="25CEDE6D" w14:textId="77777777" w:rsidR="007637C6" w:rsidRPr="007637C6" w:rsidRDefault="007637C6" w:rsidP="00472D1C">
      <w:pPr>
        <w:pStyle w:val="4"/>
      </w:pPr>
      <w:bookmarkStart w:id="83" w:name="_Toc229946840"/>
      <w:bookmarkStart w:id="84" w:name="_Toc229947215"/>
      <w:r w:rsidRPr="007637C6">
        <w:t>1.7.2.2. Требования к надёжности</w:t>
      </w:r>
      <w:bookmarkEnd w:id="83"/>
      <w:bookmarkEnd w:id="84"/>
    </w:p>
    <w:p w14:paraId="0C37BCB7" w14:textId="77777777" w:rsidR="007637C6" w:rsidRPr="007637C6" w:rsidRDefault="007637C6" w:rsidP="007637C6">
      <w:r w:rsidRPr="007637C6">
        <w:t>К разрабатываемому программному обеспечению предъявляются следующие требования к надёжности:</w:t>
      </w:r>
    </w:p>
    <w:p w14:paraId="514F6609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система должна обеспечивать корректное воспроизведение видеоконтента при временной недоступности рекламного сервера;</w:t>
      </w:r>
    </w:p>
    <w:p w14:paraId="6E0A51E4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в случае ошибки загрузки рекламного материала система должна автоматически продолжить воспроизведение основного контента;</w:t>
      </w:r>
    </w:p>
    <w:p w14:paraId="1CF483E1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при потере сетевого подключения система должна информировать пользователя и обеспечить возможность повторного подключения;</w:t>
      </w:r>
    </w:p>
    <w:p w14:paraId="6B73FF84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lastRenderedPageBreak/>
        <w:t>система не должна во время работы модифицировать свой код или коды других программ;</w:t>
      </w:r>
    </w:p>
    <w:p w14:paraId="5C1E4E4F" w14:textId="77777777" w:rsid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корректный вывод данных на экран, видео должно воспроизводиться без артефактов.</w:t>
      </w:r>
    </w:p>
    <w:p w14:paraId="764EEDFB" w14:textId="77777777" w:rsidR="005A5F22" w:rsidRPr="007637C6" w:rsidRDefault="005A5F22" w:rsidP="005A5F22">
      <w:pPr>
        <w:pStyle w:val="a4"/>
        <w:ind w:left="426" w:firstLine="0"/>
      </w:pPr>
    </w:p>
    <w:p w14:paraId="11AF0126" w14:textId="77777777" w:rsidR="007637C6" w:rsidRPr="007637C6" w:rsidRDefault="007637C6" w:rsidP="00472D1C">
      <w:pPr>
        <w:pStyle w:val="4"/>
      </w:pPr>
      <w:bookmarkStart w:id="85" w:name="_Toc229946841"/>
      <w:bookmarkStart w:id="86" w:name="_Toc229947216"/>
      <w:r w:rsidRPr="007637C6">
        <w:t>1.7.2.3. Требования к составу и параметрам технических средств</w:t>
      </w:r>
      <w:bookmarkEnd w:id="85"/>
      <w:bookmarkEnd w:id="86"/>
    </w:p>
    <w:p w14:paraId="01CBB71F" w14:textId="77777777" w:rsidR="007637C6" w:rsidRPr="007637C6" w:rsidRDefault="007637C6" w:rsidP="007637C6">
      <w:r w:rsidRPr="007637C6">
        <w:t>Устройство, на котором запускается система, должно обладать следующими характеристиками:</w:t>
      </w:r>
    </w:p>
    <w:p w14:paraId="7F3CC918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процессор с тактовой частотой не менее 1 ГГц;</w:t>
      </w:r>
    </w:p>
    <w:p w14:paraId="59FB9DB3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оперативная память не менее 2 ГБ;</w:t>
      </w:r>
    </w:p>
    <w:p w14:paraId="24DDAFE0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наличие браузера с поддержкой HTML5, CSS3 и JavaScript (ES6+);</w:t>
      </w:r>
    </w:p>
    <w:p w14:paraId="67B0E1AA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доступ в сеть Интернет со скоростью не менее 5 Мбит/с;</w:t>
      </w:r>
    </w:p>
    <w:p w14:paraId="07CE26EE" w14:textId="77777777" w:rsid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монитор с разрешением не менее 360×640 точек.</w:t>
      </w:r>
    </w:p>
    <w:p w14:paraId="17DA659D" w14:textId="77777777" w:rsidR="005A5F22" w:rsidRPr="007637C6" w:rsidRDefault="005A5F22" w:rsidP="005A5F22">
      <w:pPr>
        <w:ind w:left="425" w:firstLine="0"/>
      </w:pPr>
    </w:p>
    <w:p w14:paraId="0AB828B8" w14:textId="77777777" w:rsidR="007637C6" w:rsidRPr="007637C6" w:rsidRDefault="007637C6" w:rsidP="005A5F22">
      <w:pPr>
        <w:pStyle w:val="4"/>
      </w:pPr>
      <w:bookmarkStart w:id="87" w:name="_Toc229946842"/>
      <w:bookmarkStart w:id="88" w:name="_Toc229947217"/>
      <w:r w:rsidRPr="007637C6">
        <w:t>1.7.2.4. Требования к программной документации</w:t>
      </w:r>
      <w:bookmarkEnd w:id="87"/>
      <w:bookmarkEnd w:id="88"/>
    </w:p>
    <w:p w14:paraId="55FECD6B" w14:textId="77777777" w:rsidR="007637C6" w:rsidRPr="007637C6" w:rsidRDefault="007637C6" w:rsidP="007637C6">
      <w:r w:rsidRPr="007637C6">
        <w:t>Программная документация должна включать в себя следующие элементы:</w:t>
      </w:r>
    </w:p>
    <w:p w14:paraId="2B1B7304" w14:textId="77777777" w:rsidR="007637C6" w:rsidRPr="007637C6" w:rsidRDefault="007637C6" w:rsidP="007637C6">
      <w:pPr>
        <w:numPr>
          <w:ilvl w:val="0"/>
          <w:numId w:val="26"/>
        </w:numPr>
      </w:pPr>
      <w:r w:rsidRPr="007637C6">
        <w:t>Расчётно-пояснительная записка.</w:t>
      </w:r>
    </w:p>
    <w:p w14:paraId="57181E91" w14:textId="77777777" w:rsidR="007637C6" w:rsidRPr="007637C6" w:rsidRDefault="007637C6" w:rsidP="007637C6">
      <w:pPr>
        <w:numPr>
          <w:ilvl w:val="0"/>
          <w:numId w:val="26"/>
        </w:numPr>
      </w:pPr>
      <w:r w:rsidRPr="007637C6">
        <w:t>Техническое задание.</w:t>
      </w:r>
    </w:p>
    <w:p w14:paraId="535990C5" w14:textId="77777777" w:rsidR="007637C6" w:rsidRPr="007637C6" w:rsidRDefault="007637C6" w:rsidP="007637C6">
      <w:pPr>
        <w:numPr>
          <w:ilvl w:val="0"/>
          <w:numId w:val="26"/>
        </w:numPr>
      </w:pPr>
      <w:r w:rsidRPr="007637C6">
        <w:t>Текст программы.</w:t>
      </w:r>
    </w:p>
    <w:p w14:paraId="2E13A537" w14:textId="77777777" w:rsidR="007637C6" w:rsidRPr="007637C6" w:rsidRDefault="007637C6" w:rsidP="007637C6">
      <w:pPr>
        <w:numPr>
          <w:ilvl w:val="0"/>
          <w:numId w:val="26"/>
        </w:numPr>
      </w:pPr>
      <w:r w:rsidRPr="007637C6">
        <w:t>Руководство пользователя.</w:t>
      </w:r>
    </w:p>
    <w:p w14:paraId="42B60C0B" w14:textId="77777777" w:rsidR="007637C6" w:rsidRPr="007637C6" w:rsidRDefault="007637C6" w:rsidP="007637C6">
      <w:pPr>
        <w:numPr>
          <w:ilvl w:val="0"/>
          <w:numId w:val="26"/>
        </w:numPr>
      </w:pPr>
      <w:r w:rsidRPr="007637C6">
        <w:t>Руководство разработчика.</w:t>
      </w:r>
    </w:p>
    <w:p w14:paraId="5CF8CC66" w14:textId="77777777" w:rsidR="007637C6" w:rsidRPr="007637C6" w:rsidRDefault="007637C6" w:rsidP="007637C6">
      <w:r w:rsidRPr="007637C6">
        <w:t>Документация оформляется на листах формата А4 по действующим стандартам на создание документации к программному обеспечению (ЕСПД).</w:t>
      </w:r>
    </w:p>
    <w:p w14:paraId="6C5DE1CF" w14:textId="66DF0544" w:rsidR="009D4A45" w:rsidRDefault="009D4A45"/>
    <w:p w14:paraId="68ACC266" w14:textId="77777777" w:rsidR="009D4A45" w:rsidRDefault="00870A7F">
      <w:pPr>
        <w:pStyle w:val="3"/>
      </w:pPr>
      <w:bookmarkStart w:id="89" w:name="_Toc229946843"/>
      <w:bookmarkStart w:id="90" w:name="_Toc229947218"/>
      <w:r>
        <w:t>1.7.3. Состав, порядок и методы испытаний</w:t>
      </w:r>
      <w:bookmarkEnd w:id="89"/>
      <w:bookmarkEnd w:id="90"/>
    </w:p>
    <w:p w14:paraId="4FAD090A" w14:textId="77777777" w:rsidR="007637C6" w:rsidRPr="007637C6" w:rsidRDefault="007637C6" w:rsidP="00472D1C">
      <w:r w:rsidRPr="007637C6">
        <w:t>Тестирование разработанного ПО проводилось согласно следующего состава мероприятий:</w:t>
      </w:r>
    </w:p>
    <w:p w14:paraId="3C40AF1B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тестирование разработанных модулей;</w:t>
      </w:r>
    </w:p>
    <w:p w14:paraId="188A7CEC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тестирование программы на соответствие функциональным требованиям, изложенным в прил. 1;</w:t>
      </w:r>
    </w:p>
    <w:p w14:paraId="13E7229C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lastRenderedPageBreak/>
        <w:t>тестирование надёжности программы на соответствие требованиям к надёжности, изложенным в прил. 1;</w:t>
      </w:r>
    </w:p>
    <w:p w14:paraId="252768FB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проверка программной документации на соответствие требований ЕСПД.</w:t>
      </w:r>
    </w:p>
    <w:p w14:paraId="73F32266" w14:textId="77777777" w:rsidR="007637C6" w:rsidRPr="007637C6" w:rsidRDefault="007637C6" w:rsidP="00472D1C">
      <w:r w:rsidRPr="007637C6">
        <w:t>Тестирование ПО проводилось на персональном компьютере, имеющем следующие характеристики:</w:t>
      </w:r>
    </w:p>
    <w:p w14:paraId="517B8C41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процессор Intel Core i5-12400 (6 ядер, тактовая частота 4.4 ГГц);</w:t>
      </w:r>
    </w:p>
    <w:p w14:paraId="0BC0745B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объём оперативной памяти 16 ГБ;</w:t>
      </w:r>
    </w:p>
    <w:p w14:paraId="713C7942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твердотельный накопитель объёмом 512 ГБ;</w:t>
      </w:r>
    </w:p>
    <w:p w14:paraId="3804CDA4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операционная система Windows 11;</w:t>
      </w:r>
    </w:p>
    <w:p w14:paraId="2B51DF60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 xml:space="preserve">веб-браузер Google </w:t>
      </w:r>
      <w:proofErr w:type="spellStart"/>
      <w:r w:rsidRPr="007637C6">
        <w:t>Chrome</w:t>
      </w:r>
      <w:proofErr w:type="spellEnd"/>
      <w:r w:rsidRPr="007637C6">
        <w:t xml:space="preserve"> версии 124;</w:t>
      </w:r>
    </w:p>
    <w:p w14:paraId="7EF334B2" w14:textId="77777777" w:rsidR="007637C6" w:rsidRPr="007637C6" w:rsidRDefault="007637C6" w:rsidP="005A5F22">
      <w:pPr>
        <w:pStyle w:val="a4"/>
        <w:numPr>
          <w:ilvl w:val="0"/>
          <w:numId w:val="2"/>
        </w:numPr>
        <w:ind w:left="426" w:hanging="1"/>
      </w:pPr>
      <w:r w:rsidRPr="007637C6">
        <w:t>монитор с разрешением 1920×1080.</w:t>
      </w:r>
    </w:p>
    <w:p w14:paraId="5339942A" w14:textId="77777777" w:rsidR="007637C6" w:rsidRPr="007637C6" w:rsidRDefault="007637C6" w:rsidP="00472D1C">
      <w:r w:rsidRPr="007637C6">
        <w:t>Для тестирования программной документации использовался метод ручного контроля. Ручной контроль обычно используется на ранних этапах разработки, так как с его помощью можно находить от 30 до 70 % ошибок логического проектирования и кодирования. Из методов ручного контроля был выбран метод проверки за столом. Проверка исходного текста проводилась одним человеком, который читал исходный текст и по таблицам трассировки проверял логику выполнения программы.</w:t>
      </w:r>
    </w:p>
    <w:p w14:paraId="62F5E0B4" w14:textId="20D638BA" w:rsidR="007637C6" w:rsidRPr="007637C6" w:rsidRDefault="007637C6" w:rsidP="00472D1C">
      <w:r w:rsidRPr="007637C6">
        <w:t xml:space="preserve">Для тестирования программного обеспечения использовалось автономное, комплексное и системное тестирование. Для автономного тестирования модулей был выбран один из методов функционального тестирования </w:t>
      </w:r>
      <w:r w:rsidR="000F02A9">
        <w:t>–</w:t>
      </w:r>
      <w:r w:rsidRPr="007637C6">
        <w:t xml:space="preserve"> метод граничных значений. Исходными данными для этого метода являются программные модули, спецификации функций модулей и диапазоны входных и выходных данных.</w:t>
      </w:r>
    </w:p>
    <w:p w14:paraId="5698E980" w14:textId="005F6C69" w:rsidR="009D4A45" w:rsidRDefault="00870A7F" w:rsidP="00DA39B1">
      <w:pPr>
        <w:pStyle w:val="3"/>
      </w:pPr>
      <w:bookmarkStart w:id="91" w:name="_Toc229946844"/>
      <w:bookmarkStart w:id="92" w:name="_Toc229947219"/>
      <w:r>
        <w:t>1.7.4. Результаты проведения испытаний</w:t>
      </w:r>
      <w:bookmarkEnd w:id="91"/>
      <w:bookmarkEnd w:id="92"/>
    </w:p>
    <w:p w14:paraId="46053B89" w14:textId="77777777" w:rsidR="007637C6" w:rsidRPr="007637C6" w:rsidRDefault="008A16D6" w:rsidP="007637C6">
      <w:pPr>
        <w:widowControl w:val="0"/>
        <w:ind w:firstLine="708"/>
        <w:rPr>
          <w:color w:val="auto"/>
        </w:rPr>
      </w:pPr>
      <w:r w:rsidRPr="0056714B">
        <w:rPr>
          <w:color w:val="auto"/>
        </w:rPr>
        <w:t>В</w:t>
      </w:r>
      <w:r w:rsidR="007637C6" w:rsidRPr="007637C6">
        <w:rPr>
          <w:color w:val="auto"/>
        </w:rPr>
        <w:t>В результате проверки программной документации методом ручного контроля были исправлены найденные грамматические и пунктуационные ошибки, было проверено соответствие документации требованиям ЕСПД.</w:t>
      </w:r>
    </w:p>
    <w:p w14:paraId="51C9DE3F" w14:textId="2024E332" w:rsidR="007637C6" w:rsidRPr="007637C6" w:rsidRDefault="007637C6" w:rsidP="007637C6">
      <w:pPr>
        <w:widowControl w:val="0"/>
        <w:ind w:firstLine="708"/>
        <w:rPr>
          <w:color w:val="auto"/>
        </w:rPr>
      </w:pPr>
      <w:r w:rsidRPr="007637C6">
        <w:rPr>
          <w:color w:val="auto"/>
        </w:rPr>
        <w:t>Результаты автономного тестирования модулей программного обеспечения (метод граничных значений) представлены в табл. 52.</w:t>
      </w:r>
    </w:p>
    <w:p w14:paraId="4342C5FE" w14:textId="485FEACE" w:rsidR="009D4A45" w:rsidRPr="00FA3B79" w:rsidRDefault="00870A7F" w:rsidP="007637C6">
      <w:pPr>
        <w:widowControl w:val="0"/>
        <w:ind w:firstLine="708"/>
        <w:jc w:val="right"/>
        <w:rPr>
          <w:i/>
          <w:iCs/>
        </w:rPr>
      </w:pPr>
      <w:r w:rsidRPr="00FA3B79">
        <w:rPr>
          <w:i/>
          <w:iCs/>
        </w:rPr>
        <w:lastRenderedPageBreak/>
        <w:t>Таблица 52</w:t>
      </w:r>
    </w:p>
    <w:p w14:paraId="1E8EF737" w14:textId="46CA07B0" w:rsidR="009D4A45" w:rsidRDefault="00870A7F" w:rsidP="00FB0213">
      <w:pPr>
        <w:ind w:firstLine="0"/>
        <w:jc w:val="center"/>
        <w:rPr>
          <w:b/>
          <w:bCs/>
        </w:rPr>
      </w:pPr>
      <w:r w:rsidRPr="00FA3B79">
        <w:rPr>
          <w:b/>
          <w:bCs/>
        </w:rPr>
        <w:t>Тестирование модулей</w:t>
      </w:r>
    </w:p>
    <w:tbl>
      <w:tblPr>
        <w:tblW w:w="10065" w:type="dxa"/>
        <w:tblInd w:w="-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2"/>
        <w:gridCol w:w="2410"/>
        <w:gridCol w:w="1417"/>
        <w:gridCol w:w="1985"/>
        <w:gridCol w:w="1417"/>
        <w:gridCol w:w="1134"/>
      </w:tblGrid>
      <w:tr w:rsidR="007637C6" w:rsidRPr="007637C6" w14:paraId="598139F9" w14:textId="77777777" w:rsidTr="002B6D27"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703A01" w14:textId="6221509C" w:rsidR="007637C6" w:rsidRPr="007637C6" w:rsidRDefault="007637C6" w:rsidP="007637C6">
            <w:pPr>
              <w:pStyle w:val="13"/>
              <w:jc w:val="center"/>
            </w:pPr>
            <w:r w:rsidRPr="007637C6">
              <w:t>Модуль</w:t>
            </w:r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6DFFEC" w14:textId="331E6EB4" w:rsidR="007637C6" w:rsidRPr="007637C6" w:rsidRDefault="007637C6" w:rsidP="007637C6">
            <w:pPr>
              <w:pStyle w:val="13"/>
              <w:jc w:val="center"/>
            </w:pPr>
            <w:r w:rsidRPr="007637C6">
              <w:t>Описание теста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FFC61F" w14:textId="3189B6CC" w:rsidR="007637C6" w:rsidRPr="007637C6" w:rsidRDefault="007637C6" w:rsidP="007637C6">
            <w:pPr>
              <w:pStyle w:val="13"/>
              <w:jc w:val="center"/>
            </w:pPr>
            <w:r w:rsidRPr="007637C6">
              <w:t>Входные данные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604E62" w14:textId="0B368DEC" w:rsidR="007637C6" w:rsidRPr="007637C6" w:rsidRDefault="007637C6" w:rsidP="007637C6">
            <w:pPr>
              <w:pStyle w:val="13"/>
              <w:jc w:val="center"/>
            </w:pPr>
            <w:r w:rsidRPr="007637C6">
              <w:t>Ожидаемый результат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ABC524" w14:textId="46EF5A18" w:rsidR="007637C6" w:rsidRPr="007637C6" w:rsidRDefault="007637C6" w:rsidP="007637C6">
            <w:pPr>
              <w:pStyle w:val="13"/>
              <w:jc w:val="center"/>
            </w:pPr>
            <w:r w:rsidRPr="007637C6">
              <w:t>Фактический результат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B6D11E" w14:textId="67602FDF" w:rsidR="007637C6" w:rsidRPr="007637C6" w:rsidRDefault="007637C6" w:rsidP="007637C6">
            <w:pPr>
              <w:pStyle w:val="13"/>
              <w:jc w:val="center"/>
            </w:pPr>
            <w:r w:rsidRPr="007637C6">
              <w:t>Статус</w:t>
            </w:r>
          </w:p>
        </w:tc>
      </w:tr>
      <w:tr w:rsidR="007637C6" w14:paraId="537332C9" w14:textId="77777777" w:rsidTr="002B6D27"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BD737F" w14:textId="70196017" w:rsidR="007637C6" w:rsidRDefault="007637C6" w:rsidP="005A5F22">
            <w:pPr>
              <w:pStyle w:val="13"/>
            </w:pPr>
            <w:proofErr w:type="spellStart"/>
            <w:r>
              <w:t>VideoCanvas</w:t>
            </w:r>
            <w:proofErr w:type="spellEnd"/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04A00F" w14:textId="188849A5" w:rsidR="007637C6" w:rsidRDefault="007637C6" w:rsidP="005A5F22">
            <w:pPr>
              <w:pStyle w:val="13"/>
            </w:pPr>
            <w:r>
              <w:t>Загрузка видеопотока с корректным URL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7D3FE2" w14:textId="3F7DF903" w:rsidR="007637C6" w:rsidRDefault="007637C6" w:rsidP="005A5F22">
            <w:pPr>
              <w:pStyle w:val="13"/>
            </w:pPr>
            <w:r>
              <w:t xml:space="preserve">Валидный </w:t>
            </w:r>
            <w:proofErr w:type="spellStart"/>
            <w:r>
              <w:t>streamUrl</w:t>
            </w:r>
            <w:proofErr w:type="spellEnd"/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08923F" w14:textId="5EC6B929" w:rsidR="007637C6" w:rsidRDefault="007637C6" w:rsidP="005A5F22">
            <w:pPr>
              <w:pStyle w:val="13"/>
            </w:pPr>
            <w:r>
              <w:t>Начало воспроизведения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DF703A" w14:textId="08BA4845" w:rsidR="007637C6" w:rsidRDefault="007637C6" w:rsidP="005A5F22">
            <w:pPr>
              <w:pStyle w:val="13"/>
            </w:pPr>
            <w:r>
              <w:t>Воспроизведение начато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E125C8" w14:textId="6D732188" w:rsidR="007637C6" w:rsidRDefault="007637C6" w:rsidP="005A5F22">
            <w:pPr>
              <w:pStyle w:val="13"/>
            </w:pPr>
            <w:r>
              <w:t>Пройден</w:t>
            </w:r>
          </w:p>
        </w:tc>
      </w:tr>
      <w:tr w:rsidR="007637C6" w14:paraId="326C14CA" w14:textId="77777777" w:rsidTr="002B6D27"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1425D7" w14:textId="74DA4D86" w:rsidR="007637C6" w:rsidRDefault="007637C6" w:rsidP="005A5F22">
            <w:pPr>
              <w:pStyle w:val="13"/>
            </w:pPr>
            <w:proofErr w:type="spellStart"/>
            <w:r>
              <w:t>VideoCanvas</w:t>
            </w:r>
            <w:proofErr w:type="spellEnd"/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FC9C45" w14:textId="75DCF5E7" w:rsidR="007637C6" w:rsidRDefault="007637C6" w:rsidP="005A5F22">
            <w:pPr>
              <w:pStyle w:val="13"/>
            </w:pPr>
            <w:r>
              <w:t>Загрузка видеопотока с пустым URL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03E3F2" w14:textId="38D2923C" w:rsidR="007637C6" w:rsidRDefault="007637C6" w:rsidP="005A5F22">
            <w:pPr>
              <w:pStyle w:val="13"/>
            </w:pPr>
            <w:r>
              <w:t>Пустая строка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4CB5CC" w14:textId="0140D042" w:rsidR="007637C6" w:rsidRDefault="007637C6" w:rsidP="005A5F22">
            <w:pPr>
              <w:pStyle w:val="13"/>
            </w:pPr>
            <w:r>
              <w:t>Отображение ошибки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E728C1" w14:textId="2E8219E4" w:rsidR="007637C6" w:rsidRDefault="007637C6" w:rsidP="005A5F22">
            <w:pPr>
              <w:pStyle w:val="13"/>
            </w:pPr>
            <w:r>
              <w:t>Ошибка отображена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133F31" w14:textId="50281639" w:rsidR="007637C6" w:rsidRDefault="007637C6" w:rsidP="005A5F22">
            <w:pPr>
              <w:pStyle w:val="13"/>
            </w:pPr>
            <w:r>
              <w:t>Пройден</w:t>
            </w:r>
          </w:p>
        </w:tc>
      </w:tr>
      <w:tr w:rsidR="007637C6" w14:paraId="724A3457" w14:textId="77777777" w:rsidTr="002B6D27"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797FDA" w14:textId="2CE9583F" w:rsidR="007637C6" w:rsidRDefault="007637C6" w:rsidP="005A5F22">
            <w:pPr>
              <w:pStyle w:val="13"/>
            </w:pPr>
            <w:proofErr w:type="spellStart"/>
            <w:r>
              <w:t>VideoCanvas</w:t>
            </w:r>
            <w:proofErr w:type="spellEnd"/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2ACE79" w14:textId="0EEB2848" w:rsidR="007637C6" w:rsidRDefault="007637C6" w:rsidP="005A5F22">
            <w:pPr>
              <w:pStyle w:val="13"/>
            </w:pPr>
            <w:r>
              <w:t xml:space="preserve">Загрузка видеопотока с </w:t>
            </w:r>
            <w:proofErr w:type="spellStart"/>
            <w:r>
              <w:t>невалидным</w:t>
            </w:r>
            <w:proofErr w:type="spellEnd"/>
            <w:r>
              <w:t xml:space="preserve"> URL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3FD099" w14:textId="776960B8" w:rsidR="007637C6" w:rsidRDefault="007637C6" w:rsidP="005A5F22">
            <w:pPr>
              <w:pStyle w:val="13"/>
            </w:pPr>
            <w:proofErr w:type="spellStart"/>
            <w:r>
              <w:t>Некоррект</w:t>
            </w:r>
            <w:r w:rsidR="005A5F22">
              <w:t>-</w:t>
            </w:r>
            <w:r>
              <w:t>ный</w:t>
            </w:r>
            <w:proofErr w:type="spellEnd"/>
            <w:r>
              <w:t xml:space="preserve"> URL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3252DA" w14:textId="187D3F83" w:rsidR="007637C6" w:rsidRDefault="007637C6" w:rsidP="005A5F22">
            <w:pPr>
              <w:pStyle w:val="13"/>
            </w:pPr>
            <w:r>
              <w:t>Отображение ошибки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A143CD" w14:textId="17FA41A9" w:rsidR="007637C6" w:rsidRDefault="007637C6" w:rsidP="005A5F22">
            <w:pPr>
              <w:pStyle w:val="13"/>
            </w:pPr>
            <w:r>
              <w:t>Ошибка отображена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B2B157" w14:textId="76B5A54A" w:rsidR="007637C6" w:rsidRDefault="007637C6" w:rsidP="005A5F22">
            <w:pPr>
              <w:pStyle w:val="13"/>
            </w:pPr>
            <w:r>
              <w:t>Пройден</w:t>
            </w:r>
          </w:p>
        </w:tc>
      </w:tr>
      <w:tr w:rsidR="007637C6" w14:paraId="02A8A9C0" w14:textId="77777777" w:rsidTr="002B6D27"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3E4455" w14:textId="3193113A" w:rsidR="007637C6" w:rsidRDefault="007637C6" w:rsidP="005A5F22">
            <w:pPr>
              <w:pStyle w:val="13"/>
            </w:pPr>
            <w:proofErr w:type="spellStart"/>
            <w:r>
              <w:t>ControlPanel</w:t>
            </w:r>
            <w:proofErr w:type="spellEnd"/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D05402" w14:textId="7208B5F5" w:rsidR="007637C6" w:rsidRDefault="007637C6" w:rsidP="005A5F22">
            <w:pPr>
              <w:pStyle w:val="13"/>
            </w:pPr>
            <w:r>
              <w:t>Переключение звука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33B67B" w14:textId="53397AAE" w:rsidR="007637C6" w:rsidRDefault="007637C6" w:rsidP="005A5F22">
            <w:pPr>
              <w:pStyle w:val="13"/>
            </w:pPr>
            <w:r>
              <w:t>Клик по кнопке звука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EC59C8" w14:textId="5F2436A8" w:rsidR="007637C6" w:rsidRDefault="007637C6" w:rsidP="005A5F22">
            <w:pPr>
              <w:pStyle w:val="13"/>
            </w:pPr>
            <w:r>
              <w:t xml:space="preserve">Изменение состояния </w:t>
            </w:r>
            <w:proofErr w:type="spellStart"/>
            <w:r>
              <w:t>mute</w:t>
            </w:r>
            <w:proofErr w:type="spellEnd"/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3D4A56" w14:textId="0B51B5E2" w:rsidR="007637C6" w:rsidRDefault="007637C6" w:rsidP="005A5F22">
            <w:pPr>
              <w:pStyle w:val="13"/>
            </w:pPr>
            <w:r>
              <w:t>Звук переключён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59A8AC" w14:textId="58BB5353" w:rsidR="007637C6" w:rsidRDefault="007637C6" w:rsidP="005A5F22">
            <w:pPr>
              <w:pStyle w:val="13"/>
            </w:pPr>
            <w:r>
              <w:t>Пройден</w:t>
            </w:r>
          </w:p>
        </w:tc>
      </w:tr>
      <w:tr w:rsidR="007637C6" w14:paraId="0C26DA3D" w14:textId="77777777" w:rsidTr="002B6D27"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43B50A" w14:textId="25788825" w:rsidR="007637C6" w:rsidRDefault="007637C6" w:rsidP="005A5F22">
            <w:pPr>
              <w:pStyle w:val="13"/>
            </w:pPr>
            <w:proofErr w:type="spellStart"/>
            <w:r>
              <w:t>ControlPanel</w:t>
            </w:r>
            <w:proofErr w:type="spellEnd"/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84F310" w14:textId="1C0BC9FC" w:rsidR="007637C6" w:rsidRDefault="007637C6" w:rsidP="005A5F22">
            <w:pPr>
              <w:pStyle w:val="13"/>
            </w:pPr>
            <w:r>
              <w:t>Переход в полноэкранный режим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6D69A7" w14:textId="0B509A86" w:rsidR="007637C6" w:rsidRDefault="007637C6" w:rsidP="005A5F22">
            <w:pPr>
              <w:pStyle w:val="13"/>
            </w:pPr>
            <w:r>
              <w:t xml:space="preserve">Клик по кнопке </w:t>
            </w:r>
            <w:proofErr w:type="spellStart"/>
            <w:r>
              <w:t>fullscreen</w:t>
            </w:r>
            <w:proofErr w:type="spellEnd"/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7B1864" w14:textId="2E44AF38" w:rsidR="007637C6" w:rsidRDefault="007637C6" w:rsidP="005A5F22">
            <w:pPr>
              <w:pStyle w:val="13"/>
            </w:pPr>
            <w:r>
              <w:t>Плеер в полноэкранном режиме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637D50" w14:textId="1C02B516" w:rsidR="007637C6" w:rsidRDefault="007637C6" w:rsidP="005A5F22">
            <w:pPr>
              <w:pStyle w:val="13"/>
            </w:pPr>
            <w:r>
              <w:t>Режим активирован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CB1664" w14:textId="2EE9DA3F" w:rsidR="007637C6" w:rsidRDefault="007637C6" w:rsidP="005A5F22">
            <w:pPr>
              <w:pStyle w:val="13"/>
            </w:pPr>
            <w:r>
              <w:t>Пройден</w:t>
            </w:r>
          </w:p>
        </w:tc>
      </w:tr>
      <w:tr w:rsidR="007637C6" w14:paraId="49373CC0" w14:textId="77777777" w:rsidTr="002B6D27"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0E90B5" w14:textId="5C6660C7" w:rsidR="007637C6" w:rsidRDefault="007637C6" w:rsidP="005A5F22">
            <w:pPr>
              <w:pStyle w:val="13"/>
            </w:pPr>
            <w:proofErr w:type="spellStart"/>
            <w:r>
              <w:t>LikeButton</w:t>
            </w:r>
            <w:proofErr w:type="spellEnd"/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D23118" w14:textId="5E9B8D7B" w:rsidR="007637C6" w:rsidRDefault="007637C6" w:rsidP="005A5F22">
            <w:pPr>
              <w:pStyle w:val="13"/>
            </w:pPr>
            <w:r>
              <w:t>Установка лайка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B2282E" w14:textId="108F83B3" w:rsidR="007637C6" w:rsidRDefault="007637C6" w:rsidP="005A5F22">
            <w:pPr>
              <w:pStyle w:val="13"/>
            </w:pPr>
            <w:r>
              <w:t>Клик по кнопке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BC4AF9" w14:textId="6CBC1F99" w:rsidR="007637C6" w:rsidRDefault="007637C6" w:rsidP="005A5F22">
            <w:pPr>
              <w:pStyle w:val="13"/>
            </w:pPr>
            <w:r>
              <w:t>Счётчик +1, кнопка активна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951045" w14:textId="08152BEB" w:rsidR="007637C6" w:rsidRDefault="007637C6" w:rsidP="005A5F22">
            <w:pPr>
              <w:pStyle w:val="13"/>
            </w:pPr>
            <w:r>
              <w:t>Лайк установлен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9DEA6D" w14:textId="2F428940" w:rsidR="007637C6" w:rsidRDefault="007637C6" w:rsidP="005A5F22">
            <w:pPr>
              <w:pStyle w:val="13"/>
            </w:pPr>
            <w:r>
              <w:t>Пройден</w:t>
            </w:r>
          </w:p>
        </w:tc>
      </w:tr>
      <w:tr w:rsidR="007637C6" w14:paraId="522F32B1" w14:textId="77777777" w:rsidTr="002B6D27"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F7CAFB" w14:textId="26981C8A" w:rsidR="007637C6" w:rsidRDefault="007637C6" w:rsidP="005A5F22">
            <w:pPr>
              <w:pStyle w:val="13"/>
            </w:pPr>
            <w:proofErr w:type="spellStart"/>
            <w:r>
              <w:t>LikeButton</w:t>
            </w:r>
            <w:proofErr w:type="spellEnd"/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32E756" w14:textId="348BAE21" w:rsidR="007637C6" w:rsidRDefault="007637C6" w:rsidP="005A5F22">
            <w:pPr>
              <w:pStyle w:val="13"/>
            </w:pPr>
            <w:r>
              <w:t>Снятие лайка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E19426" w14:textId="6DA3F337" w:rsidR="007637C6" w:rsidRDefault="007637C6" w:rsidP="005A5F22">
            <w:pPr>
              <w:pStyle w:val="13"/>
            </w:pPr>
            <w:r>
              <w:t>Повторный клик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FD61B3" w14:textId="45B66CE8" w:rsidR="007637C6" w:rsidRDefault="007637C6" w:rsidP="005A5F22">
            <w:pPr>
              <w:pStyle w:val="13"/>
            </w:pPr>
            <w:r>
              <w:t>Счётчик –1, кнопка неактивна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99FF73" w14:textId="027CD7BA" w:rsidR="007637C6" w:rsidRDefault="007637C6" w:rsidP="005A5F22">
            <w:pPr>
              <w:pStyle w:val="13"/>
            </w:pPr>
            <w:r>
              <w:t>Лайк снят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E99613" w14:textId="0A6CAD13" w:rsidR="007637C6" w:rsidRDefault="007637C6" w:rsidP="005A5F22">
            <w:pPr>
              <w:pStyle w:val="13"/>
            </w:pPr>
            <w:r>
              <w:t>Пройден</w:t>
            </w:r>
          </w:p>
        </w:tc>
      </w:tr>
      <w:tr w:rsidR="007637C6" w14:paraId="3F15F1EF" w14:textId="77777777" w:rsidTr="002B6D27"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BD7430" w14:textId="063875B8" w:rsidR="007637C6" w:rsidRDefault="007637C6" w:rsidP="005A5F22">
            <w:pPr>
              <w:pStyle w:val="13"/>
            </w:pPr>
            <w:proofErr w:type="spellStart"/>
            <w:r>
              <w:t>AdBanner</w:t>
            </w:r>
            <w:proofErr w:type="spellEnd"/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1F3F75" w14:textId="3F08C6B6" w:rsidR="007637C6" w:rsidRDefault="007637C6" w:rsidP="005A5F22">
            <w:pPr>
              <w:pStyle w:val="13"/>
            </w:pPr>
            <w:r>
              <w:t>Отображение рекламного баннера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D26C87" w14:textId="4EBC0B83" w:rsidR="007637C6" w:rsidRDefault="007637C6" w:rsidP="005A5F22">
            <w:pPr>
              <w:pStyle w:val="13"/>
            </w:pPr>
            <w:r>
              <w:t>Валидные данные рекламы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9A6F27" w14:textId="1F1279E8" w:rsidR="007637C6" w:rsidRDefault="007637C6" w:rsidP="005A5F22">
            <w:pPr>
              <w:pStyle w:val="13"/>
            </w:pPr>
            <w:r>
              <w:t>Баннер отображён с таймером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A70B87" w14:textId="22DB808A" w:rsidR="007637C6" w:rsidRDefault="007637C6" w:rsidP="005A5F22">
            <w:pPr>
              <w:pStyle w:val="13"/>
            </w:pPr>
            <w:r>
              <w:t>Баннер показан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720425" w14:textId="59DEFE01" w:rsidR="007637C6" w:rsidRDefault="007637C6" w:rsidP="005A5F22">
            <w:pPr>
              <w:pStyle w:val="13"/>
            </w:pPr>
            <w:r>
              <w:t>Пройден</w:t>
            </w:r>
          </w:p>
        </w:tc>
      </w:tr>
      <w:tr w:rsidR="007637C6" w14:paraId="172338B5" w14:textId="77777777" w:rsidTr="002B6D27"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F053E2" w14:textId="5AC35E54" w:rsidR="007637C6" w:rsidRDefault="007637C6" w:rsidP="005A5F22">
            <w:pPr>
              <w:pStyle w:val="13"/>
            </w:pPr>
            <w:proofErr w:type="spellStart"/>
            <w:r>
              <w:t>AdBanner</w:t>
            </w:r>
            <w:proofErr w:type="spellEnd"/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CEE816" w14:textId="1406A0EC" w:rsidR="007637C6" w:rsidRDefault="007637C6" w:rsidP="005A5F22">
            <w:pPr>
              <w:pStyle w:val="13"/>
            </w:pPr>
            <w:r>
              <w:t>Отображение при отсутствии рекламы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AA4571" w14:textId="5D58407E" w:rsidR="007637C6" w:rsidRDefault="007637C6" w:rsidP="005A5F22">
            <w:pPr>
              <w:pStyle w:val="13"/>
            </w:pPr>
            <w:proofErr w:type="spellStart"/>
            <w:r>
              <w:t>null</w:t>
            </w:r>
            <w:proofErr w:type="spellEnd"/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36FBC2" w14:textId="1DAF1BE9" w:rsidR="007637C6" w:rsidRDefault="007637C6" w:rsidP="005A5F22">
            <w:pPr>
              <w:pStyle w:val="13"/>
            </w:pPr>
            <w:r>
              <w:t>Баннер не отображается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65170B" w14:textId="61CE6FF7" w:rsidR="007637C6" w:rsidRDefault="007637C6" w:rsidP="005A5F22">
            <w:pPr>
              <w:pStyle w:val="13"/>
            </w:pPr>
            <w:r>
              <w:t>Баннер скрыт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31EB77" w14:textId="47AA4B05" w:rsidR="007637C6" w:rsidRDefault="007637C6" w:rsidP="005A5F22">
            <w:pPr>
              <w:pStyle w:val="13"/>
            </w:pPr>
            <w:r>
              <w:t>Пройден</w:t>
            </w:r>
          </w:p>
        </w:tc>
      </w:tr>
      <w:tr w:rsidR="007637C6" w14:paraId="0D5A4008" w14:textId="77777777" w:rsidTr="002B6D27"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FF3C21" w14:textId="491D07C9" w:rsidR="007637C6" w:rsidRDefault="007637C6" w:rsidP="005A5F22">
            <w:pPr>
              <w:pStyle w:val="13"/>
            </w:pPr>
            <w:proofErr w:type="spellStart"/>
            <w:r>
              <w:t>Complaint</w:t>
            </w:r>
            <w:proofErr w:type="spellEnd"/>
            <w:r w:rsidR="002B6D27">
              <w:br/>
            </w:r>
            <w:proofErr w:type="spellStart"/>
            <w:r>
              <w:t>Dialog</w:t>
            </w:r>
            <w:proofErr w:type="spellEnd"/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B290B5" w14:textId="66567CE9" w:rsidR="007637C6" w:rsidRDefault="007637C6" w:rsidP="005A5F22">
            <w:pPr>
              <w:pStyle w:val="13"/>
            </w:pPr>
            <w:r>
              <w:t>Отправка жалобы с выбранной категорией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665DFA" w14:textId="1F02D62E" w:rsidR="007637C6" w:rsidRDefault="007637C6" w:rsidP="005A5F22">
            <w:pPr>
              <w:pStyle w:val="13"/>
            </w:pPr>
            <w:r>
              <w:t>Категория «Спам»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2FFAB6" w14:textId="4ADF6CE4" w:rsidR="007637C6" w:rsidRDefault="007637C6" w:rsidP="005A5F22">
            <w:pPr>
              <w:pStyle w:val="13"/>
            </w:pPr>
            <w:r>
              <w:t>Жалоба отправлена, окно закрыто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B20F7B" w14:textId="786139EC" w:rsidR="007637C6" w:rsidRDefault="007637C6" w:rsidP="005A5F22">
            <w:pPr>
              <w:pStyle w:val="13"/>
            </w:pPr>
            <w:r>
              <w:t>Жалоба отправлена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08A2CC" w14:textId="44F7FD6F" w:rsidR="007637C6" w:rsidRDefault="007637C6" w:rsidP="005A5F22">
            <w:pPr>
              <w:pStyle w:val="13"/>
            </w:pPr>
            <w:r>
              <w:t>Пройден</w:t>
            </w:r>
          </w:p>
        </w:tc>
      </w:tr>
      <w:tr w:rsidR="007637C6" w14:paraId="5FD8325E" w14:textId="77777777" w:rsidTr="002B6D27"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978A91" w14:textId="78C257F9" w:rsidR="007637C6" w:rsidRDefault="007637C6" w:rsidP="005A5F22">
            <w:pPr>
              <w:pStyle w:val="13"/>
            </w:pPr>
            <w:proofErr w:type="spellStart"/>
            <w:r>
              <w:t>ComplaintDialog</w:t>
            </w:r>
            <w:proofErr w:type="spellEnd"/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AB9FF6" w14:textId="52B5E4B1" w:rsidR="007637C6" w:rsidRDefault="007637C6" w:rsidP="005A5F22">
            <w:pPr>
              <w:pStyle w:val="13"/>
            </w:pPr>
            <w:r>
              <w:t>Отправка жалобы без выбора категории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247E8E" w14:textId="2713303F" w:rsidR="007637C6" w:rsidRDefault="007637C6" w:rsidP="005A5F22">
            <w:pPr>
              <w:pStyle w:val="13"/>
            </w:pPr>
            <w:r>
              <w:t>Пустая категория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17CD6D" w14:textId="262EA17A" w:rsidR="007637C6" w:rsidRDefault="007637C6" w:rsidP="005A5F22">
            <w:pPr>
              <w:pStyle w:val="13"/>
            </w:pPr>
            <w:r>
              <w:t>Блокировка кнопки отправки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309F25" w14:textId="65F58ED3" w:rsidR="007637C6" w:rsidRDefault="007637C6" w:rsidP="005A5F22">
            <w:pPr>
              <w:pStyle w:val="13"/>
            </w:pPr>
            <w:r>
              <w:t>Кнопка заблокирована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563266" w14:textId="187515C3" w:rsidR="007637C6" w:rsidRDefault="007637C6" w:rsidP="005A5F22">
            <w:pPr>
              <w:pStyle w:val="13"/>
            </w:pPr>
            <w:r>
              <w:t>Пройден</w:t>
            </w:r>
          </w:p>
        </w:tc>
      </w:tr>
      <w:tr w:rsidR="007637C6" w14:paraId="2C3C145B" w14:textId="77777777" w:rsidTr="002B6D27"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3C086A" w14:textId="5ED09CE6" w:rsidR="007637C6" w:rsidRDefault="007637C6" w:rsidP="005A5F22">
            <w:pPr>
              <w:pStyle w:val="13"/>
            </w:pPr>
            <w:proofErr w:type="spellStart"/>
            <w:r>
              <w:t>VideoApiService</w:t>
            </w:r>
            <w:proofErr w:type="spellEnd"/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1B9403" w14:textId="04201334" w:rsidR="007637C6" w:rsidRDefault="007637C6" w:rsidP="005A5F22">
            <w:pPr>
              <w:pStyle w:val="13"/>
            </w:pPr>
            <w:r>
              <w:t>Получение списка видео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0A2F33" w14:textId="5D8D57BA" w:rsidR="007637C6" w:rsidRDefault="007637C6" w:rsidP="005A5F22">
            <w:pPr>
              <w:pStyle w:val="13"/>
            </w:pPr>
            <w:r>
              <w:t>GET-запрос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C197F6" w14:textId="126B705C" w:rsidR="007637C6" w:rsidRDefault="007637C6" w:rsidP="005A5F22">
            <w:pPr>
              <w:pStyle w:val="13"/>
            </w:pPr>
            <w:r>
              <w:t>Массив объектов Video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EF8970" w14:textId="3EC24194" w:rsidR="007637C6" w:rsidRDefault="007637C6" w:rsidP="005A5F22">
            <w:pPr>
              <w:pStyle w:val="13"/>
            </w:pPr>
            <w:r>
              <w:t>Массив получен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787C0E" w14:textId="3D5AA188" w:rsidR="007637C6" w:rsidRDefault="007637C6" w:rsidP="005A5F22">
            <w:pPr>
              <w:pStyle w:val="13"/>
            </w:pPr>
            <w:r>
              <w:t>Пройден</w:t>
            </w:r>
          </w:p>
        </w:tc>
      </w:tr>
      <w:tr w:rsidR="007637C6" w14:paraId="6A607BDB" w14:textId="77777777" w:rsidTr="002B6D27"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D0D3BF" w14:textId="58F3C548" w:rsidR="007637C6" w:rsidRDefault="007637C6" w:rsidP="005A5F22">
            <w:pPr>
              <w:pStyle w:val="13"/>
            </w:pPr>
            <w:proofErr w:type="spellStart"/>
            <w:r>
              <w:t>VideoApiService</w:t>
            </w:r>
            <w:proofErr w:type="spellEnd"/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5819DB" w14:textId="1AE4440F" w:rsidR="007637C6" w:rsidRDefault="007637C6" w:rsidP="005A5F22">
            <w:pPr>
              <w:pStyle w:val="13"/>
            </w:pPr>
            <w:r>
              <w:t>Получение видео при ошибке сервера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E4CDBC" w14:textId="4213B250" w:rsidR="007637C6" w:rsidRDefault="007637C6" w:rsidP="005A5F22">
            <w:pPr>
              <w:pStyle w:val="13"/>
            </w:pPr>
            <w:r>
              <w:t>HTTP 500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B583C8" w14:textId="08AC901E" w:rsidR="007637C6" w:rsidRDefault="007637C6" w:rsidP="005A5F22">
            <w:pPr>
              <w:pStyle w:val="13"/>
            </w:pPr>
            <w:r>
              <w:t>Обработка ошибки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8D6B5F" w14:textId="5F217556" w:rsidR="007637C6" w:rsidRDefault="007637C6" w:rsidP="005A5F22">
            <w:pPr>
              <w:pStyle w:val="13"/>
            </w:pPr>
            <w:r>
              <w:t>Ошибка обработана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5CDB94" w14:textId="219F450D" w:rsidR="007637C6" w:rsidRDefault="007637C6" w:rsidP="005A5F22">
            <w:pPr>
              <w:pStyle w:val="13"/>
            </w:pPr>
            <w:r>
              <w:t>Пройден</w:t>
            </w:r>
          </w:p>
        </w:tc>
      </w:tr>
      <w:tr w:rsidR="007637C6" w14:paraId="6D0FA2F9" w14:textId="77777777" w:rsidTr="002B6D27"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1E90BC" w14:textId="7628D145" w:rsidR="007637C6" w:rsidRDefault="007637C6" w:rsidP="005A5F22">
            <w:pPr>
              <w:pStyle w:val="13"/>
            </w:pPr>
            <w:proofErr w:type="spellStart"/>
            <w:r>
              <w:t>AnalyticsApiService</w:t>
            </w:r>
            <w:proofErr w:type="spellEnd"/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A35DDA" w14:textId="16F14432" w:rsidR="007637C6" w:rsidRDefault="007637C6" w:rsidP="005A5F22">
            <w:pPr>
              <w:pStyle w:val="13"/>
            </w:pPr>
            <w:r>
              <w:t>Отправка события просмотра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546110" w14:textId="40D1FD05" w:rsidR="007637C6" w:rsidRDefault="007637C6" w:rsidP="005A5F22">
            <w:pPr>
              <w:pStyle w:val="13"/>
            </w:pPr>
            <w:r>
              <w:t>Объект события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1CA02C" w14:textId="52E46DE6" w:rsidR="007637C6" w:rsidRDefault="007637C6" w:rsidP="005A5F22">
            <w:pPr>
              <w:pStyle w:val="13"/>
            </w:pPr>
            <w:r>
              <w:t>Событие отправлено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39670A" w14:textId="2058FC87" w:rsidR="007637C6" w:rsidRDefault="007637C6" w:rsidP="005A5F22">
            <w:pPr>
              <w:pStyle w:val="13"/>
            </w:pPr>
            <w:r>
              <w:t>Отправлено успешно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32C72C" w14:textId="10DC9712" w:rsidR="007637C6" w:rsidRDefault="007637C6" w:rsidP="005A5F22">
            <w:pPr>
              <w:pStyle w:val="13"/>
            </w:pPr>
            <w:r>
              <w:t>Пройден</w:t>
            </w:r>
          </w:p>
        </w:tc>
      </w:tr>
      <w:tr w:rsidR="007637C6" w14:paraId="7E1F713E" w14:textId="77777777" w:rsidTr="002B6D27"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460026" w14:textId="799C40B6" w:rsidR="007637C6" w:rsidRDefault="007637C6" w:rsidP="005A5F22">
            <w:pPr>
              <w:pStyle w:val="13"/>
            </w:pPr>
            <w:proofErr w:type="spellStart"/>
            <w:r>
              <w:t>NotificationToast</w:t>
            </w:r>
            <w:proofErr w:type="spellEnd"/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809D08" w14:textId="7A6B88A4" w:rsidR="007637C6" w:rsidRDefault="007637C6" w:rsidP="005A5F22">
            <w:pPr>
              <w:pStyle w:val="13"/>
            </w:pPr>
            <w:r>
              <w:t>Отображение уведомления об ошибке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14F838" w14:textId="0A65E59B" w:rsidR="007637C6" w:rsidRDefault="007637C6" w:rsidP="005A5F22">
            <w:pPr>
              <w:pStyle w:val="13"/>
            </w:pPr>
            <w:r>
              <w:t>Текст «Ошибка сети»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838503" w14:textId="02261FB0" w:rsidR="007637C6" w:rsidRDefault="007637C6" w:rsidP="005A5F22">
            <w:pPr>
              <w:pStyle w:val="13"/>
            </w:pPr>
            <w:r>
              <w:t>Уведомление показано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92A9EC" w14:textId="0B9A5525" w:rsidR="007637C6" w:rsidRDefault="007637C6" w:rsidP="005A5F22">
            <w:pPr>
              <w:pStyle w:val="13"/>
            </w:pPr>
            <w:r>
              <w:t>Уведомление отображено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8D7070" w14:textId="3AC11462" w:rsidR="007637C6" w:rsidRDefault="007637C6" w:rsidP="005A5F22">
            <w:pPr>
              <w:pStyle w:val="13"/>
            </w:pPr>
            <w:r>
              <w:t>Пройден</w:t>
            </w:r>
          </w:p>
        </w:tc>
      </w:tr>
    </w:tbl>
    <w:p w14:paraId="5D1A4440" w14:textId="77777777" w:rsidR="001904BF" w:rsidRDefault="001904BF" w:rsidP="001904BF">
      <w:pPr>
        <w:widowControl w:val="0"/>
        <w:ind w:firstLine="708"/>
        <w:rPr>
          <w:color w:val="auto"/>
          <w:lang w:val="en-US"/>
        </w:rPr>
      </w:pPr>
    </w:p>
    <w:p w14:paraId="6ADC1952" w14:textId="667978C0" w:rsidR="001904BF" w:rsidRPr="001904BF" w:rsidRDefault="001904BF" w:rsidP="001904BF">
      <w:pPr>
        <w:widowControl w:val="0"/>
        <w:ind w:firstLine="708"/>
        <w:rPr>
          <w:color w:val="auto"/>
        </w:rPr>
      </w:pPr>
      <w:r w:rsidRPr="001904BF">
        <w:rPr>
          <w:color w:val="auto"/>
        </w:rPr>
        <w:t xml:space="preserve">После комплексного тестирования (тестирование межмодульных интерфейсов) было проведено тестирование всей системы в целом на </w:t>
      </w:r>
      <w:r w:rsidRPr="001904BF">
        <w:rPr>
          <w:color w:val="auto"/>
        </w:rPr>
        <w:lastRenderedPageBreak/>
        <w:t>выполнение требований ТЗ (см. прил. 1), то есть было проведено системное тестирование.</w:t>
      </w:r>
    </w:p>
    <w:p w14:paraId="18C43DE0" w14:textId="77777777" w:rsidR="001904BF" w:rsidRPr="001904BF" w:rsidRDefault="001904BF" w:rsidP="001904BF">
      <w:pPr>
        <w:widowControl w:val="0"/>
        <w:ind w:firstLine="708"/>
        <w:rPr>
          <w:color w:val="auto"/>
        </w:rPr>
      </w:pPr>
      <w:r w:rsidRPr="001904BF">
        <w:rPr>
          <w:color w:val="auto"/>
        </w:rPr>
        <w:t>Было проведено тестирование разработанного ПО на выполнение требований к функциональным характеристикам. Результаты данного тестирования представлены в табл. 53.</w:t>
      </w:r>
    </w:p>
    <w:p w14:paraId="4C53C648" w14:textId="7CD90623" w:rsidR="001904BF" w:rsidRPr="008E52D1" w:rsidRDefault="001904BF" w:rsidP="001904BF">
      <w:pPr>
        <w:widowControl w:val="0"/>
        <w:ind w:firstLine="708"/>
        <w:jc w:val="right"/>
        <w:rPr>
          <w:i/>
          <w:iCs/>
        </w:rPr>
      </w:pPr>
      <w:r w:rsidRPr="00FA3B79">
        <w:rPr>
          <w:i/>
          <w:iCs/>
        </w:rPr>
        <w:t>Таблица 53</w:t>
      </w:r>
    </w:p>
    <w:p w14:paraId="44EA85C8" w14:textId="28BC9227" w:rsidR="001904BF" w:rsidRDefault="001904BF" w:rsidP="002B6D27">
      <w:pPr>
        <w:spacing w:line="240" w:lineRule="auto"/>
        <w:ind w:firstLine="0"/>
        <w:jc w:val="center"/>
        <w:rPr>
          <w:b/>
          <w:bCs/>
        </w:rPr>
      </w:pPr>
      <w:r w:rsidRPr="001904BF">
        <w:rPr>
          <w:b/>
          <w:bCs/>
        </w:rPr>
        <w:t>Тестирование разработанного ПО на выполнение требований к функциональным характеристикам</w:t>
      </w:r>
    </w:p>
    <w:p w14:paraId="212170FD" w14:textId="77777777" w:rsidR="002B6D27" w:rsidRPr="002B6D27" w:rsidRDefault="002B6D27" w:rsidP="002B6D27">
      <w:pPr>
        <w:spacing w:line="240" w:lineRule="auto"/>
        <w:ind w:firstLine="0"/>
        <w:jc w:val="center"/>
        <w:rPr>
          <w:b/>
          <w:bCs/>
          <w:sz w:val="18"/>
          <w:szCs w:val="18"/>
        </w:rPr>
      </w:pPr>
    </w:p>
    <w:tbl>
      <w:tblPr>
        <w:tblW w:w="9923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6"/>
        <w:gridCol w:w="3543"/>
        <w:gridCol w:w="4537"/>
        <w:gridCol w:w="1417"/>
      </w:tblGrid>
      <w:tr w:rsidR="0031589A" w:rsidRPr="007637C6" w14:paraId="7D026C98" w14:textId="77777777" w:rsidTr="0031589A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1B2A63" w14:textId="252308F5" w:rsidR="001904BF" w:rsidRPr="001904BF" w:rsidRDefault="001904BF" w:rsidP="001904BF">
            <w:pPr>
              <w:pStyle w:val="13"/>
              <w:jc w:val="center"/>
            </w:pPr>
            <w:r w:rsidRPr="001904BF">
              <w:t>№</w:t>
            </w:r>
          </w:p>
        </w:tc>
        <w:tc>
          <w:tcPr>
            <w:tcW w:w="35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3604E9" w14:textId="54AD0B81" w:rsidR="001904BF" w:rsidRPr="001904BF" w:rsidRDefault="001904BF" w:rsidP="001904BF">
            <w:pPr>
              <w:pStyle w:val="13"/>
              <w:jc w:val="center"/>
            </w:pPr>
            <w:r w:rsidRPr="001904BF">
              <w:t>Требование</w:t>
            </w:r>
          </w:p>
        </w:tc>
        <w:tc>
          <w:tcPr>
            <w:tcW w:w="4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673CAF" w14:textId="2D67328C" w:rsidR="001904BF" w:rsidRPr="001904BF" w:rsidRDefault="001904BF" w:rsidP="001904BF">
            <w:pPr>
              <w:pStyle w:val="13"/>
              <w:jc w:val="center"/>
            </w:pPr>
            <w:r w:rsidRPr="001904BF">
              <w:t>Описание проверки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8FB77A" w14:textId="1FF6A969" w:rsidR="001904BF" w:rsidRPr="001904BF" w:rsidRDefault="001904BF" w:rsidP="001904BF">
            <w:pPr>
              <w:pStyle w:val="13"/>
              <w:jc w:val="center"/>
            </w:pPr>
            <w:r w:rsidRPr="001904BF">
              <w:t>Результат</w:t>
            </w:r>
          </w:p>
        </w:tc>
      </w:tr>
      <w:tr w:rsidR="0031589A" w:rsidRPr="007637C6" w14:paraId="0A543F17" w14:textId="77777777" w:rsidTr="0031589A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D74512" w14:textId="54CDD153" w:rsidR="001904BF" w:rsidRPr="007637C6" w:rsidRDefault="001904BF" w:rsidP="00CE360E">
            <w:pPr>
              <w:pStyle w:val="13"/>
              <w:jc w:val="center"/>
            </w:pPr>
            <w:r>
              <w:t>1</w:t>
            </w:r>
          </w:p>
        </w:tc>
        <w:tc>
          <w:tcPr>
            <w:tcW w:w="35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81B835" w14:textId="76E42F1F" w:rsidR="001904BF" w:rsidRPr="007637C6" w:rsidRDefault="001904BF" w:rsidP="001904BF">
            <w:pPr>
              <w:pStyle w:val="13"/>
            </w:pPr>
            <w:r>
              <w:t>Загрузка видеоконтента из внешнего сервиса по API</w:t>
            </w:r>
          </w:p>
        </w:tc>
        <w:tc>
          <w:tcPr>
            <w:tcW w:w="4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84759D" w14:textId="2AF0AD87" w:rsidR="001904BF" w:rsidRPr="007637C6" w:rsidRDefault="001904BF" w:rsidP="001904BF">
            <w:pPr>
              <w:pStyle w:val="13"/>
            </w:pPr>
            <w:r>
              <w:t>Проверка запроса к API и отображения видео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A0CFE4" w14:textId="6E3DD1DB" w:rsidR="001904BF" w:rsidRPr="007637C6" w:rsidRDefault="001904BF" w:rsidP="001904BF">
            <w:pPr>
              <w:pStyle w:val="13"/>
            </w:pPr>
            <w:r>
              <w:t>Выполнено</w:t>
            </w:r>
          </w:p>
        </w:tc>
      </w:tr>
      <w:tr w:rsidR="0031589A" w:rsidRPr="007637C6" w14:paraId="44684C90" w14:textId="77777777" w:rsidTr="0031589A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FAF20F" w14:textId="54A8B924" w:rsidR="001904BF" w:rsidRPr="007637C6" w:rsidRDefault="001904BF" w:rsidP="00CE360E">
            <w:pPr>
              <w:pStyle w:val="13"/>
              <w:jc w:val="center"/>
            </w:pPr>
            <w:r>
              <w:t>2</w:t>
            </w:r>
          </w:p>
        </w:tc>
        <w:tc>
          <w:tcPr>
            <w:tcW w:w="35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24CE3D" w14:textId="67D37A36" w:rsidR="001904BF" w:rsidRPr="007637C6" w:rsidRDefault="001904BF" w:rsidP="001904BF">
            <w:pPr>
              <w:pStyle w:val="13"/>
            </w:pPr>
            <w:r>
              <w:t>Автоматический запуск первого видео из списка</w:t>
            </w:r>
          </w:p>
        </w:tc>
        <w:tc>
          <w:tcPr>
            <w:tcW w:w="4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08DB1D" w14:textId="3704452E" w:rsidR="001904BF" w:rsidRPr="007637C6" w:rsidRDefault="001904BF" w:rsidP="001904BF">
            <w:pPr>
              <w:pStyle w:val="13"/>
            </w:pPr>
            <w:r>
              <w:t>Открытие плеера без действий пользователя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CAE963" w14:textId="39DECE34" w:rsidR="001904BF" w:rsidRPr="007637C6" w:rsidRDefault="001904BF" w:rsidP="001904BF">
            <w:pPr>
              <w:pStyle w:val="13"/>
            </w:pPr>
            <w:r>
              <w:t>Выполнено</w:t>
            </w:r>
          </w:p>
        </w:tc>
      </w:tr>
      <w:tr w:rsidR="0031589A" w:rsidRPr="007637C6" w14:paraId="0665D470" w14:textId="77777777" w:rsidTr="0031589A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9649C5" w14:textId="33996839" w:rsidR="001904BF" w:rsidRPr="007637C6" w:rsidRDefault="001904BF" w:rsidP="00CE360E">
            <w:pPr>
              <w:pStyle w:val="13"/>
              <w:jc w:val="center"/>
            </w:pPr>
            <w:r>
              <w:t>3</w:t>
            </w:r>
          </w:p>
        </w:tc>
        <w:tc>
          <w:tcPr>
            <w:tcW w:w="35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98D99D" w14:textId="1F40298D" w:rsidR="001904BF" w:rsidRPr="007637C6" w:rsidRDefault="001904BF" w:rsidP="001904BF">
            <w:pPr>
              <w:pStyle w:val="13"/>
            </w:pPr>
            <w:r>
              <w:t>Постановка на паузу и возобновление</w:t>
            </w:r>
          </w:p>
        </w:tc>
        <w:tc>
          <w:tcPr>
            <w:tcW w:w="4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E14E13" w14:textId="7B86CDB3" w:rsidR="001904BF" w:rsidRPr="007637C6" w:rsidRDefault="001904BF" w:rsidP="001904BF">
            <w:pPr>
              <w:pStyle w:val="13"/>
            </w:pPr>
            <w:r>
              <w:t>Клик по области видео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7D1A47" w14:textId="7D8E572A" w:rsidR="001904BF" w:rsidRPr="007637C6" w:rsidRDefault="001904BF" w:rsidP="001904BF">
            <w:pPr>
              <w:pStyle w:val="13"/>
            </w:pPr>
            <w:r>
              <w:t>Выполнено</w:t>
            </w:r>
          </w:p>
        </w:tc>
      </w:tr>
      <w:tr w:rsidR="0031589A" w:rsidRPr="007637C6" w14:paraId="048A504D" w14:textId="77777777" w:rsidTr="0031589A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D0E6F1" w14:textId="58B2F24C" w:rsidR="001904BF" w:rsidRPr="007637C6" w:rsidRDefault="001904BF" w:rsidP="00CE360E">
            <w:pPr>
              <w:pStyle w:val="13"/>
              <w:jc w:val="center"/>
            </w:pPr>
            <w:r>
              <w:t>4</w:t>
            </w:r>
          </w:p>
        </w:tc>
        <w:tc>
          <w:tcPr>
            <w:tcW w:w="35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389713" w14:textId="64063A2E" w:rsidR="001904BF" w:rsidRPr="007637C6" w:rsidRDefault="001904BF" w:rsidP="001904BF">
            <w:pPr>
              <w:pStyle w:val="13"/>
            </w:pPr>
            <w:r>
              <w:t>Переход к следующему видео пролистыванием</w:t>
            </w:r>
          </w:p>
        </w:tc>
        <w:tc>
          <w:tcPr>
            <w:tcW w:w="4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08808E" w14:textId="5DF2D81E" w:rsidR="001904BF" w:rsidRPr="007637C6" w:rsidRDefault="001904BF" w:rsidP="001904BF">
            <w:pPr>
              <w:pStyle w:val="13"/>
            </w:pPr>
            <w:proofErr w:type="spellStart"/>
            <w:r>
              <w:t>Свайп</w:t>
            </w:r>
            <w:proofErr w:type="spellEnd"/>
            <w:r>
              <w:t>/</w:t>
            </w:r>
            <w:proofErr w:type="spellStart"/>
            <w:r>
              <w:t>скролл</w:t>
            </w:r>
            <w:proofErr w:type="spellEnd"/>
            <w:r>
              <w:t xml:space="preserve"> вверх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389A75" w14:textId="4859D5D5" w:rsidR="001904BF" w:rsidRPr="007637C6" w:rsidRDefault="001904BF" w:rsidP="001904BF">
            <w:pPr>
              <w:pStyle w:val="13"/>
            </w:pPr>
            <w:r>
              <w:t>Выполнено</w:t>
            </w:r>
          </w:p>
        </w:tc>
      </w:tr>
      <w:tr w:rsidR="0031589A" w:rsidRPr="007637C6" w14:paraId="77CC5935" w14:textId="77777777" w:rsidTr="0031589A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9A8D9B" w14:textId="396D2B8A" w:rsidR="001904BF" w:rsidRPr="007637C6" w:rsidRDefault="001904BF" w:rsidP="00CE360E">
            <w:pPr>
              <w:pStyle w:val="13"/>
              <w:jc w:val="center"/>
            </w:pPr>
            <w:r>
              <w:t>5</w:t>
            </w:r>
          </w:p>
        </w:tc>
        <w:tc>
          <w:tcPr>
            <w:tcW w:w="35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371C5E" w14:textId="2C2C1AD6" w:rsidR="001904BF" w:rsidRPr="007637C6" w:rsidRDefault="001904BF" w:rsidP="001904BF">
            <w:pPr>
              <w:pStyle w:val="13"/>
            </w:pPr>
            <w:r>
              <w:t>Отображение рекламных блоков</w:t>
            </w:r>
          </w:p>
        </w:tc>
        <w:tc>
          <w:tcPr>
            <w:tcW w:w="4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4830AB" w14:textId="330E4515" w:rsidR="001904BF" w:rsidRPr="007637C6" w:rsidRDefault="001904BF" w:rsidP="001904BF">
            <w:pPr>
              <w:pStyle w:val="13"/>
            </w:pPr>
            <w:r>
              <w:t>Показ рекламы перед/после видео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7FE6F6" w14:textId="457CF917" w:rsidR="001904BF" w:rsidRPr="007637C6" w:rsidRDefault="001904BF" w:rsidP="001904BF">
            <w:pPr>
              <w:pStyle w:val="13"/>
            </w:pPr>
            <w:r>
              <w:t>Выполнено</w:t>
            </w:r>
          </w:p>
        </w:tc>
      </w:tr>
      <w:tr w:rsidR="0031589A" w:rsidRPr="007637C6" w14:paraId="50602770" w14:textId="77777777" w:rsidTr="0031589A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8B752F" w14:textId="666CC59D" w:rsidR="001904BF" w:rsidRPr="007637C6" w:rsidRDefault="001904BF" w:rsidP="00CE360E">
            <w:pPr>
              <w:pStyle w:val="13"/>
              <w:jc w:val="center"/>
            </w:pPr>
            <w:r>
              <w:t>6</w:t>
            </w:r>
          </w:p>
        </w:tc>
        <w:tc>
          <w:tcPr>
            <w:tcW w:w="35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1B6B3B" w14:textId="75E60534" w:rsidR="001904BF" w:rsidRPr="007637C6" w:rsidRDefault="001904BF" w:rsidP="001904BF">
            <w:pPr>
              <w:pStyle w:val="13"/>
            </w:pPr>
            <w:r>
              <w:t>Переход по рекламной ссылке</w:t>
            </w:r>
          </w:p>
        </w:tc>
        <w:tc>
          <w:tcPr>
            <w:tcW w:w="4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EDAA7F" w14:textId="14628EAF" w:rsidR="001904BF" w:rsidRPr="007637C6" w:rsidRDefault="001904BF" w:rsidP="001904BF">
            <w:pPr>
              <w:pStyle w:val="13"/>
            </w:pPr>
            <w:r>
              <w:t>Клик по рекламному баннеру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B2B1EA" w14:textId="24088D8B" w:rsidR="001904BF" w:rsidRPr="007637C6" w:rsidRDefault="001904BF" w:rsidP="001904BF">
            <w:pPr>
              <w:pStyle w:val="13"/>
            </w:pPr>
            <w:r>
              <w:t>Выполнено</w:t>
            </w:r>
          </w:p>
        </w:tc>
      </w:tr>
      <w:tr w:rsidR="0031589A" w:rsidRPr="007637C6" w14:paraId="7B4D8584" w14:textId="77777777" w:rsidTr="0031589A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75C864" w14:textId="772AC949" w:rsidR="001904BF" w:rsidRPr="007637C6" w:rsidRDefault="001904BF" w:rsidP="00CE360E">
            <w:pPr>
              <w:pStyle w:val="13"/>
              <w:jc w:val="center"/>
            </w:pPr>
            <w:r>
              <w:t>7</w:t>
            </w:r>
          </w:p>
        </w:tc>
        <w:tc>
          <w:tcPr>
            <w:tcW w:w="35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956A9C" w14:textId="3F78F3C6" w:rsidR="001904BF" w:rsidRPr="007637C6" w:rsidRDefault="001904BF" w:rsidP="001904BF">
            <w:pPr>
              <w:pStyle w:val="13"/>
            </w:pPr>
            <w:r>
              <w:t>Установка отметки «Нравится»</w:t>
            </w:r>
          </w:p>
        </w:tc>
        <w:tc>
          <w:tcPr>
            <w:tcW w:w="4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27CB0D" w14:textId="1E2CCF52" w:rsidR="001904BF" w:rsidRPr="007637C6" w:rsidRDefault="001904BF" w:rsidP="001904BF">
            <w:pPr>
              <w:pStyle w:val="13"/>
            </w:pPr>
            <w:r>
              <w:t>Клик по кнопке лайка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A5662D" w14:textId="381A2ED8" w:rsidR="001904BF" w:rsidRPr="007637C6" w:rsidRDefault="001904BF" w:rsidP="001904BF">
            <w:pPr>
              <w:pStyle w:val="13"/>
            </w:pPr>
            <w:r>
              <w:t>Выполнено</w:t>
            </w:r>
          </w:p>
        </w:tc>
      </w:tr>
      <w:tr w:rsidR="0031589A" w:rsidRPr="007637C6" w14:paraId="798C14C1" w14:textId="77777777" w:rsidTr="0031589A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58BCA3" w14:textId="5F83D4D5" w:rsidR="001904BF" w:rsidRPr="007637C6" w:rsidRDefault="001904BF" w:rsidP="00CE360E">
            <w:pPr>
              <w:pStyle w:val="13"/>
              <w:jc w:val="center"/>
            </w:pPr>
            <w:r>
              <w:t>8</w:t>
            </w:r>
          </w:p>
        </w:tc>
        <w:tc>
          <w:tcPr>
            <w:tcW w:w="35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49AE54" w14:textId="5F88CA57" w:rsidR="001904BF" w:rsidRPr="007637C6" w:rsidRDefault="001904BF" w:rsidP="001904BF">
            <w:pPr>
              <w:pStyle w:val="13"/>
            </w:pPr>
            <w:r>
              <w:t>Управление звуком</w:t>
            </w:r>
          </w:p>
        </w:tc>
        <w:tc>
          <w:tcPr>
            <w:tcW w:w="4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B1A2AE" w14:textId="1DC75914" w:rsidR="001904BF" w:rsidRPr="007637C6" w:rsidRDefault="001904BF" w:rsidP="001904BF">
            <w:pPr>
              <w:pStyle w:val="13"/>
            </w:pPr>
            <w:r>
              <w:t>Переключение звука кнопкой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BAE912" w14:textId="03B11635" w:rsidR="001904BF" w:rsidRPr="007637C6" w:rsidRDefault="001904BF" w:rsidP="001904BF">
            <w:pPr>
              <w:pStyle w:val="13"/>
            </w:pPr>
            <w:r>
              <w:t>Выполнено</w:t>
            </w:r>
          </w:p>
        </w:tc>
      </w:tr>
      <w:tr w:rsidR="0031589A" w:rsidRPr="007637C6" w14:paraId="1659AD6F" w14:textId="77777777" w:rsidTr="0031589A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C4D14A" w14:textId="3BAD9CBC" w:rsidR="001904BF" w:rsidRPr="007637C6" w:rsidRDefault="001904BF" w:rsidP="00CE360E">
            <w:pPr>
              <w:pStyle w:val="13"/>
              <w:jc w:val="center"/>
            </w:pPr>
            <w:r>
              <w:t>9</w:t>
            </w:r>
          </w:p>
        </w:tc>
        <w:tc>
          <w:tcPr>
            <w:tcW w:w="35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9DC380" w14:textId="0E62BBF4" w:rsidR="001904BF" w:rsidRPr="007637C6" w:rsidRDefault="001904BF" w:rsidP="001904BF">
            <w:pPr>
              <w:pStyle w:val="13"/>
            </w:pPr>
            <w:r>
              <w:t>Подача жалобы на контент</w:t>
            </w:r>
          </w:p>
        </w:tc>
        <w:tc>
          <w:tcPr>
            <w:tcW w:w="4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61C125" w14:textId="7CD14971" w:rsidR="001904BF" w:rsidRPr="007637C6" w:rsidRDefault="001904BF" w:rsidP="001904BF">
            <w:pPr>
              <w:pStyle w:val="13"/>
            </w:pPr>
            <w:r>
              <w:t>Отправка жалобы через форму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3B7DE6" w14:textId="03FB7109" w:rsidR="001904BF" w:rsidRPr="007637C6" w:rsidRDefault="001904BF" w:rsidP="001904BF">
            <w:pPr>
              <w:pStyle w:val="13"/>
            </w:pPr>
            <w:r>
              <w:t>Выполнено</w:t>
            </w:r>
          </w:p>
        </w:tc>
      </w:tr>
      <w:tr w:rsidR="0031589A" w:rsidRPr="007637C6" w14:paraId="62AC4FFE" w14:textId="77777777" w:rsidTr="0031589A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DA79B2" w14:textId="602C18D8" w:rsidR="001904BF" w:rsidRPr="007637C6" w:rsidRDefault="001904BF" w:rsidP="00CE360E">
            <w:pPr>
              <w:pStyle w:val="13"/>
              <w:jc w:val="center"/>
            </w:pPr>
            <w:r>
              <w:t>10</w:t>
            </w:r>
          </w:p>
        </w:tc>
        <w:tc>
          <w:tcPr>
            <w:tcW w:w="35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7B8863" w14:textId="16C2079D" w:rsidR="001904BF" w:rsidRPr="007637C6" w:rsidRDefault="001904BF" w:rsidP="001904BF">
            <w:pPr>
              <w:pStyle w:val="13"/>
            </w:pPr>
            <w:r>
              <w:t>Переход на страницу автора</w:t>
            </w:r>
          </w:p>
        </w:tc>
        <w:tc>
          <w:tcPr>
            <w:tcW w:w="4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2C3F4B" w14:textId="2CAAD027" w:rsidR="001904BF" w:rsidRPr="007637C6" w:rsidRDefault="001904BF" w:rsidP="001904BF">
            <w:pPr>
              <w:pStyle w:val="13"/>
            </w:pPr>
            <w:r>
              <w:t>Клик по имени/аватару автора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84E75B" w14:textId="300031E6" w:rsidR="001904BF" w:rsidRPr="007637C6" w:rsidRDefault="001904BF" w:rsidP="001904BF">
            <w:pPr>
              <w:pStyle w:val="13"/>
            </w:pPr>
            <w:r>
              <w:t>Выполнено</w:t>
            </w:r>
          </w:p>
        </w:tc>
      </w:tr>
      <w:tr w:rsidR="0031589A" w:rsidRPr="007637C6" w14:paraId="00DA2D90" w14:textId="77777777" w:rsidTr="0031589A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C79CCE" w14:textId="12871435" w:rsidR="001904BF" w:rsidRPr="007637C6" w:rsidRDefault="001904BF" w:rsidP="00CE360E">
            <w:pPr>
              <w:pStyle w:val="13"/>
              <w:jc w:val="center"/>
            </w:pPr>
            <w:r>
              <w:t>11</w:t>
            </w:r>
          </w:p>
        </w:tc>
        <w:tc>
          <w:tcPr>
            <w:tcW w:w="35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D753E4" w14:textId="631EEBF3" w:rsidR="001904BF" w:rsidRPr="007637C6" w:rsidRDefault="001904BF" w:rsidP="001904BF">
            <w:pPr>
              <w:pStyle w:val="13"/>
            </w:pPr>
            <w:r>
              <w:t>Сбор аналитических данных</w:t>
            </w:r>
          </w:p>
        </w:tc>
        <w:tc>
          <w:tcPr>
            <w:tcW w:w="4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BA2F7D" w14:textId="344EBA0C" w:rsidR="001904BF" w:rsidRPr="007637C6" w:rsidRDefault="001904BF" w:rsidP="001904BF">
            <w:pPr>
              <w:pStyle w:val="13"/>
            </w:pPr>
            <w:r>
              <w:t>Проверка отправки событий на сервер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BCAA33" w14:textId="4B441FFF" w:rsidR="001904BF" w:rsidRPr="007637C6" w:rsidRDefault="001904BF" w:rsidP="001904BF">
            <w:pPr>
              <w:pStyle w:val="13"/>
            </w:pPr>
            <w:r>
              <w:t>Выполнено</w:t>
            </w:r>
          </w:p>
        </w:tc>
      </w:tr>
    </w:tbl>
    <w:p w14:paraId="5977DD81" w14:textId="77777777" w:rsidR="001904BF" w:rsidRDefault="001904BF" w:rsidP="001904BF">
      <w:pPr>
        <w:widowControl w:val="0"/>
        <w:ind w:firstLine="708"/>
        <w:rPr>
          <w:color w:val="auto"/>
          <w:lang w:val="en-US"/>
        </w:rPr>
      </w:pPr>
    </w:p>
    <w:p w14:paraId="0E7AE19A" w14:textId="71D8E3F9" w:rsidR="00F4410C" w:rsidRDefault="001904BF" w:rsidP="001904BF">
      <w:pPr>
        <w:widowControl w:val="0"/>
        <w:ind w:firstLine="708"/>
        <w:rPr>
          <w:color w:val="auto"/>
        </w:rPr>
      </w:pPr>
      <w:r w:rsidRPr="001904BF">
        <w:rPr>
          <w:color w:val="auto"/>
        </w:rPr>
        <w:t>Следующим было проведено тестирование разработанного ПО на выполнение требований к надёжности. Результаты данного тестирования представлены в табл. 54.</w:t>
      </w:r>
    </w:p>
    <w:p w14:paraId="28AEBA53" w14:textId="77777777" w:rsidR="00F4410C" w:rsidRDefault="00F4410C">
      <w:pPr>
        <w:jc w:val="left"/>
        <w:rPr>
          <w:color w:val="auto"/>
        </w:rPr>
      </w:pPr>
      <w:r>
        <w:rPr>
          <w:color w:val="auto"/>
        </w:rPr>
        <w:br w:type="page"/>
      </w:r>
    </w:p>
    <w:p w14:paraId="3F111AAD" w14:textId="77777777" w:rsidR="001904BF" w:rsidRPr="001904BF" w:rsidRDefault="001904BF" w:rsidP="00F4410C">
      <w:pPr>
        <w:widowControl w:val="0"/>
        <w:ind w:firstLine="0"/>
        <w:jc w:val="right"/>
        <w:rPr>
          <w:i/>
          <w:iCs/>
        </w:rPr>
      </w:pPr>
      <w:r w:rsidRPr="00FA3B79">
        <w:rPr>
          <w:i/>
          <w:iCs/>
        </w:rPr>
        <w:lastRenderedPageBreak/>
        <w:t>Таблица 54</w:t>
      </w:r>
    </w:p>
    <w:p w14:paraId="0E39425B" w14:textId="6268E50A" w:rsidR="001904BF" w:rsidRDefault="001904BF" w:rsidP="001F3C04">
      <w:pPr>
        <w:spacing w:line="240" w:lineRule="auto"/>
        <w:ind w:firstLine="0"/>
        <w:jc w:val="center"/>
        <w:rPr>
          <w:b/>
          <w:bCs/>
        </w:rPr>
      </w:pPr>
      <w:r w:rsidRPr="001904BF">
        <w:rPr>
          <w:b/>
          <w:bCs/>
        </w:rPr>
        <w:t>Тестирование разработанного ПО на выполнение требований к надёжности</w:t>
      </w:r>
    </w:p>
    <w:p w14:paraId="5824B334" w14:textId="77777777" w:rsidR="001F3C04" w:rsidRPr="001F3C04" w:rsidRDefault="001F3C04" w:rsidP="001F3C04">
      <w:pPr>
        <w:spacing w:line="240" w:lineRule="auto"/>
        <w:ind w:firstLine="0"/>
        <w:jc w:val="center"/>
        <w:rPr>
          <w:b/>
          <w:bCs/>
          <w:sz w:val="18"/>
          <w:szCs w:val="18"/>
        </w:rPr>
      </w:pPr>
    </w:p>
    <w:tbl>
      <w:tblPr>
        <w:tblW w:w="9498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6"/>
        <w:gridCol w:w="3969"/>
        <w:gridCol w:w="3685"/>
        <w:gridCol w:w="1418"/>
      </w:tblGrid>
      <w:tr w:rsidR="001F61FC" w:rsidRPr="007637C6" w14:paraId="411E66E0" w14:textId="77777777" w:rsidTr="001F61FC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B358ED" w14:textId="77777777" w:rsidR="001904BF" w:rsidRPr="001904BF" w:rsidRDefault="001904BF" w:rsidP="008C6DAD">
            <w:pPr>
              <w:pStyle w:val="13"/>
              <w:jc w:val="center"/>
            </w:pPr>
            <w:r w:rsidRPr="001904BF">
              <w:t>№</w:t>
            </w:r>
          </w:p>
        </w:tc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675AF6" w14:textId="77777777" w:rsidR="001904BF" w:rsidRPr="001904BF" w:rsidRDefault="001904BF" w:rsidP="006B106D">
            <w:pPr>
              <w:pStyle w:val="13"/>
              <w:jc w:val="center"/>
            </w:pPr>
            <w:r w:rsidRPr="001904BF">
              <w:t>Требование</w:t>
            </w: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194131" w14:textId="77777777" w:rsidR="001904BF" w:rsidRPr="001904BF" w:rsidRDefault="001904BF" w:rsidP="006B106D">
            <w:pPr>
              <w:pStyle w:val="13"/>
              <w:jc w:val="center"/>
            </w:pPr>
            <w:r w:rsidRPr="001904BF">
              <w:t>Описание проверки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E6ECFD" w14:textId="77777777" w:rsidR="001904BF" w:rsidRPr="001904BF" w:rsidRDefault="001904BF" w:rsidP="006B106D">
            <w:pPr>
              <w:pStyle w:val="13"/>
              <w:jc w:val="center"/>
            </w:pPr>
            <w:r w:rsidRPr="001904BF">
              <w:t>Результат</w:t>
            </w:r>
          </w:p>
        </w:tc>
      </w:tr>
      <w:tr w:rsidR="001F61FC" w:rsidRPr="007637C6" w14:paraId="4731194B" w14:textId="77777777" w:rsidTr="001F61FC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60A2CE" w14:textId="1E269854" w:rsidR="001904BF" w:rsidRPr="001904BF" w:rsidRDefault="001904BF" w:rsidP="008C6DAD">
            <w:pPr>
              <w:pStyle w:val="13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5295BF" w14:textId="0C266A6C" w:rsidR="001904BF" w:rsidRPr="001904BF" w:rsidRDefault="001904BF" w:rsidP="001904BF">
            <w:pPr>
              <w:pStyle w:val="13"/>
            </w:pPr>
            <w:r w:rsidRPr="001904BF">
              <w:t>Корректное воспроизведение при недоступности рекламного сервера</w:t>
            </w: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47A338" w14:textId="4563D0FE" w:rsidR="001904BF" w:rsidRPr="001904BF" w:rsidRDefault="001904BF" w:rsidP="001904BF">
            <w:pPr>
              <w:pStyle w:val="13"/>
            </w:pPr>
            <w:r w:rsidRPr="001904BF">
              <w:t>Отключение рекламного API, проверка воспроизведения основного контента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4D6539" w14:textId="7446599D" w:rsidR="001904BF" w:rsidRPr="001904BF" w:rsidRDefault="001904BF" w:rsidP="001904BF">
            <w:pPr>
              <w:pStyle w:val="13"/>
            </w:pPr>
            <w:r w:rsidRPr="001904BF">
              <w:t>Выполнено</w:t>
            </w:r>
          </w:p>
        </w:tc>
      </w:tr>
      <w:tr w:rsidR="001F61FC" w:rsidRPr="007637C6" w14:paraId="58D2E9CE" w14:textId="77777777" w:rsidTr="001F61FC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C0C8F0" w14:textId="49AE91BA" w:rsidR="001904BF" w:rsidRPr="001904BF" w:rsidRDefault="001904BF" w:rsidP="008C6DAD">
            <w:pPr>
              <w:pStyle w:val="13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E96AA4" w14:textId="2434615C" w:rsidR="001904BF" w:rsidRPr="001904BF" w:rsidRDefault="001904BF" w:rsidP="001904BF">
            <w:pPr>
              <w:pStyle w:val="13"/>
            </w:pPr>
            <w:r w:rsidRPr="001904BF">
              <w:t>Автоматическое продолжение при ошибке загрузки рекламы</w:t>
            </w: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ACEC0C" w14:textId="41BDA65A" w:rsidR="001904BF" w:rsidRPr="001904BF" w:rsidRDefault="001904BF" w:rsidP="001904BF">
            <w:pPr>
              <w:pStyle w:val="13"/>
            </w:pPr>
            <w:r w:rsidRPr="001904BF">
              <w:t>Имитация ошибки HTTP при загрузке рекламы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E8535D" w14:textId="2186E9CD" w:rsidR="001904BF" w:rsidRPr="001904BF" w:rsidRDefault="001904BF" w:rsidP="001904BF">
            <w:pPr>
              <w:pStyle w:val="13"/>
            </w:pPr>
            <w:r w:rsidRPr="001904BF">
              <w:t>Выполнено</w:t>
            </w:r>
          </w:p>
        </w:tc>
      </w:tr>
      <w:tr w:rsidR="001F61FC" w:rsidRPr="007637C6" w14:paraId="584AD744" w14:textId="77777777" w:rsidTr="001F61FC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C070A4" w14:textId="491963C9" w:rsidR="001904BF" w:rsidRPr="001904BF" w:rsidRDefault="001904BF" w:rsidP="008C6DAD">
            <w:pPr>
              <w:pStyle w:val="13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AE39D0" w14:textId="7F778E09" w:rsidR="001904BF" w:rsidRPr="001904BF" w:rsidRDefault="001904BF" w:rsidP="001904BF">
            <w:pPr>
              <w:pStyle w:val="13"/>
            </w:pPr>
            <w:r w:rsidRPr="001904BF">
              <w:t>Информирование пользователя при потере сети</w:t>
            </w: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ECD2AD" w14:textId="3E47EA04" w:rsidR="001904BF" w:rsidRPr="001904BF" w:rsidRDefault="001904BF" w:rsidP="001904BF">
            <w:pPr>
              <w:pStyle w:val="13"/>
            </w:pPr>
            <w:r w:rsidRPr="001904BF">
              <w:t>Отключение сети, проверка уведомления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5B2944" w14:textId="2B6253E9" w:rsidR="001904BF" w:rsidRPr="001904BF" w:rsidRDefault="001904BF" w:rsidP="001904BF">
            <w:pPr>
              <w:pStyle w:val="13"/>
            </w:pPr>
            <w:r w:rsidRPr="001904BF">
              <w:t>Выполнено</w:t>
            </w:r>
          </w:p>
        </w:tc>
      </w:tr>
      <w:tr w:rsidR="001F61FC" w:rsidRPr="007637C6" w14:paraId="4CFA0983" w14:textId="77777777" w:rsidTr="001F61FC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B31F01" w14:textId="6E160057" w:rsidR="001904BF" w:rsidRPr="001904BF" w:rsidRDefault="001904BF" w:rsidP="008C6DAD">
            <w:pPr>
              <w:pStyle w:val="13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B92AC7" w14:textId="70246000" w:rsidR="001904BF" w:rsidRPr="001904BF" w:rsidRDefault="001904BF" w:rsidP="001904BF">
            <w:pPr>
              <w:pStyle w:val="13"/>
            </w:pPr>
            <w:r w:rsidRPr="001904BF">
              <w:t>Отсутствие модификации собственного кода</w:t>
            </w: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AADDB9" w14:textId="09D58BD3" w:rsidR="001904BF" w:rsidRPr="001904BF" w:rsidRDefault="001904BF" w:rsidP="001904BF">
            <w:pPr>
              <w:pStyle w:val="13"/>
            </w:pPr>
            <w:r w:rsidRPr="001904BF">
              <w:t>Анализ сетевых запросов при работе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08DC58" w14:textId="5F4F0515" w:rsidR="001904BF" w:rsidRPr="001904BF" w:rsidRDefault="001904BF" w:rsidP="001904BF">
            <w:pPr>
              <w:pStyle w:val="13"/>
            </w:pPr>
            <w:r w:rsidRPr="001904BF">
              <w:t>Выполнено</w:t>
            </w:r>
          </w:p>
        </w:tc>
      </w:tr>
      <w:tr w:rsidR="001F61FC" w:rsidRPr="007637C6" w14:paraId="37CEFF53" w14:textId="77777777" w:rsidTr="001F61FC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4AF4C6" w14:textId="5D180024" w:rsidR="001904BF" w:rsidRPr="001904BF" w:rsidRDefault="001904BF" w:rsidP="008C6DAD">
            <w:pPr>
              <w:pStyle w:val="13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9D27E5" w14:textId="3F21021E" w:rsidR="001904BF" w:rsidRPr="001904BF" w:rsidRDefault="001904BF" w:rsidP="001904BF">
            <w:pPr>
              <w:pStyle w:val="13"/>
            </w:pPr>
            <w:r w:rsidRPr="001904BF">
              <w:t>Корректный вывод видео без артефактов</w:t>
            </w: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105F78" w14:textId="30B71830" w:rsidR="001904BF" w:rsidRPr="001904BF" w:rsidRDefault="001904BF" w:rsidP="001904BF">
            <w:pPr>
              <w:pStyle w:val="13"/>
            </w:pPr>
            <w:r w:rsidRPr="001904BF">
              <w:t>Воспроизведение видео различных разрешений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2B725B" w14:textId="01EB5A4C" w:rsidR="001904BF" w:rsidRPr="001904BF" w:rsidRDefault="001904BF" w:rsidP="001904BF">
            <w:pPr>
              <w:pStyle w:val="13"/>
            </w:pPr>
            <w:r w:rsidRPr="001904BF">
              <w:t>Выполнено</w:t>
            </w:r>
          </w:p>
        </w:tc>
      </w:tr>
    </w:tbl>
    <w:p w14:paraId="3B38F9A4" w14:textId="3B86812F" w:rsidR="001904BF" w:rsidRPr="007637C6" w:rsidRDefault="001904BF" w:rsidP="001904BF">
      <w:pPr>
        <w:widowControl w:val="0"/>
        <w:ind w:firstLine="708"/>
        <w:rPr>
          <w:color w:val="auto"/>
        </w:rPr>
      </w:pPr>
    </w:p>
    <w:p w14:paraId="345AC870" w14:textId="59F56250" w:rsidR="001904BF" w:rsidRPr="001904BF" w:rsidRDefault="001904BF" w:rsidP="001904BF">
      <w:pPr>
        <w:widowControl w:val="0"/>
        <w:ind w:firstLine="708"/>
        <w:rPr>
          <w:color w:val="auto"/>
        </w:rPr>
      </w:pPr>
      <w:r w:rsidRPr="007637C6">
        <w:rPr>
          <w:color w:val="auto"/>
        </w:rPr>
        <w:t>.</w:t>
      </w:r>
      <w:r w:rsidRPr="001904BF">
        <w:rPr>
          <w:color w:val="auto"/>
        </w:rPr>
        <w:t xml:space="preserve"> Тестирование ПО проводилось на персональном компьютере, характеристики которого соответствуют минимальным системным требованиям, предъявляемым к оборудованию.</w:t>
      </w:r>
    </w:p>
    <w:p w14:paraId="2BE277EB" w14:textId="35C97459" w:rsidR="007637C6" w:rsidRPr="008E52D1" w:rsidRDefault="001904BF" w:rsidP="001904BF">
      <w:pPr>
        <w:widowControl w:val="0"/>
        <w:ind w:firstLine="708"/>
        <w:rPr>
          <w:color w:val="auto"/>
        </w:rPr>
      </w:pPr>
      <w:r w:rsidRPr="001904BF">
        <w:rPr>
          <w:color w:val="auto"/>
        </w:rPr>
        <w:t>В результате автономного и комплексного тестирования компонентов ПО были выявлены их недостатки и ошибки в работе, которые были устранены в результате доработки и повторного тестирования. После устранения всех замечаний результаты тестирования подтвердили соответствие разработанного ПО требованиям технического задания.</w:t>
      </w:r>
    </w:p>
    <w:p w14:paraId="4C6DB454" w14:textId="5A7B22D5" w:rsidR="009D4A45" w:rsidRDefault="00870A7F">
      <w:pPr>
        <w:pStyle w:val="1"/>
        <w:pageBreakBefore/>
      </w:pPr>
      <w:bookmarkStart w:id="93" w:name="_Toc229946845"/>
      <w:bookmarkStart w:id="94" w:name="_Toc229947220"/>
      <w:r>
        <w:lastRenderedPageBreak/>
        <w:t>2. Технико-экономическое обоснование</w:t>
      </w:r>
      <w:r w:rsidR="00697706">
        <w:br/>
      </w:r>
      <w:r>
        <w:t>выполняемой работы</w:t>
      </w:r>
      <w:bookmarkEnd w:id="93"/>
      <w:bookmarkEnd w:id="94"/>
    </w:p>
    <w:p w14:paraId="27ABCAFE" w14:textId="77777777" w:rsidR="009D4A45" w:rsidRDefault="00870A7F">
      <w:r>
        <w:t>Любое техническое или программное решение предполагает вложение финансовых средств, отсюда возникает вопрос рационального их применения и выбора наиболее эффективного способа решения задачи.</w:t>
      </w:r>
    </w:p>
    <w:p w14:paraId="049728E6" w14:textId="77777777" w:rsidR="009D4A45" w:rsidRDefault="00870A7F">
      <w:pPr>
        <w:pStyle w:val="2"/>
      </w:pPr>
      <w:bookmarkStart w:id="95" w:name="_Toc229946846"/>
      <w:bookmarkStart w:id="96" w:name="_Toc229947221"/>
      <w:r>
        <w:t>2.1. Организация работ</w:t>
      </w:r>
      <w:bookmarkEnd w:id="95"/>
      <w:bookmarkEnd w:id="96"/>
    </w:p>
    <w:p w14:paraId="516B601A" w14:textId="302591B2" w:rsidR="00850550" w:rsidRDefault="00850550" w:rsidP="00850550">
      <w:r w:rsidRPr="00705116">
        <w:t xml:space="preserve">Для того, чтобы равномерно распределить трудозатраты в ходе разработки клиентской части </w:t>
      </w:r>
      <w:proofErr w:type="gramStart"/>
      <w:r w:rsidRPr="00705116">
        <w:t>видео-плеера</w:t>
      </w:r>
      <w:proofErr w:type="gramEnd"/>
      <w:r w:rsidRPr="00705116">
        <w:t xml:space="preserve"> «Монетка» и минимизировать риск несоблюдения сроков разработки, в программе «Microsoft Project» был создан проект, в котором было осуществлено всё необходимое планирование. В начале был составлен иерархический список задач по проекту. Для каждой задачи были определены: её длительность в днях, дата начала, дата завершения, а также ресурсы, необходимые для её выполнения (рис. </w:t>
      </w:r>
      <w:r w:rsidR="002F5EE6">
        <w:t>37</w:t>
      </w:r>
      <w:r w:rsidRPr="00705116">
        <w:t>).</w:t>
      </w:r>
    </w:p>
    <w:p w14:paraId="0886CBBB" w14:textId="77777777" w:rsidR="00850550" w:rsidRDefault="00850550" w:rsidP="00850550">
      <w:pPr>
        <w:jc w:val="center"/>
      </w:pPr>
      <w:r w:rsidRPr="00593015">
        <w:rPr>
          <w:noProof/>
        </w:rPr>
        <w:drawing>
          <wp:inline distT="0" distB="0" distL="0" distR="0" wp14:anchorId="7BB3C3C9" wp14:editId="76D4AA1F">
            <wp:extent cx="2333597" cy="4410075"/>
            <wp:effectExtent l="19050" t="19050" r="10160" b="9525"/>
            <wp:docPr id="14433582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55" t="311" r="57183" b="3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656" cy="443286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93B9E4" w14:textId="4D2D2F94" w:rsidR="00850550" w:rsidRDefault="00850550" w:rsidP="00850550">
      <w:pPr>
        <w:jc w:val="center"/>
      </w:pPr>
      <w:bookmarkStart w:id="97" w:name="_Ref229791287"/>
      <w:bookmarkStart w:id="98" w:name="_Ref229791283"/>
      <w:r>
        <w:t>Рис</w:t>
      </w:r>
      <w:r w:rsidR="00B721D7">
        <w:t xml:space="preserve"> </w:t>
      </w:r>
      <w:bookmarkEnd w:id="97"/>
      <w:r w:rsidR="002F5EE6">
        <w:t>37</w:t>
      </w:r>
      <w:r>
        <w:t>. Список задач</w:t>
      </w:r>
      <w:bookmarkEnd w:id="98"/>
    </w:p>
    <w:p w14:paraId="092D5009" w14:textId="77777777" w:rsidR="009D4A45" w:rsidRDefault="00870A7F">
      <w:pPr>
        <w:pStyle w:val="2"/>
      </w:pPr>
      <w:bookmarkStart w:id="99" w:name="_Toc229946847"/>
      <w:bookmarkStart w:id="100" w:name="_Toc229947222"/>
      <w:r>
        <w:lastRenderedPageBreak/>
        <w:t>2.2. Работа с ресурсами</w:t>
      </w:r>
      <w:bookmarkEnd w:id="99"/>
      <w:bookmarkEnd w:id="100"/>
    </w:p>
    <w:p w14:paraId="1467DBFE" w14:textId="5E8C5CD0" w:rsidR="0072411B" w:rsidRPr="0072411B" w:rsidRDefault="0072411B" w:rsidP="0098744B">
      <w:r w:rsidRPr="00705116">
        <w:t>После создания иерархии задач были определены трудовые и материальные ресурсы, которые используются в проекте, а также было произведено распределение ресурсов для каждой задачи. Список используемых ресурсов показан на рис. 3</w:t>
      </w:r>
      <w:r w:rsidR="002F5EE6">
        <w:t>8</w:t>
      </w:r>
      <w:r w:rsidRPr="00705116">
        <w:t>, а распределение на рис. 3</w:t>
      </w:r>
      <w:r w:rsidR="002F5EE6">
        <w:t>9</w:t>
      </w:r>
      <w:r w:rsidRPr="00705116">
        <w:t>.</w:t>
      </w:r>
    </w:p>
    <w:tbl>
      <w:tblPr>
        <w:tblW w:w="0" w:type="auto"/>
        <w:tblInd w:w="3414" w:type="dxa"/>
        <w:tblBorders>
          <w:top w:val="single" w:sz="4" w:space="0" w:color="B1BBCC"/>
          <w:left w:val="single" w:sz="4" w:space="0" w:color="B1BBCC"/>
          <w:bottom w:val="single" w:sz="4" w:space="0" w:color="B1BBCC"/>
          <w:right w:val="single" w:sz="4" w:space="0" w:color="B1BBCC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2268"/>
      </w:tblGrid>
      <w:tr w:rsidR="0072411B" w:rsidRPr="00705116" w14:paraId="37D21C14" w14:textId="77777777" w:rsidTr="003627C8">
        <w:tc>
          <w:tcPr>
            <w:tcW w:w="2268" w:type="dxa"/>
            <w:tcBorders>
              <w:top w:val="single" w:sz="4" w:space="0" w:color="B1BBCC"/>
              <w:left w:val="single" w:sz="4" w:space="0" w:color="B1BBCC"/>
              <w:bottom w:val="single" w:sz="4" w:space="0" w:color="B1BBCC"/>
              <w:right w:val="single" w:sz="4" w:space="0" w:color="B1BBCC"/>
            </w:tcBorders>
            <w:shd w:val="clear" w:color="auto" w:fill="FFFFFF" w:themeFill="background1"/>
            <w:vAlign w:val="center"/>
            <w:hideMark/>
          </w:tcPr>
          <w:p w14:paraId="7FF36762" w14:textId="77777777" w:rsidR="0072411B" w:rsidRPr="004D74F3" w:rsidRDefault="0072411B" w:rsidP="003627C8">
            <w:pPr>
              <w:ind w:firstLine="0"/>
              <w:jc w:val="center"/>
              <w:rPr>
                <w:sz w:val="24"/>
                <w:szCs w:val="24"/>
              </w:rPr>
            </w:pPr>
            <w:r w:rsidRPr="004D74F3">
              <w:rPr>
                <w:sz w:val="24"/>
                <w:szCs w:val="24"/>
              </w:rPr>
              <w:t>Название ресурса</w:t>
            </w:r>
          </w:p>
        </w:tc>
      </w:tr>
      <w:tr w:rsidR="0072411B" w:rsidRPr="00705116" w14:paraId="1FF4B6C2" w14:textId="77777777" w:rsidTr="003627C8">
        <w:tc>
          <w:tcPr>
            <w:tcW w:w="2268" w:type="dxa"/>
            <w:tcBorders>
              <w:top w:val="single" w:sz="4" w:space="0" w:color="B1BBCC"/>
              <w:left w:val="single" w:sz="4" w:space="0" w:color="B1BBCC"/>
              <w:bottom w:val="single" w:sz="4" w:space="0" w:color="B1BBCC"/>
              <w:right w:val="single" w:sz="4" w:space="0" w:color="B1BBCC"/>
            </w:tcBorders>
            <w:shd w:val="clear" w:color="auto" w:fill="FFFFFF" w:themeFill="background1"/>
            <w:vAlign w:val="center"/>
            <w:hideMark/>
          </w:tcPr>
          <w:p w14:paraId="128C0050" w14:textId="77777777" w:rsidR="0072411B" w:rsidRPr="004D74F3" w:rsidRDefault="0072411B" w:rsidP="003627C8">
            <w:pPr>
              <w:ind w:firstLine="0"/>
              <w:jc w:val="center"/>
              <w:rPr>
                <w:sz w:val="24"/>
                <w:szCs w:val="24"/>
              </w:rPr>
            </w:pPr>
            <w:r w:rsidRPr="004D74F3">
              <w:rPr>
                <w:sz w:val="24"/>
                <w:szCs w:val="24"/>
              </w:rPr>
              <w:t>Разработчик</w:t>
            </w:r>
          </w:p>
        </w:tc>
      </w:tr>
      <w:tr w:rsidR="0072411B" w:rsidRPr="00705116" w14:paraId="3D136027" w14:textId="77777777" w:rsidTr="003627C8">
        <w:tc>
          <w:tcPr>
            <w:tcW w:w="2268" w:type="dxa"/>
            <w:tcBorders>
              <w:top w:val="single" w:sz="4" w:space="0" w:color="B1BBCC"/>
              <w:left w:val="single" w:sz="4" w:space="0" w:color="B1BBCC"/>
              <w:bottom w:val="single" w:sz="4" w:space="0" w:color="B1BBCC"/>
              <w:right w:val="single" w:sz="4" w:space="0" w:color="B1BBCC"/>
            </w:tcBorders>
            <w:shd w:val="clear" w:color="auto" w:fill="FFFFFF" w:themeFill="background1"/>
            <w:vAlign w:val="center"/>
            <w:hideMark/>
          </w:tcPr>
          <w:p w14:paraId="0A140513" w14:textId="77777777" w:rsidR="0072411B" w:rsidRPr="004D74F3" w:rsidRDefault="0072411B" w:rsidP="003627C8">
            <w:pPr>
              <w:ind w:firstLine="0"/>
              <w:jc w:val="center"/>
              <w:rPr>
                <w:sz w:val="24"/>
                <w:szCs w:val="24"/>
              </w:rPr>
            </w:pPr>
            <w:r w:rsidRPr="004D74F3">
              <w:rPr>
                <w:sz w:val="24"/>
                <w:szCs w:val="24"/>
              </w:rPr>
              <w:t>Компьютер</w:t>
            </w:r>
          </w:p>
        </w:tc>
      </w:tr>
      <w:tr w:rsidR="0072411B" w:rsidRPr="00705116" w14:paraId="1685C8FE" w14:textId="77777777" w:rsidTr="003627C8">
        <w:tc>
          <w:tcPr>
            <w:tcW w:w="2268" w:type="dxa"/>
            <w:tcBorders>
              <w:top w:val="single" w:sz="4" w:space="0" w:color="B1BBCC"/>
              <w:left w:val="single" w:sz="4" w:space="0" w:color="B1BBCC"/>
              <w:bottom w:val="single" w:sz="4" w:space="0" w:color="B1BBCC"/>
              <w:right w:val="single" w:sz="4" w:space="0" w:color="B1BBCC"/>
            </w:tcBorders>
            <w:shd w:val="clear" w:color="auto" w:fill="FFFFFF" w:themeFill="background1"/>
            <w:vAlign w:val="center"/>
            <w:hideMark/>
          </w:tcPr>
          <w:p w14:paraId="2B5C7F20" w14:textId="77777777" w:rsidR="0072411B" w:rsidRPr="004D74F3" w:rsidRDefault="0072411B" w:rsidP="003627C8">
            <w:pPr>
              <w:ind w:firstLine="0"/>
              <w:jc w:val="center"/>
              <w:rPr>
                <w:sz w:val="24"/>
                <w:szCs w:val="24"/>
              </w:rPr>
            </w:pPr>
            <w:r w:rsidRPr="004D74F3">
              <w:rPr>
                <w:sz w:val="24"/>
                <w:szCs w:val="24"/>
              </w:rPr>
              <w:t>ПО</w:t>
            </w:r>
          </w:p>
        </w:tc>
      </w:tr>
      <w:tr w:rsidR="0072411B" w:rsidRPr="00705116" w14:paraId="3194B28B" w14:textId="77777777" w:rsidTr="003627C8">
        <w:tc>
          <w:tcPr>
            <w:tcW w:w="2268" w:type="dxa"/>
            <w:tcBorders>
              <w:top w:val="single" w:sz="4" w:space="0" w:color="B1BBCC"/>
              <w:left w:val="single" w:sz="4" w:space="0" w:color="B1BBCC"/>
              <w:bottom w:val="single" w:sz="4" w:space="0" w:color="B1BBCC"/>
              <w:right w:val="single" w:sz="4" w:space="0" w:color="B1BBCC"/>
            </w:tcBorders>
            <w:shd w:val="clear" w:color="auto" w:fill="FFFFFF" w:themeFill="background1"/>
            <w:vAlign w:val="center"/>
            <w:hideMark/>
          </w:tcPr>
          <w:p w14:paraId="257C6E00" w14:textId="77777777" w:rsidR="0072411B" w:rsidRPr="004D74F3" w:rsidRDefault="0072411B" w:rsidP="003627C8">
            <w:pPr>
              <w:ind w:firstLine="0"/>
              <w:jc w:val="center"/>
              <w:rPr>
                <w:sz w:val="24"/>
                <w:szCs w:val="24"/>
              </w:rPr>
            </w:pPr>
            <w:r w:rsidRPr="004D74F3">
              <w:rPr>
                <w:sz w:val="24"/>
                <w:szCs w:val="24"/>
              </w:rPr>
              <w:t>Интернет</w:t>
            </w:r>
          </w:p>
        </w:tc>
      </w:tr>
      <w:tr w:rsidR="0072411B" w:rsidRPr="00705116" w14:paraId="77FABC6E" w14:textId="77777777" w:rsidTr="003627C8">
        <w:tc>
          <w:tcPr>
            <w:tcW w:w="2268" w:type="dxa"/>
            <w:tcBorders>
              <w:top w:val="single" w:sz="4" w:space="0" w:color="B1BBCC"/>
              <w:left w:val="single" w:sz="4" w:space="0" w:color="B1BBCC"/>
              <w:bottom w:val="single" w:sz="4" w:space="0" w:color="B1BBCC"/>
              <w:right w:val="single" w:sz="4" w:space="0" w:color="B1BBCC"/>
            </w:tcBorders>
            <w:shd w:val="clear" w:color="auto" w:fill="FFFFFF" w:themeFill="background1"/>
            <w:vAlign w:val="center"/>
            <w:hideMark/>
          </w:tcPr>
          <w:p w14:paraId="30924F58" w14:textId="77777777" w:rsidR="0072411B" w:rsidRPr="004D74F3" w:rsidRDefault="0072411B" w:rsidP="003627C8">
            <w:pPr>
              <w:ind w:firstLine="0"/>
              <w:jc w:val="center"/>
              <w:rPr>
                <w:sz w:val="24"/>
                <w:szCs w:val="24"/>
              </w:rPr>
            </w:pPr>
            <w:r w:rsidRPr="004D74F3">
              <w:rPr>
                <w:sz w:val="24"/>
                <w:szCs w:val="24"/>
              </w:rPr>
              <w:t>Электричество</w:t>
            </w:r>
          </w:p>
        </w:tc>
      </w:tr>
      <w:tr w:rsidR="0072411B" w:rsidRPr="00705116" w14:paraId="69288D05" w14:textId="77777777" w:rsidTr="003627C8">
        <w:tc>
          <w:tcPr>
            <w:tcW w:w="2268" w:type="dxa"/>
            <w:tcBorders>
              <w:top w:val="single" w:sz="4" w:space="0" w:color="B1BBCC"/>
              <w:left w:val="single" w:sz="4" w:space="0" w:color="B1BBCC"/>
              <w:bottom w:val="single" w:sz="4" w:space="0" w:color="B1BBCC"/>
              <w:right w:val="single" w:sz="4" w:space="0" w:color="B1BBCC"/>
            </w:tcBorders>
            <w:shd w:val="clear" w:color="auto" w:fill="FFFFFF" w:themeFill="background1"/>
            <w:vAlign w:val="center"/>
            <w:hideMark/>
          </w:tcPr>
          <w:p w14:paraId="691BC384" w14:textId="77777777" w:rsidR="0072411B" w:rsidRPr="004D74F3" w:rsidRDefault="0072411B" w:rsidP="003627C8">
            <w:pPr>
              <w:ind w:firstLine="0"/>
              <w:jc w:val="center"/>
              <w:rPr>
                <w:sz w:val="24"/>
                <w:szCs w:val="24"/>
              </w:rPr>
            </w:pPr>
            <w:r w:rsidRPr="004D74F3">
              <w:rPr>
                <w:sz w:val="24"/>
                <w:szCs w:val="24"/>
              </w:rPr>
              <w:t>Тестировщик</w:t>
            </w:r>
          </w:p>
        </w:tc>
      </w:tr>
      <w:tr w:rsidR="0072411B" w:rsidRPr="00705116" w14:paraId="2C81F1BE" w14:textId="77777777" w:rsidTr="003627C8">
        <w:tc>
          <w:tcPr>
            <w:tcW w:w="2268" w:type="dxa"/>
            <w:tcBorders>
              <w:top w:val="single" w:sz="4" w:space="0" w:color="B1BBCC"/>
              <w:left w:val="single" w:sz="4" w:space="0" w:color="B1BBCC"/>
              <w:bottom w:val="single" w:sz="4" w:space="0" w:color="B1BBCC"/>
              <w:right w:val="single" w:sz="4" w:space="0" w:color="B1BBCC"/>
            </w:tcBorders>
            <w:shd w:val="clear" w:color="auto" w:fill="FFFFFF" w:themeFill="background1"/>
            <w:vAlign w:val="center"/>
            <w:hideMark/>
          </w:tcPr>
          <w:p w14:paraId="53B6F280" w14:textId="77777777" w:rsidR="0072411B" w:rsidRPr="004D74F3" w:rsidRDefault="0072411B" w:rsidP="003627C8">
            <w:pPr>
              <w:ind w:firstLine="0"/>
              <w:jc w:val="center"/>
              <w:rPr>
                <w:sz w:val="24"/>
                <w:szCs w:val="24"/>
              </w:rPr>
            </w:pPr>
            <w:r w:rsidRPr="004D74F3">
              <w:rPr>
                <w:sz w:val="24"/>
                <w:szCs w:val="24"/>
              </w:rPr>
              <w:t>Руководитель</w:t>
            </w:r>
          </w:p>
        </w:tc>
      </w:tr>
    </w:tbl>
    <w:p w14:paraId="1023C651" w14:textId="0DAC9BE5" w:rsidR="0072411B" w:rsidRPr="00705116" w:rsidRDefault="0072411B" w:rsidP="0072411B">
      <w:pPr>
        <w:pStyle w:val="af9"/>
      </w:pPr>
      <w:bookmarkStart w:id="101" w:name="_Ref192611965"/>
      <w:r w:rsidRPr="00705116">
        <w:t>Рис. 3</w:t>
      </w:r>
      <w:r w:rsidR="002F5EE6">
        <w:t>8</w:t>
      </w:r>
      <w:r w:rsidRPr="00705116">
        <w:t>. Используемые ресурсы</w:t>
      </w:r>
      <w:bookmarkEnd w:id="101"/>
    </w:p>
    <w:p w14:paraId="477BBF0F" w14:textId="77777777" w:rsidR="0072411B" w:rsidRDefault="0072411B" w:rsidP="0072411B">
      <w:pPr>
        <w:tabs>
          <w:tab w:val="left" w:pos="936"/>
        </w:tabs>
        <w:spacing w:line="240" w:lineRule="auto"/>
        <w:ind w:firstLine="0"/>
      </w:pPr>
      <w:r w:rsidRPr="00705116">
        <w:tab/>
      </w:r>
    </w:p>
    <w:p w14:paraId="715D6DAD" w14:textId="77777777" w:rsidR="0072411B" w:rsidRPr="00705116" w:rsidRDefault="0072411B" w:rsidP="0072411B">
      <w:pPr>
        <w:ind w:firstLine="0"/>
        <w:jc w:val="center"/>
      </w:pPr>
      <w:r w:rsidRPr="00F45855">
        <w:rPr>
          <w:noProof/>
        </w:rPr>
        <w:drawing>
          <wp:inline distT="0" distB="0" distL="0" distR="0" wp14:anchorId="0A911C60" wp14:editId="58FFE2DD">
            <wp:extent cx="5133975" cy="3916438"/>
            <wp:effectExtent l="19050" t="19050" r="9525" b="27305"/>
            <wp:docPr id="53314026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64" t="438" r="11656" b="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565" cy="39481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456DC6" w14:textId="075C3B87" w:rsidR="0072411B" w:rsidRPr="00705116" w:rsidRDefault="0072411B" w:rsidP="0072411B">
      <w:pPr>
        <w:ind w:firstLine="0"/>
        <w:jc w:val="center"/>
      </w:pPr>
      <w:r w:rsidRPr="00705116">
        <w:t>Рис. 3</w:t>
      </w:r>
      <w:r w:rsidR="002F5EE6">
        <w:t>9</w:t>
      </w:r>
      <w:r w:rsidRPr="00705116">
        <w:t>. Распределение ресурсов</w:t>
      </w:r>
    </w:p>
    <w:p w14:paraId="2C953856" w14:textId="77777777" w:rsidR="00B663BD" w:rsidRPr="00705116" w:rsidRDefault="00B663BD" w:rsidP="00B663BD">
      <w:pPr>
        <w:pStyle w:val="2"/>
        <w:spacing w:line="480" w:lineRule="auto"/>
      </w:pPr>
      <w:bookmarkStart w:id="102" w:name="_Toc104970318"/>
      <w:bookmarkStart w:id="103" w:name="_Toc191648213"/>
      <w:bookmarkStart w:id="104" w:name="_Toc191648588"/>
      <w:bookmarkStart w:id="105" w:name="_Toc191648983"/>
      <w:bookmarkStart w:id="106" w:name="_Toc229946848"/>
      <w:bookmarkStart w:id="107" w:name="_Toc229947223"/>
      <w:r w:rsidRPr="00705116">
        <w:lastRenderedPageBreak/>
        <w:t xml:space="preserve">2.3 Диаграмма </w:t>
      </w:r>
      <w:proofErr w:type="spellStart"/>
      <w:r w:rsidRPr="00705116">
        <w:t>Ганта</w:t>
      </w:r>
      <w:bookmarkEnd w:id="102"/>
      <w:bookmarkEnd w:id="103"/>
      <w:bookmarkEnd w:id="104"/>
      <w:bookmarkEnd w:id="105"/>
      <w:bookmarkEnd w:id="106"/>
      <w:bookmarkEnd w:id="107"/>
      <w:proofErr w:type="spellEnd"/>
    </w:p>
    <w:p w14:paraId="739F1621" w14:textId="52BEA5A6" w:rsidR="00B663BD" w:rsidRPr="006034BA" w:rsidRDefault="00B663BD" w:rsidP="00B663BD">
      <w:bookmarkStart w:id="108" w:name="_Ref192612445"/>
      <w:r w:rsidRPr="00705116">
        <w:t xml:space="preserve">Диаграмма </w:t>
      </w:r>
      <w:proofErr w:type="spellStart"/>
      <w:r w:rsidRPr="00705116">
        <w:t>Ганта</w:t>
      </w:r>
      <w:proofErr w:type="spellEnd"/>
      <w:r w:rsidRPr="00705116">
        <w:t xml:space="preserve"> – способ представления календарного плана проекта в виде горизонтальной гистограммы, где по вертикальной оси располагаются задачи, а по горизонтальной – даты. Она помогает структурировать и представить расписание выполнения проекта или задачи, показывая последовательность и продолжительность различных этапов работы. Диаграмма </w:t>
      </w:r>
      <w:proofErr w:type="spellStart"/>
      <w:r w:rsidRPr="00705116">
        <w:t>Ганта</w:t>
      </w:r>
      <w:proofErr w:type="spellEnd"/>
      <w:r w:rsidRPr="00705116">
        <w:t xml:space="preserve"> представлена на рис. </w:t>
      </w:r>
      <w:r w:rsidR="002F5EE6">
        <w:t>40</w:t>
      </w:r>
      <w:r w:rsidRPr="00705116">
        <w:t>.</w:t>
      </w:r>
    </w:p>
    <w:p w14:paraId="3920D67E" w14:textId="77777777" w:rsidR="00B663BD" w:rsidRPr="00705116" w:rsidRDefault="00B663BD" w:rsidP="00B663BD">
      <w:pPr>
        <w:tabs>
          <w:tab w:val="left" w:pos="7371"/>
        </w:tabs>
        <w:ind w:firstLine="0"/>
        <w:jc w:val="center"/>
      </w:pPr>
      <w:r w:rsidRPr="004826A2">
        <w:rPr>
          <w:noProof/>
        </w:rPr>
        <w:drawing>
          <wp:inline distT="0" distB="0" distL="0" distR="0" wp14:anchorId="168EA002" wp14:editId="789D1DF4">
            <wp:extent cx="5872123" cy="6141427"/>
            <wp:effectExtent l="19050" t="19050" r="14605" b="12065"/>
            <wp:docPr id="12628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32" t="4518" r="32538" b="4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153" cy="616655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D165D5" w14:textId="7D806CC2" w:rsidR="00B663BD" w:rsidRPr="00705116" w:rsidRDefault="00B663BD" w:rsidP="00B663BD">
      <w:pPr>
        <w:pStyle w:val="af9"/>
      </w:pPr>
      <w:r w:rsidRPr="00705116">
        <w:t xml:space="preserve">Рис. </w:t>
      </w:r>
      <w:r w:rsidR="002F5EE6">
        <w:t>40</w:t>
      </w:r>
      <w:r w:rsidRPr="00705116">
        <w:t xml:space="preserve">. Диаграмма </w:t>
      </w:r>
      <w:proofErr w:type="spellStart"/>
      <w:r w:rsidRPr="00705116">
        <w:t>Ганта</w:t>
      </w:r>
      <w:bookmarkEnd w:id="108"/>
      <w:proofErr w:type="spellEnd"/>
    </w:p>
    <w:p w14:paraId="089BBF03" w14:textId="77777777" w:rsidR="00B663BD" w:rsidRPr="00705116" w:rsidRDefault="00B663BD" w:rsidP="00B663BD">
      <w:pPr>
        <w:pStyle w:val="2"/>
        <w:spacing w:line="480" w:lineRule="auto"/>
      </w:pPr>
      <w:bookmarkStart w:id="109" w:name="_Toc105748159"/>
      <w:bookmarkStart w:id="110" w:name="_Toc167426451"/>
      <w:bookmarkStart w:id="111" w:name="_Toc167430638"/>
      <w:bookmarkStart w:id="112" w:name="_Toc167542268"/>
      <w:bookmarkStart w:id="113" w:name="_Toc167551874"/>
      <w:bookmarkStart w:id="114" w:name="_Toc169188926"/>
      <w:bookmarkStart w:id="115" w:name="_Toc191648212"/>
      <w:bookmarkStart w:id="116" w:name="_Toc191648587"/>
      <w:bookmarkStart w:id="117" w:name="_Toc191648982"/>
      <w:bookmarkStart w:id="118" w:name="_Toc229946849"/>
      <w:bookmarkStart w:id="119" w:name="_Toc229947224"/>
      <w:r w:rsidRPr="00705116">
        <w:lastRenderedPageBreak/>
        <w:t>2.4. Критический путь проекта</w:t>
      </w:r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</w:p>
    <w:p w14:paraId="59FB8E36" w14:textId="242B0C4A" w:rsidR="00B663BD" w:rsidRDefault="00B663BD" w:rsidP="00B663BD">
      <w:pPr>
        <w:pStyle w:val="afc"/>
      </w:pPr>
      <w:r w:rsidRPr="00705116">
        <w:t>Критический путь – это последовательность связанных задач, от которых непосредственно зависит дата окончания проекта. Если какая-либо задача на критическом пути выполняется с опозданием, задерживается весь проект. Критический путь представлен на рис. 4</w:t>
      </w:r>
      <w:r w:rsidR="002F5EE6">
        <w:t>1</w:t>
      </w:r>
      <w:r w:rsidRPr="00705116">
        <w:t>.</w:t>
      </w:r>
    </w:p>
    <w:p w14:paraId="228B8955" w14:textId="77777777" w:rsidR="00B663BD" w:rsidRPr="00705116" w:rsidRDefault="00B663BD" w:rsidP="00665ABB">
      <w:pPr>
        <w:pStyle w:val="afc"/>
        <w:spacing w:line="240" w:lineRule="auto"/>
        <w:jc w:val="center"/>
      </w:pPr>
      <w:r w:rsidRPr="00F45855">
        <w:rPr>
          <w:noProof/>
        </w:rPr>
        <w:drawing>
          <wp:inline distT="0" distB="0" distL="0" distR="0" wp14:anchorId="3E930071" wp14:editId="50E8A97C">
            <wp:extent cx="2765177" cy="7105650"/>
            <wp:effectExtent l="19050" t="19050" r="16510" b="19050"/>
            <wp:docPr id="74346830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28" t="4198" r="32483" b="4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125" cy="718517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8EE4ED" w14:textId="1FA223B9" w:rsidR="009D4A45" w:rsidRDefault="00B663BD" w:rsidP="00B663BD">
      <w:pPr>
        <w:pStyle w:val="af9"/>
      </w:pPr>
      <w:bookmarkStart w:id="120" w:name="_Ref192612434"/>
      <w:r w:rsidRPr="00705116">
        <w:t>Рис. 4</w:t>
      </w:r>
      <w:r w:rsidR="002F5EE6">
        <w:t>1</w:t>
      </w:r>
      <w:r w:rsidRPr="00705116">
        <w:t>. Критический путь</w:t>
      </w:r>
      <w:bookmarkEnd w:id="120"/>
    </w:p>
    <w:p w14:paraId="01808C64" w14:textId="77777777" w:rsidR="00A71F2D" w:rsidRPr="00A71F2D" w:rsidRDefault="00A71F2D" w:rsidP="00A71F2D">
      <w:pPr>
        <w:keepNext/>
        <w:keepLines/>
        <w:spacing w:line="480" w:lineRule="auto"/>
        <w:ind w:firstLine="0"/>
        <w:outlineLvl w:val="1"/>
        <w:rPr>
          <w:bCs/>
          <w:color w:val="auto"/>
        </w:rPr>
      </w:pPr>
      <w:bookmarkStart w:id="121" w:name="_Toc167426452"/>
      <w:bookmarkStart w:id="122" w:name="_Toc167430639"/>
      <w:bookmarkStart w:id="123" w:name="_Toc167542269"/>
      <w:bookmarkStart w:id="124" w:name="_Toc167551876"/>
      <w:bookmarkStart w:id="125" w:name="_Toc169188928"/>
      <w:bookmarkStart w:id="126" w:name="_Toc191648214"/>
      <w:bookmarkStart w:id="127" w:name="_Toc191648589"/>
      <w:bookmarkStart w:id="128" w:name="_Toc191648984"/>
      <w:r w:rsidRPr="00A71F2D">
        <w:rPr>
          <w:bCs/>
          <w:color w:val="auto"/>
        </w:rPr>
        <w:lastRenderedPageBreak/>
        <w:t>2.5 Расчет цены программного продукта</w:t>
      </w:r>
      <w:bookmarkEnd w:id="121"/>
      <w:bookmarkEnd w:id="122"/>
      <w:bookmarkEnd w:id="123"/>
      <w:bookmarkEnd w:id="124"/>
      <w:bookmarkEnd w:id="125"/>
      <w:bookmarkEnd w:id="126"/>
      <w:bookmarkEnd w:id="127"/>
      <w:bookmarkEnd w:id="128"/>
    </w:p>
    <w:p w14:paraId="3B968835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Состав разработчиков: программист, руководитель ВКР. Затраты на оплату труда при разработке программного продукта вычисляются по формуле:</w:t>
      </w:r>
    </w:p>
    <w:p w14:paraId="18F435B8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33293B83" w14:textId="77777777" w:rsidTr="003627C8">
        <w:tc>
          <w:tcPr>
            <w:tcW w:w="7796" w:type="dxa"/>
          </w:tcPr>
          <w:p w14:paraId="6BBD9853" w14:textId="77777777" w:rsidR="00A71F2D" w:rsidRPr="00A71F2D" w:rsidRDefault="00000000" w:rsidP="00A71F2D">
            <w:pPr>
              <w:jc w:val="center"/>
              <w:rPr>
                <w:rFonts w:eastAsia="Cambria Math"/>
                <w:color w:val="auto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З</m:t>
                    </m:r>
                  </m:e>
                  <m:sub>
                    <w:proofErr w:type="spellStart"/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тр</m:t>
                    </m:r>
                    <w:proofErr w:type="spellEnd"/>
                  </m:sub>
                </m:sSub>
                <m:r>
                  <m:rPr>
                    <m:nor/>
                  </m:rPr>
                  <w:rPr>
                    <w:rFonts w:eastAsia="Cambria Math"/>
                    <w:color w:val="auto"/>
                  </w:rPr>
                  <m:t xml:space="preserve"> = </m:t>
                </m:r>
                <m:sSub>
                  <m:sSubPr>
                    <m:ctrlPr>
                      <w:rPr>
                        <w:rFonts w:ascii="Cambria Math" w:eastAsia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(З</m:t>
                    </m:r>
                  </m:e>
                  <m:sub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общ</m:t>
                    </m:r>
                  </m:sub>
                </m:sSub>
                <m:r>
                  <m:rPr>
                    <m:nor/>
                  </m:rPr>
                  <w:rPr>
                    <w:rFonts w:eastAsia="Cambria Math"/>
                    <w:color w:val="auto"/>
                  </w:rPr>
                  <m:t xml:space="preserve">+ </m:t>
                </m:r>
                <w:proofErr w:type="spellStart"/>
                <m:r>
                  <m:rPr>
                    <m:nor/>
                  </m:rPr>
                  <w:rPr>
                    <w:rFonts w:eastAsia="Cambria Math"/>
                    <w:color w:val="auto"/>
                  </w:rPr>
                  <m:t>Отч</m:t>
                </m:r>
                <w:proofErr w:type="spellEnd"/>
                <m:r>
                  <m:rPr>
                    <m:nor/>
                  </m:rPr>
                  <w:rPr>
                    <w:rFonts w:eastAsia="Cambria Math"/>
                    <w:color w:val="auto"/>
                  </w:rPr>
                  <m:t xml:space="preserve">) ∙ </m:t>
                </m:r>
                <m:sSub>
                  <m:sSubPr>
                    <m:ctrlPr>
                      <w:rPr>
                        <w:rFonts w:ascii="Cambria Math" w:eastAsia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Т</m:t>
                    </m:r>
                  </m:e>
                  <m:sub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н</m:t>
                    </m:r>
                  </m:sub>
                </m:sSub>
              </m:oMath>
            </m:oMathPara>
          </w:p>
        </w:tc>
        <w:tc>
          <w:tcPr>
            <w:tcW w:w="1128" w:type="dxa"/>
          </w:tcPr>
          <w:p w14:paraId="6389A91A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(1)</w:t>
            </w:r>
          </w:p>
        </w:tc>
      </w:tr>
      <w:tr w:rsidR="00A71F2D" w:rsidRPr="00A71F2D" w14:paraId="4CE817E2" w14:textId="77777777" w:rsidTr="003627C8">
        <w:tc>
          <w:tcPr>
            <w:tcW w:w="7796" w:type="dxa"/>
          </w:tcPr>
          <w:p w14:paraId="4FDCEE1A" w14:textId="77777777" w:rsidR="00A71F2D" w:rsidRPr="00A71F2D" w:rsidRDefault="00A71F2D" w:rsidP="00A71F2D">
            <w:pPr>
              <w:jc w:val="center"/>
              <w:rPr>
                <w:color w:val="auto"/>
              </w:rPr>
            </w:pPr>
          </w:p>
        </w:tc>
        <w:tc>
          <w:tcPr>
            <w:tcW w:w="1128" w:type="dxa"/>
          </w:tcPr>
          <w:p w14:paraId="69A7294B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7EE919AE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где </w:t>
      </w:r>
      <w:proofErr w:type="spellStart"/>
      <w:r w:rsidRPr="00A71F2D">
        <w:rPr>
          <w:color w:val="auto"/>
        </w:rPr>
        <w:t>З</w:t>
      </w:r>
      <w:r w:rsidRPr="00A71F2D">
        <w:rPr>
          <w:color w:val="auto"/>
          <w:vertAlign w:val="subscript"/>
        </w:rPr>
        <w:t>общ</w:t>
      </w:r>
      <w:proofErr w:type="spellEnd"/>
      <w:r w:rsidRPr="00A71F2D">
        <w:rPr>
          <w:color w:val="auto"/>
        </w:rPr>
        <w:t xml:space="preserve"> – общая зарплата работника, руб. (за час);</w:t>
      </w:r>
    </w:p>
    <w:p w14:paraId="4F8B2D95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Отч</w:t>
      </w:r>
      <w:proofErr w:type="spellEnd"/>
      <w:r w:rsidRPr="00A71F2D">
        <w:rPr>
          <w:color w:val="auto"/>
        </w:rPr>
        <w:t xml:space="preserve"> – отчисления с зарплаты, руб.;</w:t>
      </w:r>
    </w:p>
    <w:p w14:paraId="29609342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Т</w:t>
      </w:r>
      <w:r w:rsidRPr="00A71F2D">
        <w:rPr>
          <w:color w:val="auto"/>
          <w:vertAlign w:val="subscript"/>
        </w:rPr>
        <w:t>н</w:t>
      </w:r>
      <w:proofErr w:type="spellEnd"/>
      <w:r w:rsidRPr="00A71F2D">
        <w:rPr>
          <w:color w:val="auto"/>
        </w:rPr>
        <w:t>– время написания программы (полное время, час.).</w:t>
      </w:r>
    </w:p>
    <w:p w14:paraId="78FE148E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Заработная плата программиста за час определяется по следующей формуле:</w:t>
      </w:r>
    </w:p>
    <w:p w14:paraId="466773A9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3F592000" w14:textId="77777777" w:rsidTr="003627C8">
        <w:tc>
          <w:tcPr>
            <w:tcW w:w="7796" w:type="dxa"/>
          </w:tcPr>
          <w:p w14:paraId="09CCFFC7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color w:val="auto"/>
              </w:rPr>
            </w:pPr>
            <w:proofErr w:type="spellStart"/>
            <w:r w:rsidRPr="00A71F2D">
              <w:rPr>
                <w:iCs/>
                <w:color w:val="auto"/>
              </w:rPr>
              <w:t>З</w:t>
            </w:r>
            <w:r w:rsidRPr="00A71F2D">
              <w:rPr>
                <w:iCs/>
                <w:color w:val="auto"/>
                <w:vertAlign w:val="subscript"/>
              </w:rPr>
              <w:t>прог</w:t>
            </w:r>
            <w:proofErr w:type="spellEnd"/>
            <w:r w:rsidRPr="00A71F2D">
              <w:rPr>
                <w:iCs/>
                <w:color w:val="auto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iCs/>
                      <w:color w:val="auto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w:proofErr w:type="spellStart"/>
                      <m:r>
                        <m:rPr>
                          <m:nor/>
                        </m:rPr>
                        <w:rPr>
                          <w:color w:val="auto"/>
                        </w:rPr>
                        <m:t>Ст</m:t>
                      </m:r>
                      <w:proofErr w:type="spellEnd"/>
                    </m:e>
                    <m:sub>
                      <w:proofErr w:type="spellStart"/>
                      <m:r>
                        <m:rPr>
                          <m:nor/>
                        </m:rPr>
                        <w:rPr>
                          <w:color w:val="auto"/>
                        </w:rPr>
                        <m:t>пр</m:t>
                      </m:r>
                      <w:proofErr w:type="spellEnd"/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color w:val="auto"/>
                        </w:rPr>
                        <m:t>Ф</m:t>
                      </m:r>
                    </m:e>
                    <m:sub>
                      <w:proofErr w:type="spellStart"/>
                      <m:r>
                        <m:rPr>
                          <m:nor/>
                        </m:rPr>
                        <w:rPr>
                          <w:color w:val="auto"/>
                        </w:rPr>
                        <m:t>вм</m:t>
                      </m:r>
                      <w:proofErr w:type="spellEnd"/>
                    </m:sub>
                  </m:sSub>
                </m:den>
              </m:f>
            </m:oMath>
          </w:p>
        </w:tc>
        <w:tc>
          <w:tcPr>
            <w:tcW w:w="1128" w:type="dxa"/>
          </w:tcPr>
          <w:p w14:paraId="187D1F8E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  <w:p w14:paraId="13304F26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(2)</w:t>
            </w:r>
          </w:p>
        </w:tc>
      </w:tr>
      <w:tr w:rsidR="00A71F2D" w:rsidRPr="00A71F2D" w14:paraId="64EF39E4" w14:textId="77777777" w:rsidTr="003627C8">
        <w:tc>
          <w:tcPr>
            <w:tcW w:w="7796" w:type="dxa"/>
          </w:tcPr>
          <w:p w14:paraId="592D6682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iCs/>
                <w:color w:val="auto"/>
              </w:rPr>
            </w:pPr>
          </w:p>
        </w:tc>
        <w:tc>
          <w:tcPr>
            <w:tcW w:w="1128" w:type="dxa"/>
          </w:tcPr>
          <w:p w14:paraId="3DC26025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488CC07C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где </w:t>
      </w:r>
      <w:proofErr w:type="spellStart"/>
      <w:r w:rsidRPr="00A71F2D">
        <w:rPr>
          <w:color w:val="auto"/>
        </w:rPr>
        <w:t>Ст</w:t>
      </w:r>
      <w:r w:rsidRPr="00A71F2D">
        <w:rPr>
          <w:color w:val="auto"/>
          <w:vertAlign w:val="subscript"/>
        </w:rPr>
        <w:t>пр</w:t>
      </w:r>
      <w:proofErr w:type="spellEnd"/>
      <w:r w:rsidRPr="00A71F2D">
        <w:rPr>
          <w:color w:val="auto"/>
        </w:rPr>
        <w:t xml:space="preserve"> – ставка программиста, руб.;</w:t>
      </w:r>
    </w:p>
    <w:p w14:paraId="5AC13B06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Ф</w:t>
      </w:r>
      <w:r w:rsidRPr="00A71F2D">
        <w:rPr>
          <w:color w:val="auto"/>
          <w:vertAlign w:val="subscript"/>
        </w:rPr>
        <w:t>вм</w:t>
      </w:r>
      <w:proofErr w:type="spellEnd"/>
      <w:r w:rsidRPr="00A71F2D">
        <w:rPr>
          <w:color w:val="auto"/>
          <w:vertAlign w:val="subscript"/>
        </w:rPr>
        <w:t xml:space="preserve"> </w:t>
      </w:r>
      <w:r w:rsidRPr="00A71F2D">
        <w:rPr>
          <w:color w:val="auto"/>
        </w:rPr>
        <w:t>– фонд рабочего времени в месяц, час.</w:t>
      </w:r>
    </w:p>
    <w:p w14:paraId="42023730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Заработная плата дополнительная определяется по следующей формуле:</w:t>
      </w:r>
    </w:p>
    <w:p w14:paraId="6A0BF664" w14:textId="77777777" w:rsidR="00A71F2D" w:rsidRPr="00A71F2D" w:rsidRDefault="00A71F2D" w:rsidP="00A71F2D">
      <w:pPr>
        <w:rPr>
          <w:color w:val="auto"/>
        </w:rPr>
      </w:pPr>
    </w:p>
    <w:tbl>
      <w:tblPr>
        <w:tblW w:w="8869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48"/>
        <w:gridCol w:w="1121"/>
      </w:tblGrid>
      <w:tr w:rsidR="00A71F2D" w:rsidRPr="00A71F2D" w14:paraId="21D9A570" w14:textId="77777777" w:rsidTr="003627C8">
        <w:trPr>
          <w:trHeight w:val="437"/>
        </w:trPr>
        <w:tc>
          <w:tcPr>
            <w:tcW w:w="7748" w:type="dxa"/>
          </w:tcPr>
          <w:p w14:paraId="67F83EE1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color w:val="auto"/>
              </w:rPr>
            </w:pPr>
            <w:proofErr w:type="spellStart"/>
            <w:r w:rsidRPr="00A71F2D">
              <w:rPr>
                <w:color w:val="auto"/>
              </w:rPr>
              <w:t>З</w:t>
            </w:r>
            <w:r w:rsidRPr="00A71F2D">
              <w:rPr>
                <w:color w:val="auto"/>
                <w:vertAlign w:val="subscript"/>
              </w:rPr>
              <w:t>доп</w:t>
            </w:r>
            <w:proofErr w:type="spellEnd"/>
            <w:r w:rsidRPr="00A71F2D">
              <w:rPr>
                <w:color w:val="auto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color w:val="auto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color w:val="auto"/>
                        </w:rPr>
                        <m:t>З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color w:val="auto"/>
                        </w:rPr>
                        <m:t>прог</m:t>
                      </m:r>
                    </m:sub>
                  </m:sSub>
                  <m:r>
                    <m:rPr>
                      <m:nor/>
                    </m:rPr>
                    <w:rPr>
                      <w:rFonts w:ascii="Cambria Math"/>
                      <w:color w:val="auto"/>
                    </w:rPr>
                    <m:t xml:space="preserve"> </m:t>
                  </m:r>
                  <m:r>
                    <m:rPr>
                      <m:nor/>
                    </m:rPr>
                    <w:rPr>
                      <w:color w:val="auto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Cambria Math"/>
                          <w:color w:val="auto"/>
                        </w:rPr>
                        <m:t xml:space="preserve"> </m:t>
                      </m:r>
                      <m:r>
                        <m:rPr>
                          <m:nor/>
                        </m:rPr>
                        <w:rPr>
                          <w:color w:val="auto"/>
                        </w:rPr>
                        <m:t>Н</m:t>
                      </m:r>
                    </m:e>
                    <m:sub>
                      <w:proofErr w:type="spellStart"/>
                      <m:r>
                        <m:rPr>
                          <m:nor/>
                        </m:rPr>
                        <w:rPr>
                          <w:color w:val="auto"/>
                        </w:rPr>
                        <m:t>доп</m:t>
                      </m:r>
                      <w:proofErr w:type="spellEnd"/>
                    </m:sub>
                  </m:sSub>
                </m:num>
                <m:den>
                  <m:r>
                    <m:rPr>
                      <m:nor/>
                    </m:rPr>
                    <w:rPr>
                      <w:color w:val="auto"/>
                    </w:rPr>
                    <m:t>100%</m:t>
                  </m:r>
                </m:den>
              </m:f>
            </m:oMath>
          </w:p>
        </w:tc>
        <w:tc>
          <w:tcPr>
            <w:tcW w:w="1121" w:type="dxa"/>
          </w:tcPr>
          <w:p w14:paraId="399134CD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  <w:p w14:paraId="12A36801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(3)</w:t>
            </w:r>
          </w:p>
        </w:tc>
      </w:tr>
      <w:tr w:rsidR="00A71F2D" w:rsidRPr="00A71F2D" w14:paraId="1C616689" w14:textId="77777777" w:rsidTr="003627C8">
        <w:trPr>
          <w:trHeight w:val="437"/>
        </w:trPr>
        <w:tc>
          <w:tcPr>
            <w:tcW w:w="7748" w:type="dxa"/>
          </w:tcPr>
          <w:p w14:paraId="35AC8092" w14:textId="77777777" w:rsidR="00A71F2D" w:rsidRPr="00A71F2D" w:rsidRDefault="00A71F2D" w:rsidP="00A71F2D">
            <w:pPr>
              <w:tabs>
                <w:tab w:val="left" w:pos="8242"/>
              </w:tabs>
              <w:spacing w:line="240" w:lineRule="auto"/>
              <w:ind w:firstLine="0"/>
              <w:rPr>
                <w:color w:val="auto"/>
              </w:rPr>
            </w:pPr>
          </w:p>
        </w:tc>
        <w:tc>
          <w:tcPr>
            <w:tcW w:w="1121" w:type="dxa"/>
          </w:tcPr>
          <w:p w14:paraId="35CD346F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5FA751EF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где </w:t>
      </w: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прог</w:t>
      </w:r>
      <w:proofErr w:type="spellEnd"/>
      <w:r w:rsidRPr="00A71F2D">
        <w:rPr>
          <w:color w:val="auto"/>
        </w:rPr>
        <w:t xml:space="preserve"> – заработная плата программиста, руб.;</w:t>
      </w:r>
    </w:p>
    <w:p w14:paraId="30FF388F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Н</w:t>
      </w:r>
      <w:r w:rsidRPr="00A71F2D">
        <w:rPr>
          <w:color w:val="auto"/>
          <w:vertAlign w:val="subscript"/>
        </w:rPr>
        <w:t>доп</w:t>
      </w:r>
      <w:proofErr w:type="spellEnd"/>
      <w:r w:rsidRPr="00A71F2D">
        <w:rPr>
          <w:color w:val="auto"/>
          <w:vertAlign w:val="subscript"/>
        </w:rPr>
        <w:t xml:space="preserve"> </w:t>
      </w:r>
      <w:r w:rsidRPr="00A71F2D">
        <w:rPr>
          <w:color w:val="auto"/>
        </w:rPr>
        <w:t>– норма отчислений на дополнительную зарплату (10%).</w:t>
      </w:r>
    </w:p>
    <w:p w14:paraId="4A298DA8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Зарплата общая вычисляется по следующей формуле:</w:t>
      </w:r>
    </w:p>
    <w:p w14:paraId="372C395A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75CE7150" w14:textId="77777777" w:rsidTr="003627C8">
        <w:tc>
          <w:tcPr>
            <w:tcW w:w="7796" w:type="dxa"/>
          </w:tcPr>
          <w:p w14:paraId="36A10AF0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color w:val="auto"/>
              </w:rPr>
            </w:pPr>
            <w:proofErr w:type="spellStart"/>
            <w:r w:rsidRPr="00A71F2D">
              <w:rPr>
                <w:color w:val="auto"/>
              </w:rPr>
              <w:t>З</w:t>
            </w:r>
            <w:r w:rsidRPr="00A71F2D">
              <w:rPr>
                <w:color w:val="auto"/>
                <w:vertAlign w:val="subscript"/>
              </w:rPr>
              <w:t>общ</w:t>
            </w:r>
            <w:proofErr w:type="spellEnd"/>
            <w:r w:rsidRPr="00A71F2D">
              <w:rPr>
                <w:color w:val="auto"/>
              </w:rPr>
              <w:t xml:space="preserve"> = </w:t>
            </w:r>
            <w:proofErr w:type="spellStart"/>
            <w:r w:rsidRPr="00A71F2D">
              <w:rPr>
                <w:color w:val="auto"/>
              </w:rPr>
              <w:t>З</w:t>
            </w:r>
            <w:r w:rsidRPr="00A71F2D">
              <w:rPr>
                <w:color w:val="auto"/>
                <w:vertAlign w:val="subscript"/>
              </w:rPr>
              <w:t>прог</w:t>
            </w:r>
            <w:proofErr w:type="spellEnd"/>
            <w:r w:rsidRPr="00A71F2D">
              <w:rPr>
                <w:color w:val="auto"/>
              </w:rPr>
              <w:t xml:space="preserve"> + </w:t>
            </w:r>
            <w:proofErr w:type="spellStart"/>
            <w:r w:rsidRPr="00A71F2D">
              <w:rPr>
                <w:color w:val="auto"/>
              </w:rPr>
              <w:t>З</w:t>
            </w:r>
            <w:r w:rsidRPr="00A71F2D">
              <w:rPr>
                <w:color w:val="auto"/>
                <w:vertAlign w:val="subscript"/>
              </w:rPr>
              <w:t>доп</w:t>
            </w:r>
            <w:proofErr w:type="spellEnd"/>
          </w:p>
        </w:tc>
        <w:tc>
          <w:tcPr>
            <w:tcW w:w="1128" w:type="dxa"/>
          </w:tcPr>
          <w:p w14:paraId="5B2D597A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(4)</w:t>
            </w:r>
          </w:p>
        </w:tc>
      </w:tr>
      <w:tr w:rsidR="00A71F2D" w:rsidRPr="00A71F2D" w14:paraId="11D82797" w14:textId="77777777" w:rsidTr="003627C8">
        <w:tc>
          <w:tcPr>
            <w:tcW w:w="7796" w:type="dxa"/>
          </w:tcPr>
          <w:p w14:paraId="0BDDFBA8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color w:val="auto"/>
              </w:rPr>
            </w:pPr>
          </w:p>
        </w:tc>
        <w:tc>
          <w:tcPr>
            <w:tcW w:w="1128" w:type="dxa"/>
          </w:tcPr>
          <w:p w14:paraId="5E0C1D98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2C737764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Отчисления на соцстрах, фонд занятости и пенсионный фонд вычисляются по следующей формуле:</w:t>
      </w:r>
    </w:p>
    <w:p w14:paraId="64B7FF42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316148FB" w14:textId="77777777" w:rsidTr="003627C8">
        <w:tc>
          <w:tcPr>
            <w:tcW w:w="7796" w:type="dxa"/>
          </w:tcPr>
          <w:p w14:paraId="01C86F35" w14:textId="77777777" w:rsidR="00A71F2D" w:rsidRPr="00A71F2D" w:rsidRDefault="00A71F2D" w:rsidP="00A71F2D">
            <w:pPr>
              <w:ind w:firstLine="0"/>
              <w:jc w:val="center"/>
              <w:rPr>
                <w:iCs/>
                <w:color w:val="auto"/>
              </w:rPr>
            </w:pPr>
            <w:proofErr w:type="spellStart"/>
            <w:r w:rsidRPr="00A71F2D">
              <w:rPr>
                <w:iCs/>
                <w:color w:val="auto"/>
              </w:rPr>
              <w:t>Отч</w:t>
            </w:r>
            <w:proofErr w:type="spellEnd"/>
            <w:r w:rsidRPr="00A71F2D">
              <w:rPr>
                <w:iCs/>
                <w:color w:val="auto"/>
              </w:rPr>
              <w:t xml:space="preserve"> = </w:t>
            </w:r>
            <w:proofErr w:type="spellStart"/>
            <w:r w:rsidRPr="00A71F2D">
              <w:rPr>
                <w:iCs/>
                <w:color w:val="auto"/>
              </w:rPr>
              <w:t>О</w:t>
            </w:r>
            <w:r w:rsidRPr="00A71F2D">
              <w:rPr>
                <w:iCs/>
                <w:color w:val="auto"/>
                <w:vertAlign w:val="subscript"/>
              </w:rPr>
              <w:t>сс</w:t>
            </w:r>
            <w:proofErr w:type="spellEnd"/>
            <w:r w:rsidRPr="00A71F2D">
              <w:rPr>
                <w:iCs/>
                <w:color w:val="auto"/>
              </w:rPr>
              <w:t xml:space="preserve"> + </w:t>
            </w:r>
            <w:proofErr w:type="spellStart"/>
            <w:r w:rsidRPr="00A71F2D">
              <w:rPr>
                <w:iCs/>
                <w:color w:val="auto"/>
              </w:rPr>
              <w:t>О</w:t>
            </w:r>
            <w:r w:rsidRPr="00A71F2D">
              <w:rPr>
                <w:iCs/>
                <w:color w:val="auto"/>
                <w:vertAlign w:val="subscript"/>
              </w:rPr>
              <w:t>фз</w:t>
            </w:r>
            <w:proofErr w:type="spellEnd"/>
            <w:r w:rsidRPr="00A71F2D">
              <w:rPr>
                <w:iCs/>
                <w:color w:val="auto"/>
              </w:rPr>
              <w:t xml:space="preserve"> + </w:t>
            </w:r>
            <w:proofErr w:type="spellStart"/>
            <w:r w:rsidRPr="00A71F2D">
              <w:rPr>
                <w:iCs/>
                <w:color w:val="auto"/>
              </w:rPr>
              <w:t>О</w:t>
            </w:r>
            <w:r w:rsidRPr="00A71F2D">
              <w:rPr>
                <w:iCs/>
                <w:color w:val="auto"/>
                <w:vertAlign w:val="subscript"/>
              </w:rPr>
              <w:t>пф</w:t>
            </w:r>
            <w:proofErr w:type="spellEnd"/>
          </w:p>
        </w:tc>
        <w:tc>
          <w:tcPr>
            <w:tcW w:w="1128" w:type="dxa"/>
          </w:tcPr>
          <w:p w14:paraId="015EEAC5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(5)</w:t>
            </w:r>
          </w:p>
        </w:tc>
      </w:tr>
      <w:tr w:rsidR="00A71F2D" w:rsidRPr="00A71F2D" w14:paraId="0C8A1056" w14:textId="77777777" w:rsidTr="003627C8">
        <w:tc>
          <w:tcPr>
            <w:tcW w:w="7796" w:type="dxa"/>
          </w:tcPr>
          <w:p w14:paraId="7C39A59B" w14:textId="77777777" w:rsidR="00A71F2D" w:rsidRPr="00A71F2D" w:rsidRDefault="00A71F2D" w:rsidP="00A71F2D">
            <w:pPr>
              <w:ind w:firstLine="0"/>
              <w:jc w:val="center"/>
              <w:rPr>
                <w:iCs/>
                <w:color w:val="auto"/>
              </w:rPr>
            </w:pPr>
          </w:p>
        </w:tc>
        <w:tc>
          <w:tcPr>
            <w:tcW w:w="1128" w:type="dxa"/>
          </w:tcPr>
          <w:p w14:paraId="4A9335F7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27A17149" w14:textId="77777777" w:rsidR="00A71F2D" w:rsidRPr="00A71F2D" w:rsidRDefault="00A71F2D" w:rsidP="00A71F2D">
      <w:pPr>
        <w:rPr>
          <w:iCs/>
          <w:color w:val="auto"/>
        </w:rPr>
      </w:pPr>
      <w:r w:rsidRPr="00A71F2D">
        <w:rPr>
          <w:iCs/>
          <w:color w:val="auto"/>
        </w:rPr>
        <w:t xml:space="preserve">где </w:t>
      </w:r>
      <w:proofErr w:type="spellStart"/>
      <w:r w:rsidRPr="00A71F2D">
        <w:rPr>
          <w:iCs/>
          <w:color w:val="auto"/>
        </w:rPr>
        <w:t>О</w:t>
      </w:r>
      <w:r w:rsidRPr="00A71F2D">
        <w:rPr>
          <w:iCs/>
          <w:color w:val="auto"/>
          <w:vertAlign w:val="subscript"/>
        </w:rPr>
        <w:t>сс</w:t>
      </w:r>
      <w:proofErr w:type="spellEnd"/>
      <w:r w:rsidRPr="00A71F2D">
        <w:rPr>
          <w:iCs/>
          <w:color w:val="auto"/>
        </w:rPr>
        <w:t xml:space="preserve"> – отчисления на соцстрах (2,9% от </w:t>
      </w:r>
      <w:proofErr w:type="spellStart"/>
      <w:r w:rsidRPr="00A71F2D">
        <w:rPr>
          <w:color w:val="auto"/>
        </w:rPr>
        <w:t>З</w:t>
      </w:r>
      <w:r w:rsidRPr="00A71F2D">
        <w:rPr>
          <w:color w:val="auto"/>
          <w:vertAlign w:val="subscript"/>
        </w:rPr>
        <w:t>общ</w:t>
      </w:r>
      <w:proofErr w:type="spellEnd"/>
      <w:r w:rsidRPr="00A71F2D">
        <w:rPr>
          <w:color w:val="auto"/>
        </w:rPr>
        <w:t>), руб.;</w:t>
      </w:r>
    </w:p>
    <w:p w14:paraId="7783C047" w14:textId="77777777" w:rsidR="00A71F2D" w:rsidRPr="00A71F2D" w:rsidRDefault="00A71F2D" w:rsidP="00A71F2D">
      <w:pPr>
        <w:rPr>
          <w:iCs/>
          <w:color w:val="auto"/>
        </w:rPr>
      </w:pPr>
      <w:proofErr w:type="spellStart"/>
      <w:r w:rsidRPr="00A71F2D">
        <w:rPr>
          <w:iCs/>
          <w:color w:val="auto"/>
        </w:rPr>
        <w:t>О</w:t>
      </w:r>
      <w:r w:rsidRPr="00A71F2D">
        <w:rPr>
          <w:iCs/>
          <w:color w:val="auto"/>
          <w:vertAlign w:val="subscript"/>
        </w:rPr>
        <w:t>фз</w:t>
      </w:r>
      <w:proofErr w:type="spellEnd"/>
      <w:r w:rsidRPr="00A71F2D">
        <w:rPr>
          <w:iCs/>
          <w:color w:val="auto"/>
        </w:rPr>
        <w:t xml:space="preserve"> – отчисления в фонд занятости (5,1% от</w:t>
      </w:r>
      <w:r w:rsidRPr="00A71F2D">
        <w:rPr>
          <w:color w:val="auto"/>
        </w:rPr>
        <w:t xml:space="preserve"> </w:t>
      </w:r>
      <w:proofErr w:type="spellStart"/>
      <w:r w:rsidRPr="00A71F2D">
        <w:rPr>
          <w:color w:val="auto"/>
        </w:rPr>
        <w:t>З</w:t>
      </w:r>
      <w:r w:rsidRPr="00A71F2D">
        <w:rPr>
          <w:color w:val="auto"/>
          <w:vertAlign w:val="subscript"/>
        </w:rPr>
        <w:t>общ</w:t>
      </w:r>
      <w:proofErr w:type="spellEnd"/>
      <w:r w:rsidRPr="00A71F2D">
        <w:rPr>
          <w:iCs/>
          <w:color w:val="auto"/>
        </w:rPr>
        <w:t>), руб.;</w:t>
      </w:r>
    </w:p>
    <w:p w14:paraId="14745DEE" w14:textId="77777777" w:rsidR="00A71F2D" w:rsidRPr="00A71F2D" w:rsidRDefault="00A71F2D" w:rsidP="00A71F2D">
      <w:pPr>
        <w:rPr>
          <w:iCs/>
          <w:color w:val="auto"/>
        </w:rPr>
      </w:pPr>
      <w:proofErr w:type="spellStart"/>
      <w:r w:rsidRPr="00A71F2D">
        <w:rPr>
          <w:iCs/>
          <w:color w:val="auto"/>
        </w:rPr>
        <w:t>О</w:t>
      </w:r>
      <w:r w:rsidRPr="00A71F2D">
        <w:rPr>
          <w:iCs/>
          <w:color w:val="auto"/>
          <w:vertAlign w:val="subscript"/>
        </w:rPr>
        <w:t>пф</w:t>
      </w:r>
      <w:proofErr w:type="spellEnd"/>
      <w:r w:rsidRPr="00A71F2D">
        <w:rPr>
          <w:iCs/>
          <w:color w:val="auto"/>
        </w:rPr>
        <w:t xml:space="preserve"> – отчисления в пенсионный фонд (22% от</w:t>
      </w:r>
      <w:r w:rsidRPr="00A71F2D">
        <w:rPr>
          <w:color w:val="auto"/>
        </w:rPr>
        <w:t xml:space="preserve"> </w:t>
      </w:r>
      <w:proofErr w:type="spellStart"/>
      <w:r w:rsidRPr="00A71F2D">
        <w:rPr>
          <w:color w:val="auto"/>
        </w:rPr>
        <w:t>З</w:t>
      </w:r>
      <w:r w:rsidRPr="00A71F2D">
        <w:rPr>
          <w:color w:val="auto"/>
          <w:vertAlign w:val="subscript"/>
        </w:rPr>
        <w:t>общ</w:t>
      </w:r>
      <w:proofErr w:type="spellEnd"/>
      <w:r w:rsidRPr="00A71F2D">
        <w:rPr>
          <w:color w:val="auto"/>
        </w:rPr>
        <w:t>), руб.</w:t>
      </w:r>
    </w:p>
    <w:p w14:paraId="4F4429EF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Ставка разработчика равна 42000 рублей. Ставка руководителя ВКР равна 44300 рублей. По формуле (2) рассчитываются заработная плата программиста за час:</w:t>
      </w:r>
    </w:p>
    <w:p w14:paraId="050991B1" w14:textId="77777777" w:rsidR="00A71F2D" w:rsidRPr="00A71F2D" w:rsidRDefault="00A71F2D" w:rsidP="00A71F2D">
      <w:pPr>
        <w:jc w:val="center"/>
        <w:rPr>
          <w:color w:val="auto"/>
        </w:rPr>
      </w:pPr>
      <w:bookmarkStart w:id="129" w:name="_heading=h.ze8xyxvtknsd" w:colFirst="0" w:colLast="0"/>
      <w:bookmarkEnd w:id="129"/>
      <w:proofErr w:type="spellStart"/>
      <w:r w:rsidRPr="00A71F2D">
        <w:rPr>
          <w:color w:val="auto"/>
        </w:rPr>
        <w:t>Ст</w:t>
      </w:r>
      <w:r w:rsidRPr="00A71F2D">
        <w:rPr>
          <w:color w:val="auto"/>
          <w:vertAlign w:val="subscript"/>
        </w:rPr>
        <w:t>пр</w:t>
      </w:r>
      <w:proofErr w:type="spellEnd"/>
      <w:r w:rsidRPr="00A71F2D">
        <w:rPr>
          <w:color w:val="auto"/>
        </w:rPr>
        <w:t xml:space="preserve"> = 42000 руб.;</w:t>
      </w:r>
    </w:p>
    <w:p w14:paraId="5B26DAF0" w14:textId="77777777" w:rsidR="00A71F2D" w:rsidRPr="00A71F2D" w:rsidRDefault="00A71F2D" w:rsidP="00A71F2D">
      <w:pPr>
        <w:jc w:val="center"/>
        <w:rPr>
          <w:color w:val="auto"/>
        </w:rPr>
      </w:pPr>
      <w:proofErr w:type="spellStart"/>
      <w:r w:rsidRPr="00A71F2D">
        <w:rPr>
          <w:color w:val="auto"/>
        </w:rPr>
        <w:t>Ф</w:t>
      </w:r>
      <w:r w:rsidRPr="00A71F2D">
        <w:rPr>
          <w:color w:val="auto"/>
          <w:vertAlign w:val="subscript"/>
        </w:rPr>
        <w:t>вм</w:t>
      </w:r>
      <w:proofErr w:type="spellEnd"/>
      <w:r w:rsidRPr="00A71F2D">
        <w:rPr>
          <w:color w:val="auto"/>
        </w:rPr>
        <w:t xml:space="preserve"> = 80 часов;</w:t>
      </w:r>
    </w:p>
    <w:p w14:paraId="7CAA0665" w14:textId="77777777" w:rsidR="00A71F2D" w:rsidRPr="00A71F2D" w:rsidRDefault="00A71F2D" w:rsidP="00A71F2D">
      <w:pPr>
        <w:jc w:val="center"/>
        <w:rPr>
          <w:color w:val="auto"/>
        </w:rPr>
      </w:pPr>
      <w:proofErr w:type="spellStart"/>
      <w:r w:rsidRPr="00A71F2D">
        <w:rPr>
          <w:color w:val="auto"/>
        </w:rPr>
        <w:t>Т</w:t>
      </w:r>
      <w:r w:rsidRPr="00A71F2D">
        <w:rPr>
          <w:color w:val="auto"/>
          <w:vertAlign w:val="subscript"/>
        </w:rPr>
        <w:t>н</w:t>
      </w:r>
      <w:proofErr w:type="spellEnd"/>
      <w:r w:rsidRPr="00A71F2D">
        <w:rPr>
          <w:color w:val="auto"/>
        </w:rPr>
        <w:t xml:space="preserve"> = 96</w:t>
      </w:r>
      <m:oMath>
        <m:r>
          <w:rPr>
            <w:rFonts w:ascii="Cambria Math" w:hAnsi="Cambria Math"/>
            <w:color w:val="auto"/>
          </w:rPr>
          <m:t xml:space="preserve"> </m:t>
        </m:r>
        <m:r>
          <m:rPr>
            <m:nor/>
          </m:rPr>
          <w:rPr>
            <w:iCs/>
            <w:color w:val="auto"/>
          </w:rPr>
          <m:t xml:space="preserve">∙ </m:t>
        </m:r>
      </m:oMath>
      <w:r w:rsidRPr="00A71F2D">
        <w:rPr>
          <w:iCs/>
          <w:color w:val="auto"/>
        </w:rPr>
        <w:t>4 = 384 часов;</w:t>
      </w:r>
    </w:p>
    <w:p w14:paraId="21C44F66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прог</w:t>
      </w:r>
      <w:proofErr w:type="spellEnd"/>
      <w:r w:rsidRPr="00A71F2D">
        <w:rPr>
          <w:iCs/>
          <w:color w:val="auto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iCs/>
                <w:color w:val="auto"/>
              </w:rPr>
            </m:ctrlPr>
          </m:fPr>
          <m:num>
            <m:r>
              <m:rPr>
                <m:nor/>
              </m:rPr>
              <w:rPr>
                <w:color w:val="auto"/>
              </w:rPr>
              <m:t>4</m:t>
            </m:r>
            <m:r>
              <m:rPr>
                <m:nor/>
              </m:rPr>
              <w:rPr>
                <w:rFonts w:ascii="Cambria Math"/>
                <w:color w:val="auto"/>
              </w:rPr>
              <m:t>2</m:t>
            </m:r>
            <m:r>
              <m:rPr>
                <m:nor/>
              </m:rPr>
              <w:rPr>
                <w:color w:val="auto"/>
              </w:rPr>
              <m:t>000</m:t>
            </m:r>
          </m:num>
          <m:den>
            <m:r>
              <m:rPr>
                <m:nor/>
              </m:rPr>
              <w:rPr>
                <w:color w:val="auto"/>
              </w:rPr>
              <m:t>80</m:t>
            </m:r>
          </m:den>
        </m:f>
      </m:oMath>
      <w:r w:rsidRPr="00A71F2D">
        <w:rPr>
          <w:iCs/>
          <w:color w:val="auto"/>
        </w:rPr>
        <w:t xml:space="preserve"> = 525 руб./час.</w:t>
      </w:r>
    </w:p>
    <w:p w14:paraId="0326B587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По формуле (3) рассчитываются дополнительная заработная плата:</w:t>
      </w:r>
    </w:p>
    <w:p w14:paraId="7F0EBBBA" w14:textId="77777777" w:rsidR="00A71F2D" w:rsidRPr="00A71F2D" w:rsidRDefault="00A71F2D" w:rsidP="00A71F2D">
      <w:pPr>
        <w:jc w:val="center"/>
        <w:rPr>
          <w:color w:val="auto"/>
        </w:rPr>
      </w:pPr>
      <w:proofErr w:type="spellStart"/>
      <w:r w:rsidRPr="00A71F2D">
        <w:rPr>
          <w:color w:val="auto"/>
        </w:rPr>
        <w:t>З</w:t>
      </w:r>
      <w:r w:rsidRPr="00A71F2D">
        <w:rPr>
          <w:color w:val="auto"/>
          <w:vertAlign w:val="subscript"/>
        </w:rPr>
        <w:t>доп</w:t>
      </w:r>
      <w:proofErr w:type="spellEnd"/>
      <w:r w:rsidRPr="00A71F2D">
        <w:rPr>
          <w:color w:val="auto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m:rPr>
                <m:nor/>
              </m:rPr>
              <w:rPr>
                <w:color w:val="auto"/>
              </w:rPr>
              <m:t>525 ∙ 10</m:t>
            </m:r>
          </m:num>
          <m:den>
            <m:r>
              <m:rPr>
                <m:nor/>
              </m:rPr>
              <w:rPr>
                <w:color w:val="auto"/>
              </w:rPr>
              <m:t>100%</m:t>
            </m:r>
          </m:den>
        </m:f>
        <m:r>
          <m:rPr>
            <m:nor/>
          </m:rPr>
          <w:rPr>
            <w:iCs/>
            <w:color w:val="auto"/>
          </w:rPr>
          <m:t xml:space="preserve">= </m:t>
        </m:r>
        <m:r>
          <m:rPr>
            <m:nor/>
          </m:rPr>
          <w:rPr>
            <w:color w:val="auto"/>
          </w:rPr>
          <m:t xml:space="preserve">52 </m:t>
        </m:r>
      </m:oMath>
      <w:r w:rsidRPr="00A71F2D">
        <w:rPr>
          <w:color w:val="auto"/>
        </w:rPr>
        <w:t>руб./час.</w:t>
      </w:r>
    </w:p>
    <w:p w14:paraId="7344DDE8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Общая зарплата вычисляется по формуле (4):</w:t>
      </w:r>
    </w:p>
    <w:p w14:paraId="3402107B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общ</w:t>
      </w:r>
      <w:proofErr w:type="spellEnd"/>
      <w:r w:rsidRPr="00A71F2D">
        <w:rPr>
          <w:iCs/>
          <w:color w:val="auto"/>
        </w:rPr>
        <w:t xml:space="preserve"> = 525 + 52 = 577 руб./час.</w:t>
      </w:r>
    </w:p>
    <w:p w14:paraId="4E3F1A9F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Отчисления на соцстрах, фонд занятости и пенсионный фонд вычисляются по формуле (5):</w:t>
      </w:r>
    </w:p>
    <w:p w14:paraId="65ED1ABA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О</w:t>
      </w:r>
      <w:r w:rsidRPr="00A71F2D">
        <w:rPr>
          <w:iCs/>
          <w:color w:val="auto"/>
          <w:vertAlign w:val="subscript"/>
        </w:rPr>
        <w:t>сс</w:t>
      </w:r>
      <w:proofErr w:type="spellEnd"/>
      <w:r w:rsidRPr="00A71F2D">
        <w:rPr>
          <w:iCs/>
          <w:color w:val="auto"/>
        </w:rPr>
        <w:t xml:space="preserve"> = 0,029</w:t>
      </w:r>
      <m:oMath>
        <m:r>
          <m:rPr>
            <m:nor/>
          </m:rPr>
          <w:rPr>
            <w:iCs/>
            <w:color w:val="auto"/>
          </w:rPr>
          <m:t xml:space="preserve"> ∙ </m:t>
        </m:r>
      </m:oMath>
      <w:r w:rsidRPr="00A71F2D">
        <w:rPr>
          <w:iCs/>
          <w:color w:val="auto"/>
        </w:rPr>
        <w:t>577 = 16,733 руб./час;</w:t>
      </w:r>
    </w:p>
    <w:p w14:paraId="54275106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О</w:t>
      </w:r>
      <w:r w:rsidRPr="00A71F2D">
        <w:rPr>
          <w:iCs/>
          <w:color w:val="auto"/>
          <w:vertAlign w:val="subscript"/>
        </w:rPr>
        <w:t>фз</w:t>
      </w:r>
      <w:proofErr w:type="spellEnd"/>
      <w:r w:rsidRPr="00A71F2D">
        <w:rPr>
          <w:iCs/>
          <w:color w:val="auto"/>
        </w:rPr>
        <w:t xml:space="preserve"> = 0,051</w:t>
      </w:r>
      <m:oMath>
        <m:r>
          <m:rPr>
            <m:sty m:val="p"/>
          </m:rPr>
          <w:rPr>
            <w:rFonts w:ascii="Cambria Math" w:hAnsi="Cambria Math"/>
            <w:color w:val="auto"/>
          </w:rPr>
          <m:t xml:space="preserve"> </m:t>
        </m:r>
        <m:r>
          <m:rPr>
            <m:nor/>
          </m:rPr>
          <w:rPr>
            <w:iCs/>
            <w:color w:val="auto"/>
          </w:rPr>
          <m:t>∙</m:t>
        </m:r>
        <m:r>
          <m:rPr>
            <m:sty m:val="p"/>
          </m:rPr>
          <w:rPr>
            <w:rFonts w:ascii="Cambria Math" w:hAnsi="Cambria Math"/>
            <w:color w:val="auto"/>
          </w:rPr>
          <m:t xml:space="preserve"> </m:t>
        </m:r>
      </m:oMath>
      <w:r w:rsidRPr="00A71F2D">
        <w:rPr>
          <w:iCs/>
          <w:color w:val="auto"/>
        </w:rPr>
        <w:t>577 = 29,427 руб./час;</w:t>
      </w:r>
    </w:p>
    <w:p w14:paraId="035C2BE6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О</w:t>
      </w:r>
      <w:r w:rsidRPr="00A71F2D">
        <w:rPr>
          <w:iCs/>
          <w:color w:val="auto"/>
          <w:vertAlign w:val="subscript"/>
        </w:rPr>
        <w:t>пф</w:t>
      </w:r>
      <w:proofErr w:type="spellEnd"/>
      <w:r w:rsidRPr="00A71F2D">
        <w:rPr>
          <w:iCs/>
          <w:color w:val="auto"/>
        </w:rPr>
        <w:t xml:space="preserve"> = 0,22</w:t>
      </w:r>
      <m:oMath>
        <m:r>
          <m:rPr>
            <m:nor/>
          </m:rPr>
          <w:rPr>
            <w:iCs/>
            <w:color w:val="auto"/>
          </w:rPr>
          <m:t xml:space="preserve"> ∙ </m:t>
        </m:r>
      </m:oMath>
      <w:r w:rsidRPr="00A71F2D">
        <w:rPr>
          <w:iCs/>
          <w:color w:val="auto"/>
        </w:rPr>
        <w:t>577 = 126,94 руб./час;</w:t>
      </w:r>
    </w:p>
    <w:p w14:paraId="020CCC6F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Отч</w:t>
      </w:r>
      <w:proofErr w:type="spellEnd"/>
      <w:r w:rsidRPr="00A71F2D">
        <w:rPr>
          <w:iCs/>
          <w:color w:val="auto"/>
        </w:rPr>
        <w:t xml:space="preserve"> = 16,733 + 29,427 + 126,94 = 173,1 руб./час.</w:t>
      </w:r>
    </w:p>
    <w:p w14:paraId="400B6271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По формуле (1) рассчитываются затраты на оплату труда при разработке программного продукта: </w:t>
      </w:r>
    </w:p>
    <w:p w14:paraId="0FCC51A9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тр</w:t>
      </w:r>
      <w:proofErr w:type="spellEnd"/>
      <w:r w:rsidRPr="00A71F2D">
        <w:rPr>
          <w:iCs/>
          <w:color w:val="auto"/>
        </w:rPr>
        <w:t xml:space="preserve"> = (577 + 173,1)</w:t>
      </w:r>
      <m:oMath>
        <m:r>
          <w:rPr>
            <w:rFonts w:ascii="Cambria Math" w:hAnsi="Cambria Math"/>
            <w:color w:val="auto"/>
          </w:rPr>
          <m:t xml:space="preserve"> </m:t>
        </m:r>
        <m:r>
          <m:rPr>
            <m:nor/>
          </m:rPr>
          <w:rPr>
            <w:iCs/>
            <w:color w:val="auto"/>
          </w:rPr>
          <m:t>∙</m:t>
        </m:r>
        <m:r>
          <w:rPr>
            <w:rFonts w:ascii="Cambria Math" w:hAnsi="Cambria Math"/>
            <w:color w:val="auto"/>
          </w:rPr>
          <m:t xml:space="preserve"> </m:t>
        </m:r>
      </m:oMath>
      <w:r w:rsidRPr="00A71F2D">
        <w:rPr>
          <w:iCs/>
          <w:color w:val="auto"/>
        </w:rPr>
        <w:t>384 = 750,1</w:t>
      </w:r>
      <m:oMath>
        <m:r>
          <m:rPr>
            <m:nor/>
          </m:rPr>
          <w:rPr>
            <w:rFonts w:ascii="Cambria Math" w:hAnsi="Cambria Math"/>
            <w:iCs/>
            <w:color w:val="auto"/>
          </w:rPr>
          <m:t xml:space="preserve"> </m:t>
        </m:r>
        <m:r>
          <m:rPr>
            <m:nor/>
          </m:rPr>
          <w:rPr>
            <w:iCs/>
            <w:color w:val="auto"/>
          </w:rPr>
          <m:t>∙</m:t>
        </m:r>
        <m:r>
          <m:rPr>
            <m:nor/>
          </m:rPr>
          <w:rPr>
            <w:rFonts w:ascii="Cambria Math" w:hAnsi="Cambria Math"/>
            <w:iCs/>
            <w:color w:val="auto"/>
          </w:rPr>
          <m:t xml:space="preserve"> </m:t>
        </m:r>
      </m:oMath>
      <w:r w:rsidRPr="00A71F2D">
        <w:rPr>
          <w:iCs/>
          <w:color w:val="auto"/>
        </w:rPr>
        <w:t>384 = 288038,4 руб.</w:t>
      </w:r>
    </w:p>
    <w:p w14:paraId="151E5889" w14:textId="77777777" w:rsidR="002D2859" w:rsidRDefault="002D2859" w:rsidP="00A71F2D">
      <w:pPr>
        <w:rPr>
          <w:color w:val="auto"/>
        </w:rPr>
      </w:pPr>
    </w:p>
    <w:p w14:paraId="2C658B40" w14:textId="44601F60" w:rsid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Все данные по заработной плате сводятся в табл. 55. </w:t>
      </w:r>
      <w:bookmarkStart w:id="130" w:name="_heading=h.o4bnmgemrv7x" w:colFirst="0" w:colLast="0"/>
      <w:bookmarkEnd w:id="130"/>
    </w:p>
    <w:p w14:paraId="4E9BDB55" w14:textId="77797ACF" w:rsidR="00A71F2D" w:rsidRPr="00A71F2D" w:rsidRDefault="00A71F2D" w:rsidP="00A71F2D">
      <w:pPr>
        <w:pStyle w:val="af7"/>
      </w:pPr>
      <w:r w:rsidRPr="00A71F2D">
        <w:lastRenderedPageBreak/>
        <w:t>Таблица 55</w:t>
      </w:r>
    </w:p>
    <w:p w14:paraId="4C3A37DA" w14:textId="77777777" w:rsidR="00A71F2D" w:rsidRPr="00A71F2D" w:rsidRDefault="00A71F2D" w:rsidP="00A71F2D">
      <w:pPr>
        <w:pStyle w:val="af5"/>
      </w:pPr>
      <w:r w:rsidRPr="00A71F2D">
        <w:t>Данные по заработной плате</w:t>
      </w:r>
    </w:p>
    <w:tbl>
      <w:tblPr>
        <w:tblpPr w:leftFromText="180" w:rightFromText="180" w:vertAnchor="text" w:tblpX="183" w:tblpY="60"/>
        <w:tblW w:w="95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1417"/>
        <w:gridCol w:w="993"/>
        <w:gridCol w:w="992"/>
        <w:gridCol w:w="992"/>
        <w:gridCol w:w="992"/>
        <w:gridCol w:w="993"/>
        <w:gridCol w:w="1210"/>
      </w:tblGrid>
      <w:tr w:rsidR="00A71F2D" w:rsidRPr="00A71F2D" w14:paraId="2EAEEA98" w14:textId="77777777" w:rsidTr="004E6A2A">
        <w:tc>
          <w:tcPr>
            <w:tcW w:w="1980" w:type="dxa"/>
            <w:vAlign w:val="center"/>
          </w:tcPr>
          <w:p w14:paraId="707D7637" w14:textId="77777777" w:rsidR="00A71F2D" w:rsidRPr="00A71F2D" w:rsidRDefault="00A71F2D" w:rsidP="00571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Должность разработчика</w:t>
            </w:r>
          </w:p>
        </w:tc>
        <w:tc>
          <w:tcPr>
            <w:tcW w:w="1417" w:type="dxa"/>
            <w:vAlign w:val="center"/>
          </w:tcPr>
          <w:p w14:paraId="182D1BE3" w14:textId="77777777" w:rsidR="00A71F2D" w:rsidRPr="00A71F2D" w:rsidRDefault="00A71F2D" w:rsidP="00571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Время работы, час</w:t>
            </w:r>
          </w:p>
        </w:tc>
        <w:tc>
          <w:tcPr>
            <w:tcW w:w="993" w:type="dxa"/>
            <w:vAlign w:val="center"/>
          </w:tcPr>
          <w:p w14:paraId="15938957" w14:textId="77777777" w:rsidR="00A71F2D" w:rsidRPr="00A71F2D" w:rsidRDefault="00000000" w:rsidP="00571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Ст</m:t>
                  </m:r>
                </m:e>
                <m:sub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пр</m:t>
                  </m:r>
                </m:sub>
              </m:sSub>
              <m:r>
                <w:rPr>
                  <w:rFonts w:ascii="Cambria Math" w:eastAsia="Cambria Math" w:hAnsi="Cambria Math"/>
                  <w:color w:val="auto"/>
                  <w:sz w:val="24"/>
                  <w:szCs w:val="24"/>
                </w:rPr>
                <m:t>,</m:t>
              </m:r>
            </m:oMath>
            <w:r w:rsidR="00A71F2D" w:rsidRPr="00A71F2D">
              <w:rPr>
                <w:color w:val="auto"/>
                <w:sz w:val="24"/>
                <w:szCs w:val="24"/>
              </w:rPr>
              <w:t xml:space="preserve"> руб/час</w:t>
            </w:r>
          </w:p>
        </w:tc>
        <w:tc>
          <w:tcPr>
            <w:tcW w:w="992" w:type="dxa"/>
            <w:vAlign w:val="center"/>
          </w:tcPr>
          <w:p w14:paraId="58089915" w14:textId="77777777" w:rsidR="00A71F2D" w:rsidRPr="00A71F2D" w:rsidRDefault="00000000" w:rsidP="00571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З</m:t>
                  </m:r>
                </m:e>
                <m:sub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прог</m:t>
                  </m:r>
                </m:sub>
              </m:sSub>
              <m:r>
                <w:rPr>
                  <w:rFonts w:ascii="Cambria Math" w:eastAsia="Cambria Math" w:hAnsi="Cambria Math"/>
                  <w:color w:val="auto"/>
                  <w:sz w:val="24"/>
                  <w:szCs w:val="24"/>
                </w:rPr>
                <m:t>,</m:t>
              </m:r>
            </m:oMath>
            <w:r w:rsidR="00A71F2D" w:rsidRPr="00A71F2D">
              <w:rPr>
                <w:color w:val="auto"/>
                <w:sz w:val="24"/>
                <w:szCs w:val="24"/>
              </w:rPr>
              <w:t xml:space="preserve">  руб/час</w:t>
            </w:r>
          </w:p>
        </w:tc>
        <w:tc>
          <w:tcPr>
            <w:tcW w:w="992" w:type="dxa"/>
            <w:vAlign w:val="center"/>
          </w:tcPr>
          <w:p w14:paraId="5CE5A999" w14:textId="77777777" w:rsidR="00A71F2D" w:rsidRPr="00A71F2D" w:rsidRDefault="00000000" w:rsidP="00571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З</m:t>
                  </m:r>
                </m:e>
                <m:sub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доп</m:t>
                  </m:r>
                </m:sub>
              </m:sSub>
              <m:r>
                <w:rPr>
                  <w:rFonts w:ascii="Cambria Math" w:eastAsia="Cambria Math" w:hAnsi="Cambria Math"/>
                  <w:color w:val="auto"/>
                  <w:sz w:val="24"/>
                  <w:szCs w:val="24"/>
                </w:rPr>
                <m:t>,</m:t>
              </m:r>
            </m:oMath>
            <w:r w:rsidR="00A71F2D" w:rsidRPr="00A71F2D">
              <w:rPr>
                <w:color w:val="auto"/>
                <w:sz w:val="24"/>
                <w:szCs w:val="24"/>
              </w:rPr>
              <w:t xml:space="preserve">  руб/час</w:t>
            </w:r>
          </w:p>
        </w:tc>
        <w:tc>
          <w:tcPr>
            <w:tcW w:w="992" w:type="dxa"/>
            <w:vAlign w:val="center"/>
          </w:tcPr>
          <w:p w14:paraId="71A82CCB" w14:textId="77777777" w:rsidR="00A71F2D" w:rsidRPr="00A71F2D" w:rsidRDefault="00000000" w:rsidP="00571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З</m:t>
                  </m:r>
                </m:e>
                <m:sub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общ</m:t>
                  </m:r>
                </m:sub>
              </m:sSub>
              <m:r>
                <w:rPr>
                  <w:rFonts w:ascii="Cambria Math" w:eastAsia="Cambria Math" w:hAnsi="Cambria Math"/>
                  <w:color w:val="auto"/>
                  <w:sz w:val="24"/>
                  <w:szCs w:val="24"/>
                </w:rPr>
                <m:t>,</m:t>
              </m:r>
            </m:oMath>
            <w:r w:rsidR="00A71F2D" w:rsidRPr="00A71F2D">
              <w:rPr>
                <w:color w:val="auto"/>
                <w:sz w:val="24"/>
                <w:szCs w:val="24"/>
              </w:rPr>
              <w:t xml:space="preserve">  руб/час</w:t>
            </w:r>
          </w:p>
        </w:tc>
        <w:tc>
          <w:tcPr>
            <w:tcW w:w="993" w:type="dxa"/>
            <w:vAlign w:val="center"/>
          </w:tcPr>
          <w:p w14:paraId="5BCB5C42" w14:textId="77777777" w:rsidR="00A71F2D" w:rsidRPr="00A71F2D" w:rsidRDefault="00A71F2D" w:rsidP="00571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m:oMath>
              <m:r>
                <w:rPr>
                  <w:rFonts w:ascii="Cambria Math" w:eastAsia="Cambria Math" w:hAnsi="Cambria Math"/>
                  <w:color w:val="auto"/>
                  <w:sz w:val="24"/>
                  <w:szCs w:val="24"/>
                </w:rPr>
                <m:t>Отч,</m:t>
              </m:r>
            </m:oMath>
            <w:r w:rsidRPr="00A71F2D">
              <w:rPr>
                <w:color w:val="auto"/>
                <w:sz w:val="24"/>
                <w:szCs w:val="24"/>
              </w:rPr>
              <w:t xml:space="preserve">  руб/час</w:t>
            </w:r>
          </w:p>
        </w:tc>
        <w:tc>
          <w:tcPr>
            <w:tcW w:w="1210" w:type="dxa"/>
            <w:vAlign w:val="center"/>
          </w:tcPr>
          <w:p w14:paraId="239F3B33" w14:textId="77777777" w:rsidR="00A71F2D" w:rsidRPr="00A71F2D" w:rsidRDefault="00000000" w:rsidP="00571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З</m:t>
                  </m:r>
                </m:e>
                <m:sub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тр</m:t>
                  </m:r>
                </m:sub>
              </m:sSub>
              <m:r>
                <w:rPr>
                  <w:rFonts w:ascii="Cambria Math" w:eastAsia="Cambria Math" w:hAnsi="Cambria Math"/>
                  <w:color w:val="auto"/>
                  <w:sz w:val="24"/>
                  <w:szCs w:val="24"/>
                </w:rPr>
                <m:t>,</m:t>
              </m:r>
            </m:oMath>
            <w:r w:rsidR="00A71F2D" w:rsidRPr="00A71F2D">
              <w:rPr>
                <w:color w:val="auto"/>
                <w:sz w:val="24"/>
                <w:szCs w:val="24"/>
              </w:rPr>
              <w:t xml:space="preserve">  руб.</w:t>
            </w:r>
          </w:p>
        </w:tc>
      </w:tr>
      <w:tr w:rsidR="00A71F2D" w:rsidRPr="00A71F2D" w14:paraId="5C7F2CB8" w14:textId="77777777" w:rsidTr="004E6A2A">
        <w:tc>
          <w:tcPr>
            <w:tcW w:w="1980" w:type="dxa"/>
          </w:tcPr>
          <w:p w14:paraId="076AA59C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 xml:space="preserve">Руководитель ВКР </w:t>
            </w:r>
          </w:p>
        </w:tc>
        <w:tc>
          <w:tcPr>
            <w:tcW w:w="1417" w:type="dxa"/>
          </w:tcPr>
          <w:p w14:paraId="216003BA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384</w:t>
            </w:r>
          </w:p>
        </w:tc>
        <w:tc>
          <w:tcPr>
            <w:tcW w:w="993" w:type="dxa"/>
          </w:tcPr>
          <w:p w14:paraId="7B7BB6EE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44300</w:t>
            </w:r>
          </w:p>
        </w:tc>
        <w:tc>
          <w:tcPr>
            <w:tcW w:w="992" w:type="dxa"/>
          </w:tcPr>
          <w:p w14:paraId="5425C9C9" w14:textId="4ED4A268" w:rsidR="00A71F2D" w:rsidRPr="00A71F2D" w:rsidRDefault="00E10613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>553</w:t>
            </w:r>
          </w:p>
        </w:tc>
        <w:tc>
          <w:tcPr>
            <w:tcW w:w="992" w:type="dxa"/>
          </w:tcPr>
          <w:p w14:paraId="48BB11A4" w14:textId="6B7D4A90" w:rsidR="00A71F2D" w:rsidRPr="00A71F2D" w:rsidRDefault="00E10613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>55</w:t>
            </w:r>
          </w:p>
        </w:tc>
        <w:tc>
          <w:tcPr>
            <w:tcW w:w="992" w:type="dxa"/>
          </w:tcPr>
          <w:p w14:paraId="4BA09074" w14:textId="4967AE89" w:rsidR="00A71F2D" w:rsidRPr="00A71F2D" w:rsidRDefault="00E10613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>608</w:t>
            </w:r>
          </w:p>
        </w:tc>
        <w:tc>
          <w:tcPr>
            <w:tcW w:w="993" w:type="dxa"/>
          </w:tcPr>
          <w:p w14:paraId="69D27DBE" w14:textId="098935E5" w:rsidR="00A71F2D" w:rsidRPr="00A71F2D" w:rsidRDefault="00E10613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>182,4</w:t>
            </w:r>
          </w:p>
        </w:tc>
        <w:tc>
          <w:tcPr>
            <w:tcW w:w="1210" w:type="dxa"/>
          </w:tcPr>
          <w:p w14:paraId="4B2EC66D" w14:textId="43C427DF" w:rsidR="00A71F2D" w:rsidRPr="00A71F2D" w:rsidRDefault="004E6A2A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4E6A2A">
              <w:rPr>
                <w:color w:val="auto"/>
                <w:sz w:val="24"/>
                <w:szCs w:val="24"/>
              </w:rPr>
              <w:t>303513,6</w:t>
            </w:r>
          </w:p>
        </w:tc>
      </w:tr>
      <w:tr w:rsidR="00A71F2D" w:rsidRPr="00A71F2D" w14:paraId="21802FA5" w14:textId="77777777" w:rsidTr="004E6A2A">
        <w:tc>
          <w:tcPr>
            <w:tcW w:w="1980" w:type="dxa"/>
          </w:tcPr>
          <w:p w14:paraId="15E388FB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Программист Сухарев Е.С.</w:t>
            </w:r>
          </w:p>
        </w:tc>
        <w:tc>
          <w:tcPr>
            <w:tcW w:w="1417" w:type="dxa"/>
          </w:tcPr>
          <w:p w14:paraId="550ABB81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384</w:t>
            </w:r>
          </w:p>
        </w:tc>
        <w:tc>
          <w:tcPr>
            <w:tcW w:w="993" w:type="dxa"/>
          </w:tcPr>
          <w:p w14:paraId="17C83828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42000</w:t>
            </w:r>
          </w:p>
        </w:tc>
        <w:tc>
          <w:tcPr>
            <w:tcW w:w="992" w:type="dxa"/>
          </w:tcPr>
          <w:p w14:paraId="771F0668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A71F2D">
              <w:rPr>
                <w:iCs/>
                <w:color w:val="auto"/>
                <w:sz w:val="24"/>
                <w:szCs w:val="24"/>
              </w:rPr>
              <w:t>525</w:t>
            </w:r>
          </w:p>
        </w:tc>
        <w:tc>
          <w:tcPr>
            <w:tcW w:w="992" w:type="dxa"/>
          </w:tcPr>
          <w:p w14:paraId="7C45C69A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52</w:t>
            </w:r>
          </w:p>
        </w:tc>
        <w:tc>
          <w:tcPr>
            <w:tcW w:w="992" w:type="dxa"/>
          </w:tcPr>
          <w:p w14:paraId="1BE107D8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577</w:t>
            </w:r>
          </w:p>
        </w:tc>
        <w:tc>
          <w:tcPr>
            <w:tcW w:w="993" w:type="dxa"/>
          </w:tcPr>
          <w:p w14:paraId="22F6B3BA" w14:textId="77777777" w:rsidR="00A71F2D" w:rsidRPr="00A71F2D" w:rsidRDefault="00A71F2D" w:rsidP="00A71F2D">
            <w:pPr>
              <w:spacing w:line="240" w:lineRule="auto"/>
              <w:ind w:firstLine="0"/>
              <w:jc w:val="right"/>
              <w:rPr>
                <w:iCs/>
                <w:color w:val="auto"/>
                <w:sz w:val="24"/>
                <w:szCs w:val="24"/>
              </w:rPr>
            </w:pPr>
            <w:r w:rsidRPr="00A71F2D">
              <w:rPr>
                <w:iCs/>
                <w:color w:val="auto"/>
                <w:sz w:val="24"/>
                <w:szCs w:val="24"/>
              </w:rPr>
              <w:t xml:space="preserve"> 173,1</w:t>
            </w:r>
          </w:p>
        </w:tc>
        <w:tc>
          <w:tcPr>
            <w:tcW w:w="1210" w:type="dxa"/>
          </w:tcPr>
          <w:p w14:paraId="6D599A45" w14:textId="4666160A" w:rsidR="00A71F2D" w:rsidRPr="004E6A2A" w:rsidRDefault="004E6A2A" w:rsidP="004E6A2A">
            <w:pPr>
              <w:pStyle w:val="13"/>
              <w:jc w:val="right"/>
              <w:rPr>
                <w:lang w:val="en-US"/>
              </w:rPr>
            </w:pPr>
            <w:r w:rsidRPr="00A71F2D">
              <w:t>288038</w:t>
            </w:r>
            <w:r>
              <w:rPr>
                <w:lang w:val="en-US"/>
              </w:rPr>
              <w:t>,4</w:t>
            </w:r>
          </w:p>
        </w:tc>
      </w:tr>
      <w:tr w:rsidR="00A71F2D" w:rsidRPr="00A71F2D" w14:paraId="53EF372E" w14:textId="77777777" w:rsidTr="004E6A2A">
        <w:tc>
          <w:tcPr>
            <w:tcW w:w="3397" w:type="dxa"/>
            <w:gridSpan w:val="2"/>
          </w:tcPr>
          <w:p w14:paraId="4DB09A0B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Итого:</w:t>
            </w:r>
          </w:p>
        </w:tc>
        <w:tc>
          <w:tcPr>
            <w:tcW w:w="993" w:type="dxa"/>
          </w:tcPr>
          <w:p w14:paraId="0B126E51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86300</w:t>
            </w:r>
          </w:p>
        </w:tc>
        <w:tc>
          <w:tcPr>
            <w:tcW w:w="992" w:type="dxa"/>
          </w:tcPr>
          <w:p w14:paraId="5D1ED67E" w14:textId="060802C9" w:rsidR="00A71F2D" w:rsidRPr="00A71F2D" w:rsidRDefault="004E6A2A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4E6A2A">
              <w:rPr>
                <w:color w:val="auto"/>
                <w:sz w:val="24"/>
                <w:szCs w:val="24"/>
              </w:rPr>
              <w:t>1078</w:t>
            </w:r>
          </w:p>
        </w:tc>
        <w:tc>
          <w:tcPr>
            <w:tcW w:w="992" w:type="dxa"/>
          </w:tcPr>
          <w:p w14:paraId="03177B0A" w14:textId="5F9AA318" w:rsidR="00A71F2D" w:rsidRPr="00A71F2D" w:rsidRDefault="004E6A2A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>107</w:t>
            </w:r>
          </w:p>
        </w:tc>
        <w:tc>
          <w:tcPr>
            <w:tcW w:w="992" w:type="dxa"/>
          </w:tcPr>
          <w:p w14:paraId="36D7EB40" w14:textId="0A0269EB" w:rsidR="00A71F2D" w:rsidRPr="00A71F2D" w:rsidRDefault="004E6A2A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4E6A2A">
              <w:rPr>
                <w:color w:val="auto"/>
                <w:sz w:val="24"/>
                <w:szCs w:val="24"/>
              </w:rPr>
              <w:t>1185</w:t>
            </w:r>
          </w:p>
        </w:tc>
        <w:tc>
          <w:tcPr>
            <w:tcW w:w="993" w:type="dxa"/>
          </w:tcPr>
          <w:p w14:paraId="1468CE12" w14:textId="411E56FA" w:rsidR="00A71F2D" w:rsidRPr="00A71F2D" w:rsidRDefault="004E6A2A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4E6A2A">
              <w:rPr>
                <w:color w:val="auto"/>
                <w:sz w:val="24"/>
                <w:szCs w:val="24"/>
              </w:rPr>
              <w:t>355,5</w:t>
            </w:r>
          </w:p>
        </w:tc>
        <w:tc>
          <w:tcPr>
            <w:tcW w:w="1210" w:type="dxa"/>
          </w:tcPr>
          <w:p w14:paraId="13B64E86" w14:textId="6DE2DE6E" w:rsidR="00A71F2D" w:rsidRPr="00A71F2D" w:rsidRDefault="004E6A2A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  <w:lang w:val="en-US"/>
              </w:rPr>
            </w:pPr>
            <w:bookmarkStart w:id="131" w:name="_Hlk229792213"/>
            <w:r w:rsidRPr="004E6A2A">
              <w:rPr>
                <w:color w:val="auto"/>
                <w:sz w:val="24"/>
                <w:szCs w:val="24"/>
              </w:rPr>
              <w:t>591552</w:t>
            </w:r>
            <w:bookmarkEnd w:id="131"/>
            <w:r>
              <w:rPr>
                <w:color w:val="auto"/>
                <w:sz w:val="24"/>
                <w:szCs w:val="24"/>
                <w:lang w:val="en-US"/>
              </w:rPr>
              <w:t>,0</w:t>
            </w:r>
          </w:p>
        </w:tc>
      </w:tr>
    </w:tbl>
    <w:p w14:paraId="1B24CB03" w14:textId="77777777" w:rsidR="00A71F2D" w:rsidRPr="00A71F2D" w:rsidRDefault="00A71F2D" w:rsidP="00A71F2D">
      <w:pPr>
        <w:rPr>
          <w:color w:val="auto"/>
        </w:rPr>
      </w:pPr>
    </w:p>
    <w:p w14:paraId="6D8CE9C2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Затраты на использование машинного времени вычисляются по формуле:</w:t>
      </w:r>
    </w:p>
    <w:p w14:paraId="51F0B61B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23150186" w14:textId="77777777" w:rsidTr="003627C8">
        <w:tc>
          <w:tcPr>
            <w:tcW w:w="7796" w:type="dxa"/>
          </w:tcPr>
          <w:p w14:paraId="1A8702C0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color w:val="auto"/>
              </w:rPr>
            </w:pPr>
            <w:proofErr w:type="spellStart"/>
            <w:r w:rsidRPr="00A71F2D">
              <w:rPr>
                <w:iCs/>
                <w:color w:val="auto"/>
              </w:rPr>
              <w:t>З</w:t>
            </w:r>
            <w:r w:rsidRPr="00A71F2D">
              <w:rPr>
                <w:iCs/>
                <w:color w:val="auto"/>
                <w:vertAlign w:val="subscript"/>
              </w:rPr>
              <w:t>м.вр</w:t>
            </w:r>
            <w:proofErr w:type="spellEnd"/>
            <w:r w:rsidRPr="00A71F2D">
              <w:rPr>
                <w:iCs/>
                <w:color w:val="auto"/>
              </w:rPr>
              <w:t xml:space="preserve"> = </w:t>
            </w:r>
            <w:proofErr w:type="spellStart"/>
            <w:r w:rsidRPr="00A71F2D">
              <w:rPr>
                <w:iCs/>
                <w:color w:val="auto"/>
              </w:rPr>
              <w:t>С</w:t>
            </w:r>
            <w:r w:rsidRPr="00A71F2D">
              <w:rPr>
                <w:iCs/>
                <w:color w:val="auto"/>
                <w:vertAlign w:val="subscript"/>
              </w:rPr>
              <w:t>м.вр</w:t>
            </w:r>
            <w:proofErr w:type="spellEnd"/>
            <m:oMath>
              <m:r>
                <w:rPr>
                  <w:rFonts w:ascii="Cambria Math" w:hAnsi="Cambria Math"/>
                  <w:color w:val="auto"/>
                </w:rPr>
                <m:t xml:space="preserve"> </m:t>
              </m:r>
              <m:r>
                <m:rPr>
                  <m:nor/>
                </m:rPr>
                <w:rPr>
                  <w:iCs/>
                  <w:color w:val="auto"/>
                </w:rPr>
                <m:t>∙</m:t>
              </m:r>
              <m:r>
                <w:rPr>
                  <w:rFonts w:ascii="Cambria Math" w:hAnsi="Cambria Math"/>
                  <w:color w:val="auto"/>
                </w:rPr>
                <m:t xml:space="preserve"> </m:t>
              </m:r>
            </m:oMath>
            <w:r w:rsidRPr="00A71F2D">
              <w:rPr>
                <w:iCs/>
                <w:color w:val="auto"/>
              </w:rPr>
              <w:t>Вр</w:t>
            </w:r>
            <w:proofErr w:type="spellStart"/>
            <w:r w:rsidRPr="00A71F2D">
              <w:rPr>
                <w:iCs/>
                <w:color w:val="auto"/>
                <w:vertAlign w:val="subscript"/>
              </w:rPr>
              <w:t>в.т</w:t>
            </w:r>
            <w:proofErr w:type="spellEnd"/>
          </w:p>
        </w:tc>
        <w:tc>
          <w:tcPr>
            <w:tcW w:w="1128" w:type="dxa"/>
          </w:tcPr>
          <w:p w14:paraId="48814A87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(6)</w:t>
            </w:r>
          </w:p>
        </w:tc>
      </w:tr>
      <w:tr w:rsidR="00A71F2D" w:rsidRPr="00A71F2D" w14:paraId="4F111AE2" w14:textId="77777777" w:rsidTr="003627C8">
        <w:tc>
          <w:tcPr>
            <w:tcW w:w="7796" w:type="dxa"/>
          </w:tcPr>
          <w:p w14:paraId="77E83B68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iCs/>
                <w:color w:val="auto"/>
              </w:rPr>
            </w:pPr>
          </w:p>
        </w:tc>
        <w:tc>
          <w:tcPr>
            <w:tcW w:w="1128" w:type="dxa"/>
          </w:tcPr>
          <w:p w14:paraId="233BFACC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5E412179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где </w:t>
      </w:r>
      <w:proofErr w:type="spellStart"/>
      <w:r w:rsidRPr="00A71F2D">
        <w:rPr>
          <w:color w:val="auto"/>
        </w:rPr>
        <w:t>С</w:t>
      </w:r>
      <w:r w:rsidRPr="00A71F2D">
        <w:rPr>
          <w:color w:val="auto"/>
          <w:vertAlign w:val="subscript"/>
        </w:rPr>
        <w:t>м.вр</w:t>
      </w:r>
      <w:proofErr w:type="spellEnd"/>
      <w:r w:rsidRPr="00A71F2D">
        <w:rPr>
          <w:color w:val="auto"/>
        </w:rPr>
        <w:t xml:space="preserve"> – стоимость одного часа машинного времени, руб./час; </w:t>
      </w:r>
    </w:p>
    <w:p w14:paraId="03AE02D7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Вр</w:t>
      </w:r>
      <w:r w:rsidRPr="00A71F2D">
        <w:rPr>
          <w:color w:val="auto"/>
          <w:vertAlign w:val="subscript"/>
        </w:rPr>
        <w:t>в.т</w:t>
      </w:r>
      <w:proofErr w:type="spellEnd"/>
      <w:r w:rsidRPr="00A71F2D">
        <w:rPr>
          <w:color w:val="auto"/>
        </w:rPr>
        <w:t xml:space="preserve"> – время использования вычислительной техники, час.</w:t>
      </w:r>
    </w:p>
    <w:p w14:paraId="45AFAA74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Стоимость одного часа машинного времени рассчитывается по формуле:</w:t>
      </w:r>
    </w:p>
    <w:p w14:paraId="7F2AEE64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5455DF11" w14:textId="77777777" w:rsidTr="003627C8">
        <w:tc>
          <w:tcPr>
            <w:tcW w:w="7796" w:type="dxa"/>
          </w:tcPr>
          <w:p w14:paraId="2D0872C2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color w:val="auto"/>
              </w:rPr>
            </w:pPr>
            <w:proofErr w:type="spellStart"/>
            <w:r w:rsidRPr="00A71F2D">
              <w:rPr>
                <w:iCs/>
                <w:color w:val="auto"/>
              </w:rPr>
              <w:t>С</w:t>
            </w:r>
            <w:r w:rsidRPr="00A71F2D">
              <w:rPr>
                <w:iCs/>
                <w:color w:val="auto"/>
                <w:vertAlign w:val="subscript"/>
              </w:rPr>
              <w:t>м.вр</w:t>
            </w:r>
            <w:proofErr w:type="spellEnd"/>
            <w:r w:rsidRPr="00A71F2D">
              <w:rPr>
                <w:iCs/>
                <w:color w:val="auto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iCs/>
                      <w:color w:val="auto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color w:val="auto"/>
                        </w:rPr>
                        <m:t>Ц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color w:val="auto"/>
                        </w:rPr>
                        <m:t>к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color w:val="auto"/>
                        </w:rPr>
                        <m:t>С</m:t>
                      </m:r>
                    </m:e>
                    <m:sub>
                      <w:proofErr w:type="spellStart"/>
                      <m:r>
                        <m:rPr>
                          <m:nor/>
                        </m:rPr>
                        <w:rPr>
                          <w:color w:val="auto"/>
                        </w:rPr>
                        <m:t>сл.к</m:t>
                      </m:r>
                      <w:proofErr w:type="spellEnd"/>
                    </m:sub>
                  </m:sSub>
                  <m:r>
                    <m:rPr>
                      <m:nor/>
                    </m:rPr>
                    <w:rPr>
                      <w:iCs/>
                      <w:color w:val="auto"/>
                    </w:rPr>
                    <m:t xml:space="preserve"> ∙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color w:val="auto"/>
                        </w:rPr>
                        <m:t>К</m:t>
                      </m:r>
                    </m:e>
                    <m:sub>
                      <w:proofErr w:type="spellStart"/>
                      <m:r>
                        <m:rPr>
                          <m:nor/>
                        </m:rPr>
                        <w:rPr>
                          <w:color w:val="auto"/>
                        </w:rPr>
                        <m:t>р.д</m:t>
                      </m:r>
                      <w:proofErr w:type="spellEnd"/>
                    </m:sub>
                  </m:sSub>
                  <m:r>
                    <m:rPr>
                      <m:nor/>
                    </m:rPr>
                    <w:rPr>
                      <w:iCs/>
                      <w:color w:val="auto"/>
                    </w:rPr>
                    <m:t xml:space="preserve"> ∙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w:proofErr w:type="spellStart"/>
                      <m:r>
                        <m:rPr>
                          <m:nor/>
                        </m:rPr>
                        <w:rPr>
                          <w:color w:val="auto"/>
                        </w:rPr>
                        <m:t>Вр</m:t>
                      </m:r>
                      <w:proofErr w:type="spellEnd"/>
                    </m:e>
                    <m:sub>
                      <m:r>
                        <m:rPr>
                          <m:nor/>
                        </m:rPr>
                        <w:rPr>
                          <w:color w:val="auto"/>
                        </w:rPr>
                        <m:t>с</m:t>
                      </m:r>
                    </m:sub>
                  </m:sSub>
                </m:den>
              </m:f>
              <m:r>
                <m:rPr>
                  <m:nor/>
                </m:rPr>
                <w:rPr>
                  <w:color w:val="auto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color w:val="auto"/>
                    </w:rPr>
                  </m:ctrlPr>
                </m:sSubPr>
                <m:e>
                  <w:proofErr w:type="spellStart"/>
                  <m:r>
                    <m:rPr>
                      <m:nor/>
                    </m:rPr>
                    <w:rPr>
                      <w:color w:val="auto"/>
                    </w:rPr>
                    <m:t>Ст</m:t>
                  </m:r>
                  <w:proofErr w:type="spellEnd"/>
                </m:e>
                <m:sub>
                  <m:r>
                    <m:rPr>
                      <m:nor/>
                    </m:rPr>
                    <w:rPr>
                      <w:color w:val="auto"/>
                    </w:rPr>
                    <m:t>э</m:t>
                  </m:r>
                </m:sub>
              </m:sSub>
              <m:r>
                <m:rPr>
                  <m:nor/>
                </m:rPr>
                <w:rPr>
                  <w:rFonts w:ascii="Cambria Math"/>
                  <w:iCs/>
                  <w:color w:val="auto"/>
                </w:rPr>
                <m:t xml:space="preserve"> </m:t>
              </m:r>
              <m:r>
                <m:rPr>
                  <m:nor/>
                </m:rPr>
                <w:rPr>
                  <w:iCs/>
                  <w:color w:val="auto"/>
                </w:rPr>
                <m:t>∙</m:t>
              </m:r>
              <m:r>
                <m:rPr>
                  <m:nor/>
                </m:rPr>
                <w:rPr>
                  <w:rFonts w:ascii="Cambria Math"/>
                  <w:iCs/>
                  <w:color w:val="auto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color w:val="auto"/>
                    </w:rPr>
                  </m:ctrlPr>
                </m:sSubPr>
                <m:e>
                  <m:r>
                    <m:rPr>
                      <m:nor/>
                    </m:rPr>
                    <w:rPr>
                      <w:color w:val="auto"/>
                    </w:rPr>
                    <m:t>М</m:t>
                  </m:r>
                </m:e>
                <m:sub>
                  <m:r>
                    <m:rPr>
                      <m:nor/>
                    </m:rPr>
                    <w:rPr>
                      <w:color w:val="auto"/>
                    </w:rPr>
                    <m:t>вс</m:t>
                  </m:r>
                </m:sub>
              </m:sSub>
            </m:oMath>
          </w:p>
        </w:tc>
        <w:tc>
          <w:tcPr>
            <w:tcW w:w="1128" w:type="dxa"/>
          </w:tcPr>
          <w:p w14:paraId="38273CD7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(7)</w:t>
            </w:r>
          </w:p>
        </w:tc>
      </w:tr>
    </w:tbl>
    <w:p w14:paraId="7D5B7CA5" w14:textId="77777777" w:rsidR="00A71F2D" w:rsidRPr="00A71F2D" w:rsidRDefault="00A71F2D" w:rsidP="00A71F2D">
      <w:pPr>
        <w:rPr>
          <w:color w:val="auto"/>
        </w:rPr>
      </w:pPr>
    </w:p>
    <w:p w14:paraId="39C9AE3E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где </w:t>
      </w:r>
      <w:proofErr w:type="spellStart"/>
      <w:r w:rsidRPr="00A71F2D">
        <w:rPr>
          <w:color w:val="auto"/>
        </w:rPr>
        <w:t>Ц</w:t>
      </w:r>
      <w:r w:rsidRPr="00A71F2D">
        <w:rPr>
          <w:color w:val="auto"/>
          <w:vertAlign w:val="subscript"/>
        </w:rPr>
        <w:t>к</w:t>
      </w:r>
      <w:proofErr w:type="spellEnd"/>
      <w:r w:rsidRPr="00A71F2D">
        <w:rPr>
          <w:color w:val="auto"/>
        </w:rPr>
        <w:t xml:space="preserve"> – покупная цена компьютера, руб.; </w:t>
      </w:r>
    </w:p>
    <w:p w14:paraId="092E545F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С</w:t>
      </w:r>
      <w:r w:rsidRPr="00A71F2D">
        <w:rPr>
          <w:color w:val="auto"/>
          <w:vertAlign w:val="subscript"/>
        </w:rPr>
        <w:t>сл.к</w:t>
      </w:r>
      <w:proofErr w:type="spellEnd"/>
      <w:r w:rsidRPr="00A71F2D">
        <w:rPr>
          <w:color w:val="auto"/>
        </w:rPr>
        <w:t xml:space="preserve"> – срок службы компьютера, год;</w:t>
      </w:r>
    </w:p>
    <w:p w14:paraId="51677DCD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К</w:t>
      </w:r>
      <w:r w:rsidRPr="00A71F2D">
        <w:rPr>
          <w:color w:val="auto"/>
          <w:vertAlign w:val="subscript"/>
        </w:rPr>
        <w:t>р.д</w:t>
      </w:r>
      <w:proofErr w:type="spellEnd"/>
      <w:r w:rsidRPr="00A71F2D">
        <w:rPr>
          <w:color w:val="auto"/>
        </w:rPr>
        <w:t xml:space="preserve"> – количество рабочих дней в году; </w:t>
      </w:r>
    </w:p>
    <w:p w14:paraId="0A5211A5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Вр</w:t>
      </w:r>
      <w:r w:rsidRPr="00A71F2D">
        <w:rPr>
          <w:color w:val="auto"/>
          <w:vertAlign w:val="subscript"/>
        </w:rPr>
        <w:t>с</w:t>
      </w:r>
      <w:proofErr w:type="spellEnd"/>
      <w:r w:rsidRPr="00A71F2D">
        <w:rPr>
          <w:color w:val="auto"/>
        </w:rPr>
        <w:t xml:space="preserve"> – время работы компьютера в течение суток, час; </w:t>
      </w:r>
    </w:p>
    <w:p w14:paraId="097B9733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Ст</w:t>
      </w:r>
      <w:r w:rsidRPr="00A71F2D">
        <w:rPr>
          <w:color w:val="auto"/>
          <w:vertAlign w:val="subscript"/>
        </w:rPr>
        <w:t>э</w:t>
      </w:r>
      <w:proofErr w:type="spellEnd"/>
      <w:r w:rsidRPr="00A71F2D">
        <w:rPr>
          <w:color w:val="auto"/>
          <w:vertAlign w:val="subscript"/>
        </w:rPr>
        <w:t xml:space="preserve"> </w:t>
      </w:r>
      <w:r w:rsidRPr="00A71F2D">
        <w:rPr>
          <w:color w:val="auto"/>
        </w:rPr>
        <w:t>– стоимость одного кВт</w:t>
      </w:r>
      <m:oMath>
        <m:r>
          <w:rPr>
            <w:rFonts w:ascii="Cambria Math" w:hAns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∙</m:t>
        </m:r>
        <m:r>
          <w:rPr>
            <w:rFonts w:ascii="Cambria Math" w:hAnsi="Cambria Math"/>
            <w:color w:val="auto"/>
          </w:rPr>
          <m:t xml:space="preserve"> </m:t>
        </m:r>
      </m:oMath>
      <w:r w:rsidRPr="00A71F2D">
        <w:rPr>
          <w:color w:val="auto"/>
        </w:rPr>
        <w:t xml:space="preserve">ч электроэнергии, руб.; </w:t>
      </w:r>
    </w:p>
    <w:p w14:paraId="6564321A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М</w:t>
      </w:r>
      <w:r w:rsidRPr="00A71F2D">
        <w:rPr>
          <w:color w:val="auto"/>
          <w:vertAlign w:val="subscript"/>
        </w:rPr>
        <w:t>вс</w:t>
      </w:r>
      <w:proofErr w:type="spellEnd"/>
      <w:r w:rsidRPr="00A71F2D">
        <w:rPr>
          <w:color w:val="auto"/>
          <w:vertAlign w:val="subscript"/>
        </w:rPr>
        <w:t xml:space="preserve"> </w:t>
      </w:r>
      <w:r w:rsidRPr="00A71F2D">
        <w:rPr>
          <w:color w:val="auto"/>
        </w:rPr>
        <w:t>– мощность вычислительной системы, кВт.</w:t>
      </w:r>
    </w:p>
    <w:p w14:paraId="4FE30096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Время использования вычислительной техники рассчитывается по следующей формуле:</w:t>
      </w:r>
    </w:p>
    <w:p w14:paraId="529A5EF8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5776C60D" w14:textId="77777777" w:rsidTr="003627C8">
        <w:tc>
          <w:tcPr>
            <w:tcW w:w="7796" w:type="dxa"/>
          </w:tcPr>
          <w:p w14:paraId="073A4031" w14:textId="77777777" w:rsidR="00A71F2D" w:rsidRPr="00A71F2D" w:rsidRDefault="00000000" w:rsidP="00A71F2D">
            <w:pPr>
              <w:tabs>
                <w:tab w:val="left" w:pos="8242"/>
              </w:tabs>
              <w:ind w:firstLine="0"/>
              <w:jc w:val="center"/>
              <w:rPr>
                <w:color w:val="auto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color w:val="auto"/>
                      </w:rPr>
                    </m:ctrlPr>
                  </m:sSubPr>
                  <m:e>
                    <w:proofErr w:type="spellStart"/>
                    <m:r>
                      <m:rPr>
                        <m:nor/>
                      </m:rPr>
                      <w:rPr>
                        <w:color w:val="auto"/>
                      </w:rPr>
                      <m:t>Вр</m:t>
                    </m:r>
                    <w:proofErr w:type="spellEnd"/>
                  </m:e>
                  <m:sub>
                    <w:proofErr w:type="spellStart"/>
                    <m:r>
                      <m:rPr>
                        <m:nor/>
                      </m:rPr>
                      <w:rPr>
                        <w:color w:val="auto"/>
                      </w:rPr>
                      <m:t>в.т</m:t>
                    </m:r>
                    <w:proofErr w:type="spellEnd"/>
                  </m:sub>
                </m:sSub>
                <m:r>
                  <m:rPr>
                    <m:nor/>
                  </m:rPr>
                  <w:rPr>
                    <w:color w:val="auto"/>
                  </w:rPr>
                  <m:t>=</m:t>
                </m:r>
                <m:r>
                  <m:rPr>
                    <m:nor/>
                  </m:rPr>
                  <w:rPr>
                    <w:rFonts w:ascii="Cambria Math"/>
                    <w:color w:val="auto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auto"/>
                      </w:rPr>
                      <m:t>К</m:t>
                    </m:r>
                  </m:e>
                  <m:sub>
                    <w:proofErr w:type="spellStart"/>
                    <m:r>
                      <m:rPr>
                        <m:nor/>
                      </m:rPr>
                      <w:rPr>
                        <w:color w:val="auto"/>
                      </w:rPr>
                      <m:t>д.р</m:t>
                    </m:r>
                    <w:proofErr w:type="spellEnd"/>
                  </m:sub>
                </m:sSub>
                <m:r>
                  <m:rPr>
                    <m:nor/>
                  </m:rPr>
                  <w:rPr>
                    <w:rFonts w:ascii="Cambria Math"/>
                    <w:color w:val="auto"/>
                  </w:rPr>
                  <m:t xml:space="preserve"> </m:t>
                </m:r>
                <m:r>
                  <m:rPr>
                    <m:nor/>
                  </m:rPr>
                  <w:rPr>
                    <w:color w:val="auto"/>
                  </w:rPr>
                  <m:t>∙</m:t>
                </m:r>
                <m:r>
                  <m:rPr>
                    <m:nor/>
                  </m:rPr>
                  <w:rPr>
                    <w:rFonts w:ascii="Cambria Math"/>
                    <w:color w:val="auto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color w:val="auto"/>
                      </w:rPr>
                    </m:ctrlPr>
                  </m:sSubPr>
                  <m:e>
                    <w:proofErr w:type="spellStart"/>
                    <m:r>
                      <m:rPr>
                        <m:nor/>
                      </m:rPr>
                      <w:rPr>
                        <w:color w:val="auto"/>
                      </w:rPr>
                      <m:t>Вр</m:t>
                    </m:r>
                    <w:proofErr w:type="spellEnd"/>
                  </m:e>
                  <m:sub>
                    <m:r>
                      <m:rPr>
                        <m:nor/>
                      </m:rPr>
                      <w:rPr>
                        <w:color w:val="auto"/>
                      </w:rPr>
                      <m:t>с</m:t>
                    </m:r>
                  </m:sub>
                </m:sSub>
              </m:oMath>
            </m:oMathPara>
          </w:p>
        </w:tc>
        <w:tc>
          <w:tcPr>
            <w:tcW w:w="1128" w:type="dxa"/>
          </w:tcPr>
          <w:p w14:paraId="60BD4116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(8)</w:t>
            </w:r>
          </w:p>
        </w:tc>
      </w:tr>
      <w:tr w:rsidR="00A71F2D" w:rsidRPr="00A71F2D" w14:paraId="7315EA7B" w14:textId="77777777" w:rsidTr="003627C8">
        <w:tc>
          <w:tcPr>
            <w:tcW w:w="7796" w:type="dxa"/>
          </w:tcPr>
          <w:p w14:paraId="0298D17E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iCs/>
                <w:color w:val="auto"/>
              </w:rPr>
            </w:pPr>
          </w:p>
        </w:tc>
        <w:tc>
          <w:tcPr>
            <w:tcW w:w="1128" w:type="dxa"/>
          </w:tcPr>
          <w:p w14:paraId="3BA99069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2AD15577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где </w:t>
      </w:r>
      <w:proofErr w:type="spellStart"/>
      <w:r w:rsidRPr="00A71F2D">
        <w:rPr>
          <w:color w:val="auto"/>
        </w:rPr>
        <w:t>К</w:t>
      </w:r>
      <w:r w:rsidRPr="00A71F2D">
        <w:rPr>
          <w:color w:val="auto"/>
          <w:vertAlign w:val="subscript"/>
        </w:rPr>
        <w:t>д.р</w:t>
      </w:r>
      <w:proofErr w:type="spellEnd"/>
      <w:r w:rsidRPr="00A71F2D">
        <w:rPr>
          <w:color w:val="auto"/>
          <w:vertAlign w:val="subscript"/>
        </w:rPr>
        <w:t xml:space="preserve"> </w:t>
      </w:r>
      <w:r w:rsidRPr="00A71F2D">
        <w:rPr>
          <w:color w:val="auto"/>
        </w:rPr>
        <w:t xml:space="preserve">– количество дней разработки ПО. </w:t>
      </w:r>
    </w:p>
    <w:p w14:paraId="3BC8758C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lastRenderedPageBreak/>
        <w:t>По формуле (7) вычисляется стоимость одного часа машинного времени:</w:t>
      </w:r>
    </w:p>
    <w:p w14:paraId="145241FF" w14:textId="77777777" w:rsidR="00A71F2D" w:rsidRPr="00A71F2D" w:rsidRDefault="00A71F2D" w:rsidP="00A71F2D">
      <w:pPr>
        <w:ind w:firstLine="426"/>
        <w:jc w:val="center"/>
        <w:rPr>
          <w:iCs/>
          <w:color w:val="auto"/>
        </w:rPr>
      </w:pPr>
      <w:proofErr w:type="spellStart"/>
      <w:r w:rsidRPr="00A71F2D">
        <w:rPr>
          <w:color w:val="auto"/>
        </w:rPr>
        <w:t>С</w:t>
      </w:r>
      <w:r w:rsidRPr="00A71F2D">
        <w:rPr>
          <w:color w:val="auto"/>
          <w:vertAlign w:val="subscript"/>
        </w:rPr>
        <w:t>м.вр</w:t>
      </w:r>
      <w:proofErr w:type="spellEnd"/>
      <m:oMath>
        <m:r>
          <m:rPr>
            <m:nor/>
          </m:rPr>
          <w:rPr>
            <w:color w:val="auto"/>
          </w:rPr>
          <m:t xml:space="preserve"> =</m:t>
        </m:r>
        <m:f>
          <m:fPr>
            <m:ctrlPr>
              <w:rPr>
                <w:rFonts w:ascii="Cambria Math" w:hAnsi="Cambria Math"/>
                <w:i/>
                <w:iCs/>
                <w:color w:val="auto"/>
              </w:rPr>
            </m:ctrlPr>
          </m:fPr>
          <m:num>
            <m:r>
              <m:rPr>
                <m:nor/>
              </m:rPr>
              <w:rPr>
                <w:color w:val="auto"/>
              </w:rPr>
              <m:t>83000</m:t>
            </m:r>
          </m:num>
          <m:den>
            <m:r>
              <m:rPr>
                <m:nor/>
              </m:rPr>
              <w:rPr>
                <w:color w:val="auto"/>
              </w:rPr>
              <m:t>4∙ 247 ∙ 4</m:t>
            </m:r>
          </m:den>
        </m:f>
        <m:r>
          <m:rPr>
            <m:nor/>
          </m:rPr>
          <w:rPr>
            <w:color w:val="auto"/>
          </w:rPr>
          <m:t>+ 7,28 ∙ 0,2 = 22,458</m:t>
        </m:r>
      </m:oMath>
      <w:r w:rsidRPr="00A71F2D">
        <w:rPr>
          <w:iCs/>
          <w:color w:val="auto"/>
        </w:rPr>
        <w:t>руб./час</w:t>
      </w:r>
    </w:p>
    <w:p w14:paraId="32BA87B7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Время использования вычислительной техники рассчитывается по формуле (8):</w:t>
      </w:r>
    </w:p>
    <w:p w14:paraId="38F5342C" w14:textId="77777777" w:rsidR="00A71F2D" w:rsidRPr="00A71F2D" w:rsidRDefault="00000000" w:rsidP="00A71F2D">
      <w:pPr>
        <w:jc w:val="center"/>
        <w:rPr>
          <w:iCs/>
          <w:color w:val="auto"/>
        </w:rPr>
      </w:pPr>
      <m:oMath>
        <m:sSub>
          <m:sSubPr>
            <m:ctrlPr>
              <w:rPr>
                <w:rFonts w:ascii="Cambria Math" w:hAnsi="Cambria Math"/>
                <w:i/>
                <w:iCs/>
                <w:color w:val="auto"/>
              </w:rPr>
            </m:ctrlPr>
          </m:sSubPr>
          <m:e>
            <w:proofErr w:type="spellStart"/>
            <m:r>
              <m:rPr>
                <m:nor/>
              </m:rPr>
              <w:rPr>
                <w:color w:val="auto"/>
              </w:rPr>
              <m:t>Вр</m:t>
            </m:r>
            <w:proofErr w:type="spellEnd"/>
          </m:e>
          <m:sub>
            <w:proofErr w:type="spellStart"/>
            <m:r>
              <m:rPr>
                <m:nor/>
              </m:rPr>
              <w:rPr>
                <w:color w:val="auto"/>
              </w:rPr>
              <m:t>в.т</m:t>
            </m:r>
            <w:proofErr w:type="spellEnd"/>
          </m:sub>
        </m:sSub>
        <m:r>
          <m:rPr>
            <m:nor/>
          </m:rPr>
          <w:rPr>
            <w:color w:val="auto"/>
          </w:rPr>
          <m:t>=</m:t>
        </m:r>
        <m:r>
          <m:rPr>
            <m:nor/>
          </m:rPr>
          <w:rPr>
            <w:rFonts w:asci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96</m:t>
        </m:r>
        <m:r>
          <m:rPr>
            <m:nor/>
          </m:rPr>
          <w:rPr>
            <w:rFonts w:asci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∙</m:t>
        </m:r>
        <m:r>
          <m:rPr>
            <m:nor/>
          </m:rPr>
          <w:rPr>
            <w:rFonts w:asci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4</m:t>
        </m:r>
        <m:r>
          <m:rPr>
            <m:nor/>
          </m:rPr>
          <w:rPr>
            <w:rFonts w:asci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=</m:t>
        </m:r>
        <m:r>
          <m:rPr>
            <m:nor/>
          </m:rPr>
          <w:rPr>
            <w:rFonts w:asci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 xml:space="preserve">384 </m:t>
        </m:r>
      </m:oMath>
      <w:r w:rsidR="00A71F2D" w:rsidRPr="00A71F2D">
        <w:rPr>
          <w:iCs/>
          <w:color w:val="auto"/>
        </w:rPr>
        <w:t>часов.</w:t>
      </w:r>
    </w:p>
    <w:p w14:paraId="31DF5AC5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По формуле (6) вычисляются затраты на использование машинного времени:</w:t>
      </w:r>
    </w:p>
    <w:p w14:paraId="60AA08C9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м.вр</w:t>
      </w:r>
      <w:proofErr w:type="spellEnd"/>
      <w:r w:rsidRPr="00A71F2D">
        <w:rPr>
          <w:iCs/>
          <w:color w:val="auto"/>
        </w:rPr>
        <w:t xml:space="preserve"> = 22</w:t>
      </w:r>
      <w:r w:rsidRPr="00A71F2D">
        <w:rPr>
          <w:color w:val="auto"/>
        </w:rPr>
        <w:t>,458</w:t>
      </w:r>
      <w:r w:rsidRPr="00A71F2D">
        <w:rPr>
          <w:iCs/>
          <w:color w:val="auto"/>
        </w:rPr>
        <w:t xml:space="preserve"> </w:t>
      </w:r>
      <m:oMath>
        <m:r>
          <m:rPr>
            <m:nor/>
          </m:rPr>
          <w:rPr>
            <w:color w:val="auto"/>
          </w:rPr>
          <m:t xml:space="preserve">∙ </m:t>
        </m:r>
      </m:oMath>
      <w:r w:rsidRPr="00A71F2D">
        <w:rPr>
          <w:iCs/>
          <w:color w:val="auto"/>
        </w:rPr>
        <w:t>384 = 8623,872 руб.</w:t>
      </w:r>
    </w:p>
    <w:p w14:paraId="76200353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Затраты на носители информации принимаются в размере 2% от цены вычислительной техники (</w:t>
      </w:r>
      <w:proofErr w:type="spellStart"/>
      <w:r w:rsidRPr="00A71F2D">
        <w:rPr>
          <w:color w:val="auto"/>
        </w:rPr>
        <w:t>Ц</w:t>
      </w:r>
      <w:r w:rsidRPr="00A71F2D">
        <w:rPr>
          <w:color w:val="auto"/>
          <w:vertAlign w:val="subscript"/>
        </w:rPr>
        <w:t>к</w:t>
      </w:r>
      <w:proofErr w:type="spellEnd"/>
      <w:r w:rsidRPr="00A71F2D">
        <w:rPr>
          <w:color w:val="auto"/>
        </w:rPr>
        <w:t>):</w:t>
      </w:r>
    </w:p>
    <w:p w14:paraId="452C6E1B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н.и</w:t>
      </w:r>
      <w:proofErr w:type="spellEnd"/>
      <w:r w:rsidRPr="00A71F2D">
        <w:rPr>
          <w:iCs/>
          <w:color w:val="auto"/>
        </w:rPr>
        <w:t xml:space="preserve"> = </w:t>
      </w:r>
      <w:proofErr w:type="spellStart"/>
      <w:r w:rsidRPr="00A71F2D">
        <w:rPr>
          <w:iCs/>
          <w:color w:val="auto"/>
        </w:rPr>
        <w:t>Ц</w:t>
      </w:r>
      <w:r w:rsidRPr="00A71F2D">
        <w:rPr>
          <w:iCs/>
          <w:color w:val="auto"/>
          <w:vertAlign w:val="subscript"/>
        </w:rPr>
        <w:t>к</w:t>
      </w:r>
      <w:proofErr w:type="spellEnd"/>
      <w:r w:rsidRPr="00A71F2D">
        <w:rPr>
          <w:iCs/>
          <w:color w:val="auto"/>
        </w:rPr>
        <w:t xml:space="preserve"> </w:t>
      </w:r>
      <m:oMath>
        <m:r>
          <m:rPr>
            <m:nor/>
          </m:rPr>
          <w:rPr>
            <w:color w:val="auto"/>
          </w:rPr>
          <m:t xml:space="preserve">∙ </m:t>
        </m:r>
        <m:r>
          <m:rPr>
            <m:nor/>
          </m:rPr>
          <w:rPr>
            <w:rFonts w:ascii="Cambria Math"/>
            <w:color w:val="auto"/>
          </w:rPr>
          <m:t>0,02</m:t>
        </m:r>
      </m:oMath>
      <w:r w:rsidRPr="00A71F2D">
        <w:rPr>
          <w:iCs/>
          <w:color w:val="auto"/>
        </w:rPr>
        <w:t>;</w:t>
      </w:r>
    </w:p>
    <w:p w14:paraId="5488CB76" w14:textId="77777777" w:rsidR="00A71F2D" w:rsidRPr="00A71F2D" w:rsidRDefault="00A71F2D" w:rsidP="00A71F2D">
      <w:pPr>
        <w:ind w:firstLine="426"/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н.и</w:t>
      </w:r>
      <w:proofErr w:type="spellEnd"/>
      <w:r w:rsidRPr="00A71F2D">
        <w:rPr>
          <w:color w:val="auto"/>
        </w:rPr>
        <w:t xml:space="preserve"> </w:t>
      </w:r>
      <w:r w:rsidRPr="00A71F2D">
        <w:rPr>
          <w:iCs/>
          <w:color w:val="auto"/>
        </w:rPr>
        <w:t xml:space="preserve">= 83000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iCs/>
          <w:color w:val="auto"/>
        </w:rPr>
        <w:t xml:space="preserve"> 0,02 = 1660 руб.</w:t>
      </w:r>
    </w:p>
    <w:p w14:paraId="1EF25CEA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Затраты на текущий и профилактический ремонт принимаются в размере 4% от цены вычислительной техники:</w:t>
      </w:r>
    </w:p>
    <w:p w14:paraId="52E337D3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рем</w:t>
      </w:r>
      <w:proofErr w:type="spellEnd"/>
      <w:r w:rsidRPr="00A71F2D">
        <w:rPr>
          <w:iCs/>
          <w:color w:val="auto"/>
        </w:rPr>
        <w:t xml:space="preserve"> = </w:t>
      </w:r>
      <w:proofErr w:type="spellStart"/>
      <w:r w:rsidRPr="00A71F2D">
        <w:rPr>
          <w:iCs/>
          <w:color w:val="auto"/>
        </w:rPr>
        <w:t>Ц</w:t>
      </w:r>
      <w:r w:rsidRPr="00A71F2D">
        <w:rPr>
          <w:iCs/>
          <w:color w:val="auto"/>
          <w:vertAlign w:val="subscript"/>
        </w:rPr>
        <w:t>к</w:t>
      </w:r>
      <w:proofErr w:type="spellEnd"/>
      <w:r w:rsidRPr="00A71F2D">
        <w:rPr>
          <w:iCs/>
          <w:color w:val="auto"/>
        </w:rPr>
        <w:t xml:space="preserve">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iCs/>
          <w:color w:val="auto"/>
        </w:rPr>
        <w:t xml:space="preserve"> 0,04%;</w:t>
      </w:r>
    </w:p>
    <w:p w14:paraId="71E18A0B" w14:textId="77777777" w:rsidR="00A71F2D" w:rsidRPr="00A71F2D" w:rsidRDefault="00A71F2D" w:rsidP="00A71F2D">
      <w:pPr>
        <w:ind w:firstLine="426"/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рем</w:t>
      </w:r>
      <w:proofErr w:type="spellEnd"/>
      <w:r w:rsidRPr="00A71F2D">
        <w:rPr>
          <w:iCs/>
          <w:color w:val="auto"/>
        </w:rPr>
        <w:t xml:space="preserve"> </w:t>
      </w:r>
      <w:r w:rsidRPr="00A71F2D">
        <w:rPr>
          <w:color w:val="auto"/>
        </w:rPr>
        <w:t xml:space="preserve">(Пр1) </w:t>
      </w:r>
      <w:r w:rsidRPr="00A71F2D">
        <w:rPr>
          <w:iCs/>
          <w:color w:val="auto"/>
        </w:rPr>
        <w:t xml:space="preserve">= 83000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iCs/>
          <w:color w:val="auto"/>
        </w:rPr>
        <w:t xml:space="preserve"> 0,04 = 3220 руб.</w:t>
      </w:r>
    </w:p>
    <w:p w14:paraId="7479B384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Прочие эксплуатационные расходы включают в себя затраты на освещение, отопление, охрану, уборку и текущий ремонт помещений. Они принимаются в размере 10% от стоимости помещения (или его аренды), где происходит разработка программного продукта.</w:t>
      </w:r>
    </w:p>
    <w:p w14:paraId="7BE8C1F7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пр</w:t>
      </w:r>
      <w:proofErr w:type="spellEnd"/>
      <w:r w:rsidRPr="00A71F2D">
        <w:rPr>
          <w:iCs/>
          <w:color w:val="auto"/>
        </w:rPr>
        <w:t xml:space="preserve"> = </w:t>
      </w:r>
      <w:proofErr w:type="spellStart"/>
      <w:r w:rsidRPr="00A71F2D">
        <w:rPr>
          <w:iCs/>
          <w:color w:val="auto"/>
        </w:rPr>
        <w:t>Ц</w:t>
      </w:r>
      <w:r w:rsidRPr="00A71F2D">
        <w:rPr>
          <w:iCs/>
          <w:color w:val="auto"/>
          <w:vertAlign w:val="subscript"/>
        </w:rPr>
        <w:t>а</w:t>
      </w:r>
      <w:proofErr w:type="spellEnd"/>
      <w:r w:rsidRPr="00A71F2D">
        <w:rPr>
          <w:iCs/>
          <w:color w:val="auto"/>
        </w:rPr>
        <w:t xml:space="preserve">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iCs/>
          <w:color w:val="auto"/>
        </w:rPr>
        <w:t xml:space="preserve"> 0,1;</w:t>
      </w:r>
    </w:p>
    <w:p w14:paraId="2B661A0A" w14:textId="77777777" w:rsidR="00A71F2D" w:rsidRPr="00A71F2D" w:rsidRDefault="00A71F2D" w:rsidP="00A71F2D">
      <w:pPr>
        <w:ind w:firstLine="426"/>
        <w:jc w:val="center"/>
        <w:rPr>
          <w:color w:val="auto"/>
        </w:rPr>
      </w:pP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пр</w:t>
      </w:r>
      <w:proofErr w:type="spellEnd"/>
      <w:r w:rsidRPr="00A71F2D">
        <w:rPr>
          <w:color w:val="auto"/>
        </w:rPr>
        <w:t xml:space="preserve"> </w:t>
      </w:r>
      <w:r w:rsidRPr="00A71F2D">
        <w:rPr>
          <w:iCs/>
          <w:color w:val="auto"/>
        </w:rPr>
        <w:t>= 34</w:t>
      </w:r>
      <w:r w:rsidRPr="00A71F2D">
        <w:rPr>
          <w:color w:val="auto"/>
        </w:rPr>
        <w:t xml:space="preserve">000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color w:val="auto"/>
        </w:rPr>
        <w:t xml:space="preserve"> 0,1 = 3400 руб.;</w:t>
      </w:r>
    </w:p>
    <w:p w14:paraId="0701CE79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Себестоимость программного продукта рассчитывается по формуле:</w:t>
      </w:r>
    </w:p>
    <w:p w14:paraId="6B5AAD74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1E6DA21E" w14:textId="77777777" w:rsidTr="003627C8">
        <w:tc>
          <w:tcPr>
            <w:tcW w:w="7796" w:type="dxa"/>
          </w:tcPr>
          <w:p w14:paraId="10BD2F82" w14:textId="77777777" w:rsidR="00A71F2D" w:rsidRPr="00A71F2D" w:rsidRDefault="00A71F2D" w:rsidP="00A71F2D">
            <w:pPr>
              <w:ind w:firstLine="0"/>
              <w:jc w:val="center"/>
              <w:rPr>
                <w:color w:val="auto"/>
              </w:rPr>
            </w:pPr>
            <w:proofErr w:type="spellStart"/>
            <w:r w:rsidRPr="00A71F2D">
              <w:rPr>
                <w:iCs/>
                <w:color w:val="auto"/>
              </w:rPr>
              <w:t>С</w:t>
            </w:r>
            <w:r w:rsidRPr="00A71F2D">
              <w:rPr>
                <w:iCs/>
                <w:color w:val="auto"/>
                <w:vertAlign w:val="subscript"/>
              </w:rPr>
              <w:t>пп</w:t>
            </w:r>
            <w:proofErr w:type="spellEnd"/>
            <w:r w:rsidRPr="00A71F2D">
              <w:rPr>
                <w:iCs/>
                <w:color w:val="auto"/>
              </w:rPr>
              <w:t xml:space="preserve"> = </w:t>
            </w:r>
            <w:proofErr w:type="spellStart"/>
            <w:r w:rsidRPr="00A71F2D">
              <w:rPr>
                <w:iCs/>
                <w:color w:val="auto"/>
              </w:rPr>
              <w:t>З</w:t>
            </w:r>
            <w:r w:rsidRPr="00A71F2D">
              <w:rPr>
                <w:iCs/>
                <w:color w:val="auto"/>
                <w:vertAlign w:val="subscript"/>
              </w:rPr>
              <w:t>тр</w:t>
            </w:r>
            <w:proofErr w:type="spellEnd"/>
            <w:r w:rsidRPr="00A71F2D">
              <w:rPr>
                <w:iCs/>
                <w:color w:val="auto"/>
              </w:rPr>
              <w:t xml:space="preserve"> + </w:t>
            </w:r>
            <w:proofErr w:type="spellStart"/>
            <w:r w:rsidRPr="00A71F2D">
              <w:rPr>
                <w:iCs/>
                <w:color w:val="auto"/>
              </w:rPr>
              <w:t>З</w:t>
            </w:r>
            <w:r w:rsidRPr="00A71F2D">
              <w:rPr>
                <w:iCs/>
                <w:color w:val="auto"/>
                <w:vertAlign w:val="subscript"/>
              </w:rPr>
              <w:t>м.вр</w:t>
            </w:r>
            <w:proofErr w:type="spellEnd"/>
            <w:r w:rsidRPr="00A71F2D">
              <w:rPr>
                <w:iCs/>
                <w:color w:val="auto"/>
              </w:rPr>
              <w:t xml:space="preserve"> + </w:t>
            </w:r>
            <w:proofErr w:type="spellStart"/>
            <w:r w:rsidRPr="00A71F2D">
              <w:rPr>
                <w:iCs/>
                <w:color w:val="auto"/>
              </w:rPr>
              <w:t>З</w:t>
            </w:r>
            <w:r w:rsidRPr="00A71F2D">
              <w:rPr>
                <w:iCs/>
                <w:color w:val="auto"/>
                <w:vertAlign w:val="subscript"/>
              </w:rPr>
              <w:t>н.и</w:t>
            </w:r>
            <w:proofErr w:type="spellEnd"/>
            <w:r w:rsidRPr="00A71F2D">
              <w:rPr>
                <w:iCs/>
                <w:color w:val="auto"/>
              </w:rPr>
              <w:t xml:space="preserve"> + </w:t>
            </w:r>
            <w:proofErr w:type="spellStart"/>
            <w:r w:rsidRPr="00A71F2D">
              <w:rPr>
                <w:iCs/>
                <w:color w:val="auto"/>
              </w:rPr>
              <w:t>З</w:t>
            </w:r>
            <w:r w:rsidRPr="00A71F2D">
              <w:rPr>
                <w:iCs/>
                <w:color w:val="auto"/>
                <w:vertAlign w:val="subscript"/>
              </w:rPr>
              <w:t>рем</w:t>
            </w:r>
            <w:proofErr w:type="spellEnd"/>
            <w:r w:rsidRPr="00A71F2D">
              <w:rPr>
                <w:iCs/>
                <w:color w:val="auto"/>
              </w:rPr>
              <w:t xml:space="preserve"> + </w:t>
            </w:r>
            <w:proofErr w:type="spellStart"/>
            <w:r w:rsidRPr="00A71F2D">
              <w:rPr>
                <w:iCs/>
                <w:color w:val="auto"/>
              </w:rPr>
              <w:t>З</w:t>
            </w:r>
            <w:r w:rsidRPr="00A71F2D">
              <w:rPr>
                <w:iCs/>
                <w:color w:val="auto"/>
                <w:vertAlign w:val="subscript"/>
              </w:rPr>
              <w:t>пр</w:t>
            </w:r>
            <w:proofErr w:type="spellEnd"/>
          </w:p>
        </w:tc>
        <w:tc>
          <w:tcPr>
            <w:tcW w:w="1128" w:type="dxa"/>
          </w:tcPr>
          <w:p w14:paraId="44D44526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(9)</w:t>
            </w:r>
          </w:p>
        </w:tc>
      </w:tr>
      <w:tr w:rsidR="00A71F2D" w:rsidRPr="00A71F2D" w14:paraId="597411C6" w14:textId="77777777" w:rsidTr="003627C8">
        <w:tc>
          <w:tcPr>
            <w:tcW w:w="7796" w:type="dxa"/>
          </w:tcPr>
          <w:p w14:paraId="6EF10E2B" w14:textId="77777777" w:rsidR="00A71F2D" w:rsidRPr="00A71F2D" w:rsidRDefault="00A71F2D" w:rsidP="00A71F2D">
            <w:pPr>
              <w:ind w:firstLine="0"/>
              <w:jc w:val="center"/>
              <w:rPr>
                <w:iCs/>
                <w:color w:val="auto"/>
              </w:rPr>
            </w:pPr>
          </w:p>
        </w:tc>
        <w:tc>
          <w:tcPr>
            <w:tcW w:w="1128" w:type="dxa"/>
          </w:tcPr>
          <w:p w14:paraId="30B98D72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54DABE15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Себестоимость разработки рассчитывается по формуле (9):</w:t>
      </w:r>
    </w:p>
    <w:p w14:paraId="66BB0DB5" w14:textId="28FF28F0" w:rsidR="00A71F2D" w:rsidRPr="00A71F2D" w:rsidRDefault="00A71F2D" w:rsidP="00A71F2D">
      <w:pPr>
        <w:jc w:val="center"/>
        <w:rPr>
          <w:color w:val="auto"/>
        </w:rPr>
      </w:pPr>
      <w:proofErr w:type="spellStart"/>
      <w:r w:rsidRPr="00A71F2D">
        <w:rPr>
          <w:iCs/>
          <w:color w:val="auto"/>
        </w:rPr>
        <w:t>С</w:t>
      </w:r>
      <w:r w:rsidRPr="00A71F2D">
        <w:rPr>
          <w:iCs/>
          <w:color w:val="auto"/>
          <w:vertAlign w:val="subscript"/>
        </w:rPr>
        <w:t>пп</w:t>
      </w:r>
      <w:proofErr w:type="spellEnd"/>
      <w:r w:rsidRPr="00A71F2D">
        <w:rPr>
          <w:iCs/>
          <w:color w:val="auto"/>
        </w:rPr>
        <w:t xml:space="preserve"> = </w:t>
      </w:r>
      <w:r w:rsidR="004E6A2A" w:rsidRPr="004E6A2A">
        <w:rPr>
          <w:color w:val="auto"/>
        </w:rPr>
        <w:t>591552</w:t>
      </w:r>
      <w:r w:rsidRPr="00A71F2D">
        <w:rPr>
          <w:iCs/>
          <w:color w:val="auto"/>
          <w:sz w:val="32"/>
          <w:szCs w:val="32"/>
        </w:rPr>
        <w:t xml:space="preserve"> </w:t>
      </w:r>
      <w:r w:rsidRPr="00A71F2D">
        <w:rPr>
          <w:iCs/>
          <w:color w:val="auto"/>
        </w:rPr>
        <w:t xml:space="preserve">+ 8623,872 + 1660 + 3220 + </w:t>
      </w:r>
      <w:r w:rsidRPr="00A71F2D">
        <w:rPr>
          <w:color w:val="auto"/>
        </w:rPr>
        <w:t>3400</w:t>
      </w:r>
      <w:r w:rsidRPr="00A71F2D">
        <w:rPr>
          <w:iCs/>
          <w:color w:val="auto"/>
        </w:rPr>
        <w:t xml:space="preserve"> = </w:t>
      </w:r>
      <w:r w:rsidR="004E6A2A" w:rsidRPr="004E6A2A">
        <w:rPr>
          <w:iCs/>
          <w:color w:val="auto"/>
        </w:rPr>
        <w:t>608455,872</w:t>
      </w:r>
      <w:r w:rsidR="004E6A2A" w:rsidRPr="00EF7E31">
        <w:rPr>
          <w:iCs/>
          <w:color w:val="auto"/>
        </w:rPr>
        <w:t xml:space="preserve"> </w:t>
      </w:r>
      <w:r w:rsidRPr="00A71F2D">
        <w:rPr>
          <w:iCs/>
          <w:color w:val="auto"/>
        </w:rPr>
        <w:t>руб.</w:t>
      </w:r>
    </w:p>
    <w:p w14:paraId="3109D00A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Для определения минимальной цены, ниже которой </w:t>
      </w:r>
      <w:r w:rsidRPr="00A71F2D">
        <w:rPr>
          <w:color w:val="auto"/>
          <w:szCs w:val="20"/>
        </w:rPr>
        <w:t>разработчику</w:t>
      </w:r>
      <w:r w:rsidRPr="00A71F2D">
        <w:rPr>
          <w:color w:val="auto"/>
        </w:rPr>
        <w:t xml:space="preserve"> будет невыгодно продавать программный продукт, следующая формула:</w:t>
      </w:r>
    </w:p>
    <w:p w14:paraId="607EF010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1C04E4D0" w14:textId="77777777" w:rsidTr="003627C8">
        <w:tc>
          <w:tcPr>
            <w:tcW w:w="7796" w:type="dxa"/>
          </w:tcPr>
          <w:p w14:paraId="00CC8D41" w14:textId="77777777" w:rsidR="00A71F2D" w:rsidRPr="00A71F2D" w:rsidRDefault="00A71F2D" w:rsidP="00A71F2D">
            <w:pPr>
              <w:ind w:firstLine="0"/>
              <w:jc w:val="center"/>
              <w:rPr>
                <w:color w:val="auto"/>
              </w:rPr>
            </w:pPr>
            <w:proofErr w:type="spellStart"/>
            <w:r w:rsidRPr="00A71F2D">
              <w:rPr>
                <w:iCs/>
                <w:color w:val="auto"/>
              </w:rPr>
              <w:t>Ц</w:t>
            </w:r>
            <w:r w:rsidRPr="00A71F2D">
              <w:rPr>
                <w:iCs/>
                <w:color w:val="auto"/>
                <w:vertAlign w:val="subscript"/>
              </w:rPr>
              <w:t>п.п</w:t>
            </w:r>
            <w:proofErr w:type="spellEnd"/>
            <w:r w:rsidRPr="00A71F2D">
              <w:rPr>
                <w:iCs/>
                <w:color w:val="auto"/>
              </w:rPr>
              <w:t xml:space="preserve"> = </w:t>
            </w:r>
            <w:proofErr w:type="spellStart"/>
            <w:r w:rsidRPr="00A71F2D">
              <w:rPr>
                <w:iCs/>
                <w:color w:val="auto"/>
              </w:rPr>
              <w:t>С</w:t>
            </w:r>
            <w:r w:rsidRPr="00A71F2D">
              <w:rPr>
                <w:iCs/>
                <w:color w:val="auto"/>
                <w:vertAlign w:val="subscript"/>
              </w:rPr>
              <w:t>п.п</w:t>
            </w:r>
            <w:proofErr w:type="spellEnd"/>
            <w:r w:rsidRPr="00A71F2D">
              <w:rPr>
                <w:iCs/>
                <w:color w:val="auto"/>
              </w:rPr>
              <w:t xml:space="preserve"> </w:t>
            </w:r>
            <m:oMath>
              <m:r>
                <m:rPr>
                  <m:nor/>
                </m:rPr>
                <w:rPr>
                  <w:color w:val="auto"/>
                </w:rPr>
                <m:t>∙</m:t>
              </m:r>
            </m:oMath>
            <w:r w:rsidRPr="00A71F2D">
              <w:rPr>
                <w:iCs/>
                <w:color w:val="auto"/>
              </w:rPr>
              <w:t xml:space="preserve"> (1 + </w:t>
            </w:r>
            <w:proofErr w:type="spellStart"/>
            <w:r w:rsidRPr="00A71F2D">
              <w:rPr>
                <w:iCs/>
                <w:color w:val="auto"/>
              </w:rPr>
              <w:t>Н</w:t>
            </w:r>
            <w:r w:rsidRPr="00A71F2D">
              <w:rPr>
                <w:iCs/>
                <w:color w:val="auto"/>
                <w:vertAlign w:val="subscript"/>
              </w:rPr>
              <w:t>пр</w:t>
            </w:r>
            <w:proofErr w:type="spellEnd"/>
            <w:r w:rsidRPr="00A71F2D">
              <w:rPr>
                <w:iCs/>
                <w:color w:val="auto"/>
              </w:rPr>
              <w:t>)</w:t>
            </w:r>
          </w:p>
        </w:tc>
        <w:tc>
          <w:tcPr>
            <w:tcW w:w="1128" w:type="dxa"/>
          </w:tcPr>
          <w:p w14:paraId="42539842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(10)</w:t>
            </w:r>
          </w:p>
        </w:tc>
      </w:tr>
      <w:tr w:rsidR="00A71F2D" w:rsidRPr="00A71F2D" w14:paraId="24FE7BEE" w14:textId="77777777" w:rsidTr="003627C8">
        <w:tc>
          <w:tcPr>
            <w:tcW w:w="7796" w:type="dxa"/>
          </w:tcPr>
          <w:p w14:paraId="02CAAD6C" w14:textId="77777777" w:rsidR="00A71F2D" w:rsidRPr="00A71F2D" w:rsidRDefault="00A71F2D" w:rsidP="00A71F2D">
            <w:pPr>
              <w:ind w:firstLine="0"/>
              <w:jc w:val="center"/>
              <w:rPr>
                <w:iCs/>
                <w:color w:val="auto"/>
              </w:rPr>
            </w:pPr>
          </w:p>
        </w:tc>
        <w:tc>
          <w:tcPr>
            <w:tcW w:w="1128" w:type="dxa"/>
          </w:tcPr>
          <w:p w14:paraId="346BC201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51E52297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где </w:t>
      </w:r>
      <w:proofErr w:type="spellStart"/>
      <w:r w:rsidRPr="00A71F2D">
        <w:rPr>
          <w:color w:val="auto"/>
        </w:rPr>
        <w:t>С</w:t>
      </w:r>
      <w:r w:rsidRPr="00A71F2D">
        <w:rPr>
          <w:color w:val="auto"/>
          <w:vertAlign w:val="subscript"/>
        </w:rPr>
        <w:t>п.п</w:t>
      </w:r>
      <w:proofErr w:type="spellEnd"/>
      <w:r w:rsidRPr="00A71F2D">
        <w:rPr>
          <w:color w:val="auto"/>
        </w:rPr>
        <w:t xml:space="preserve"> – себестоимость программного продукта, руб.; </w:t>
      </w:r>
    </w:p>
    <w:p w14:paraId="5E6CDF7C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Н</w:t>
      </w:r>
      <w:r w:rsidRPr="00A71F2D">
        <w:rPr>
          <w:color w:val="auto"/>
          <w:vertAlign w:val="subscript"/>
        </w:rPr>
        <w:t>пр</w:t>
      </w:r>
      <w:proofErr w:type="spellEnd"/>
      <w:r w:rsidRPr="00A71F2D">
        <w:rPr>
          <w:color w:val="auto"/>
        </w:rPr>
        <w:t xml:space="preserve"> – норматив прибыли (20%, в формуле </w:t>
      </w:r>
      <w:proofErr w:type="spellStart"/>
      <w:r w:rsidRPr="00A71F2D">
        <w:rPr>
          <w:color w:val="auto"/>
        </w:rPr>
        <w:t>Н</w:t>
      </w:r>
      <w:r w:rsidRPr="00A71F2D">
        <w:rPr>
          <w:color w:val="auto"/>
          <w:vertAlign w:val="subscript"/>
        </w:rPr>
        <w:t>пр</w:t>
      </w:r>
      <w:proofErr w:type="spellEnd"/>
      <w:r w:rsidRPr="00A71F2D">
        <w:rPr>
          <w:color w:val="auto"/>
        </w:rPr>
        <w:t xml:space="preserve"> = 0,2).;</w:t>
      </w:r>
    </w:p>
    <w:p w14:paraId="11C66FB7" w14:textId="77777777" w:rsidR="00A71F2D" w:rsidRPr="00A71F2D" w:rsidRDefault="00A71F2D" w:rsidP="00A71F2D">
      <w:pPr>
        <w:rPr>
          <w:iCs/>
          <w:color w:val="auto"/>
        </w:rPr>
      </w:pPr>
      <w:r w:rsidRPr="00A71F2D">
        <w:rPr>
          <w:iCs/>
          <w:color w:val="auto"/>
        </w:rPr>
        <w:t>Минимальная цена программного продукта рассчитывается по формуле (10):</w:t>
      </w:r>
    </w:p>
    <w:p w14:paraId="04B886E4" w14:textId="68AED32F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Ц</w:t>
      </w:r>
      <w:r w:rsidRPr="00A71F2D">
        <w:rPr>
          <w:iCs/>
          <w:color w:val="auto"/>
          <w:vertAlign w:val="subscript"/>
        </w:rPr>
        <w:t>п.п</w:t>
      </w:r>
      <w:proofErr w:type="spellEnd"/>
      <w:r w:rsidRPr="00A71F2D">
        <w:rPr>
          <w:iCs/>
          <w:color w:val="auto"/>
        </w:rPr>
        <w:t xml:space="preserve"> = </w:t>
      </w:r>
      <w:r w:rsidR="004E6A2A" w:rsidRPr="004E6A2A">
        <w:rPr>
          <w:iCs/>
          <w:color w:val="auto"/>
        </w:rPr>
        <w:t>608455,872</w:t>
      </w:r>
      <w:r w:rsidRPr="00A71F2D">
        <w:rPr>
          <w:iCs/>
          <w:color w:val="auto"/>
        </w:rPr>
        <w:t xml:space="preserve">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iCs/>
          <w:color w:val="auto"/>
        </w:rPr>
        <w:t xml:space="preserve"> (1 + 0,2) = </w:t>
      </w:r>
      <w:r w:rsidR="004E6A2A" w:rsidRPr="004E6A2A">
        <w:rPr>
          <w:iCs/>
          <w:color w:val="auto"/>
        </w:rPr>
        <w:t>730147,0464</w:t>
      </w:r>
      <w:r w:rsidR="004E6A2A" w:rsidRPr="00EF7E31">
        <w:rPr>
          <w:iCs/>
          <w:color w:val="auto"/>
        </w:rPr>
        <w:t xml:space="preserve"> </w:t>
      </w:r>
      <w:r w:rsidRPr="00A71F2D">
        <w:rPr>
          <w:iCs/>
          <w:color w:val="auto"/>
        </w:rPr>
        <w:t>руб.</w:t>
      </w:r>
    </w:p>
    <w:p w14:paraId="361B9047" w14:textId="77777777" w:rsidR="00A71F2D" w:rsidRPr="00A71F2D" w:rsidRDefault="00A71F2D" w:rsidP="00A71F2D">
      <w:pPr>
        <w:rPr>
          <w:color w:val="auto"/>
        </w:rPr>
      </w:pPr>
    </w:p>
    <w:p w14:paraId="5A7AB727" w14:textId="77777777" w:rsidR="00A71F2D" w:rsidRPr="00A71F2D" w:rsidRDefault="00A71F2D" w:rsidP="00A71F2D">
      <w:pPr>
        <w:keepNext/>
        <w:keepLines/>
        <w:spacing w:line="480" w:lineRule="auto"/>
        <w:ind w:firstLine="0"/>
        <w:outlineLvl w:val="1"/>
        <w:rPr>
          <w:bCs/>
          <w:color w:val="auto"/>
        </w:rPr>
      </w:pPr>
      <w:bookmarkStart w:id="132" w:name="_heading=h.8putocywy7ga" w:colFirst="0" w:colLast="0"/>
      <w:bookmarkEnd w:id="132"/>
      <w:r w:rsidRPr="00A71F2D">
        <w:rPr>
          <w:bCs/>
          <w:color w:val="auto"/>
        </w:rPr>
        <w:t>2.6 Расчёт экономической эффективности</w:t>
      </w:r>
    </w:p>
    <w:p w14:paraId="30D13853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Стоимость одного часа машинного времени у потребителя рассчитывается по формуле (7):</w:t>
      </w:r>
    </w:p>
    <w:p w14:paraId="656A83DE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С</w:t>
      </w:r>
      <w:r w:rsidRPr="00A71F2D">
        <w:rPr>
          <w:iCs/>
          <w:color w:val="auto"/>
          <w:vertAlign w:val="subscript"/>
        </w:rPr>
        <w:t>м.вр</w:t>
      </w:r>
      <w:proofErr w:type="spellEnd"/>
      <w:r w:rsidRPr="00A71F2D">
        <w:rPr>
          <w:iCs/>
          <w:color w:val="auto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iCs/>
                <w:color w:val="auto"/>
              </w:rPr>
            </m:ctrlPr>
          </m:fPr>
          <m:num>
            <m:r>
              <m:rPr>
                <m:nor/>
              </m:rPr>
              <w:rPr>
                <w:rFonts w:ascii="Cambria Math"/>
                <w:color w:val="auto"/>
              </w:rPr>
              <m:t>7</m:t>
            </m:r>
            <m:r>
              <m:rPr>
                <m:nor/>
              </m:rPr>
              <w:rPr>
                <w:color w:val="auto"/>
              </w:rPr>
              <m:t>0000</m:t>
            </m:r>
          </m:num>
          <m:den>
            <m:r>
              <m:rPr>
                <m:nor/>
              </m:rPr>
              <w:rPr>
                <w:color w:val="auto"/>
              </w:rPr>
              <m:t>5</m:t>
            </m:r>
            <m:r>
              <m:rPr>
                <m:nor/>
              </m:rPr>
              <w:rPr>
                <w:rFonts w:ascii="Cambria Math"/>
                <w:color w:val="auto"/>
              </w:rPr>
              <m:t xml:space="preserve"> </m:t>
            </m:r>
            <m:r>
              <m:rPr>
                <m:nor/>
              </m:rPr>
              <w:rPr>
                <w:color w:val="auto"/>
              </w:rPr>
              <m:t>∙</m:t>
            </m:r>
            <m:r>
              <m:rPr>
                <m:nor/>
              </m:rPr>
              <w:rPr>
                <w:rFonts w:ascii="Cambria Math"/>
                <w:color w:val="auto"/>
              </w:rPr>
              <m:t xml:space="preserve"> </m:t>
            </m:r>
            <m:r>
              <m:rPr>
                <m:nor/>
              </m:rPr>
              <w:rPr>
                <w:color w:val="auto"/>
              </w:rPr>
              <m:t>247</m:t>
            </m:r>
            <m:r>
              <m:rPr>
                <m:nor/>
              </m:rPr>
              <w:rPr>
                <w:rFonts w:ascii="Cambria Math"/>
                <w:color w:val="auto"/>
              </w:rPr>
              <m:t xml:space="preserve"> </m:t>
            </m:r>
            <m:r>
              <m:rPr>
                <m:nor/>
              </m:rPr>
              <w:rPr>
                <w:color w:val="auto"/>
              </w:rPr>
              <m:t>∙</m:t>
            </m:r>
            <m:r>
              <m:rPr>
                <m:nor/>
              </m:rPr>
              <w:rPr>
                <w:rFonts w:ascii="Cambria Math"/>
                <w:color w:val="auto"/>
              </w:rPr>
              <m:t xml:space="preserve"> 8</m:t>
            </m:r>
          </m:den>
        </m:f>
        <m:r>
          <m:rPr>
            <m:nor/>
          </m:rPr>
          <w:rPr>
            <w:rFonts w:asci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+</m:t>
        </m:r>
        <m:r>
          <m:rPr>
            <m:nor/>
          </m:rPr>
          <w:rPr>
            <w:rFonts w:asci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7,8</m:t>
        </m:r>
        <m:r>
          <m:rPr>
            <m:nor/>
          </m:rPr>
          <w:rPr>
            <w:rFonts w:ascii="Cambria Math"/>
            <w:color w:val="auto"/>
          </w:rPr>
          <m:t xml:space="preserve">7 </m:t>
        </m:r>
        <m:r>
          <m:rPr>
            <m:nor/>
          </m:rPr>
          <w:rPr>
            <w:color w:val="auto"/>
          </w:rPr>
          <m:t>∙</m:t>
        </m:r>
        <m:r>
          <m:rPr>
            <m:nor/>
          </m:rPr>
          <w:rPr>
            <w:rFonts w:asci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0</m:t>
        </m:r>
        <m:r>
          <m:rPr>
            <m:nor/>
          </m:rPr>
          <w:rPr>
            <w:rFonts w:ascii="Cambria Math"/>
            <w:color w:val="auto"/>
          </w:rPr>
          <m:t xml:space="preserve">,57 </m:t>
        </m:r>
      </m:oMath>
      <w:r w:rsidRPr="00A71F2D">
        <w:rPr>
          <w:iCs/>
          <w:color w:val="auto"/>
        </w:rPr>
        <w:t>=</w:t>
      </w:r>
      <w:r w:rsidRPr="00A71F2D">
        <w:rPr>
          <w:color w:val="auto"/>
        </w:rPr>
        <w:t xml:space="preserve"> </w:t>
      </w:r>
      <w:r w:rsidRPr="00A71F2D">
        <w:rPr>
          <w:iCs/>
          <w:color w:val="auto"/>
        </w:rPr>
        <w:t>11,566 руб./час;</w:t>
      </w:r>
    </w:p>
    <w:p w14:paraId="4251D2EF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Расходы потребителя, связанные с эксплуатацией программы, определяются по следующей формуле:</w:t>
      </w:r>
    </w:p>
    <w:p w14:paraId="5815FB41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781964C3" w14:textId="77777777" w:rsidTr="003627C8">
        <w:tc>
          <w:tcPr>
            <w:tcW w:w="7796" w:type="dxa"/>
          </w:tcPr>
          <w:p w14:paraId="5E54E40C" w14:textId="77777777" w:rsidR="00A71F2D" w:rsidRPr="00A71F2D" w:rsidRDefault="00A71F2D" w:rsidP="00A71F2D">
            <w:pPr>
              <w:jc w:val="center"/>
              <w:rPr>
                <w:iCs/>
                <w:color w:val="auto"/>
              </w:rPr>
            </w:pPr>
            <w:proofErr w:type="spellStart"/>
            <w:r w:rsidRPr="00A71F2D">
              <w:rPr>
                <w:iCs/>
                <w:color w:val="auto"/>
              </w:rPr>
              <w:t>Р</w:t>
            </w:r>
            <w:r w:rsidRPr="00A71F2D">
              <w:rPr>
                <w:iCs/>
                <w:color w:val="auto"/>
                <w:vertAlign w:val="subscript"/>
              </w:rPr>
              <w:t>э.п</w:t>
            </w:r>
            <w:proofErr w:type="spellEnd"/>
            <w:r w:rsidRPr="00A71F2D">
              <w:rPr>
                <w:iCs/>
                <w:color w:val="auto"/>
              </w:rPr>
              <w:t xml:space="preserve"> = </w:t>
            </w:r>
            <w:proofErr w:type="spellStart"/>
            <w:r w:rsidRPr="00A71F2D">
              <w:rPr>
                <w:iCs/>
                <w:color w:val="auto"/>
              </w:rPr>
              <w:t>Вр</w:t>
            </w:r>
            <w:r w:rsidRPr="00A71F2D">
              <w:rPr>
                <w:iCs/>
                <w:color w:val="auto"/>
                <w:vertAlign w:val="subscript"/>
              </w:rPr>
              <w:t>п.п</w:t>
            </w:r>
            <w:proofErr w:type="spellEnd"/>
            <w:r w:rsidRPr="00A71F2D">
              <w:rPr>
                <w:iCs/>
                <w:color w:val="auto"/>
              </w:rPr>
              <w:t xml:space="preserve"> </w:t>
            </w:r>
            <m:oMath>
              <m:r>
                <m:rPr>
                  <m:nor/>
                </m:rPr>
                <w:rPr>
                  <w:color w:val="auto"/>
                </w:rPr>
                <m:t>∙</m:t>
              </m:r>
            </m:oMath>
            <w:r w:rsidRPr="00A71F2D">
              <w:rPr>
                <w:iCs/>
                <w:color w:val="auto"/>
              </w:rPr>
              <w:t xml:space="preserve"> </w:t>
            </w:r>
            <w:proofErr w:type="spellStart"/>
            <w:r w:rsidRPr="00A71F2D">
              <w:rPr>
                <w:iCs/>
                <w:color w:val="auto"/>
              </w:rPr>
              <w:t>С</w:t>
            </w:r>
            <w:r w:rsidRPr="00A71F2D">
              <w:rPr>
                <w:iCs/>
                <w:color w:val="auto"/>
                <w:vertAlign w:val="subscript"/>
              </w:rPr>
              <w:t>м.вр</w:t>
            </w:r>
            <w:proofErr w:type="spellEnd"/>
            <w:r w:rsidRPr="00A71F2D">
              <w:rPr>
                <w:iCs/>
                <w:color w:val="auto"/>
              </w:rPr>
              <w:t xml:space="preserve"> + </w:t>
            </w:r>
            <w:proofErr w:type="spellStart"/>
            <w:r w:rsidRPr="00A71F2D">
              <w:rPr>
                <w:iCs/>
                <w:color w:val="auto"/>
              </w:rPr>
              <w:t>Ц</w:t>
            </w:r>
            <w:r w:rsidRPr="00A71F2D">
              <w:rPr>
                <w:iCs/>
                <w:color w:val="auto"/>
                <w:vertAlign w:val="subscript"/>
              </w:rPr>
              <w:t>п.п</w:t>
            </w:r>
            <w:proofErr w:type="spellEnd"/>
            <w:r w:rsidRPr="00A71F2D">
              <w:rPr>
                <w:iCs/>
                <w:color w:val="auto"/>
                <w:vertAlign w:val="subscript"/>
              </w:rPr>
              <w:t xml:space="preserve">  </w:t>
            </w:r>
            <w:r w:rsidRPr="00A71F2D">
              <w:rPr>
                <w:iCs/>
                <w:color w:val="auto"/>
              </w:rPr>
              <w:t xml:space="preserve">/ </w:t>
            </w:r>
            <w:proofErr w:type="spellStart"/>
            <w:r w:rsidRPr="00A71F2D">
              <w:rPr>
                <w:iCs/>
                <w:color w:val="auto"/>
              </w:rPr>
              <w:t>С</w:t>
            </w:r>
            <w:r w:rsidRPr="00A71F2D">
              <w:rPr>
                <w:iCs/>
                <w:color w:val="auto"/>
                <w:vertAlign w:val="subscript"/>
              </w:rPr>
              <w:t>сл</w:t>
            </w:r>
            <w:proofErr w:type="spellEnd"/>
            <w:r w:rsidRPr="00A71F2D">
              <w:rPr>
                <w:iCs/>
                <w:color w:val="auto"/>
              </w:rPr>
              <w:t xml:space="preserve"> </w:t>
            </w:r>
          </w:p>
        </w:tc>
        <w:tc>
          <w:tcPr>
            <w:tcW w:w="1128" w:type="dxa"/>
          </w:tcPr>
          <w:p w14:paraId="79BD8EBA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(11)</w:t>
            </w:r>
          </w:p>
        </w:tc>
      </w:tr>
      <w:tr w:rsidR="00A71F2D" w:rsidRPr="00A71F2D" w14:paraId="0038FA51" w14:textId="77777777" w:rsidTr="003627C8">
        <w:tc>
          <w:tcPr>
            <w:tcW w:w="7796" w:type="dxa"/>
          </w:tcPr>
          <w:p w14:paraId="013B7BF6" w14:textId="77777777" w:rsidR="00A71F2D" w:rsidRPr="00A71F2D" w:rsidRDefault="00A71F2D" w:rsidP="00A71F2D">
            <w:pPr>
              <w:jc w:val="center"/>
              <w:rPr>
                <w:iCs/>
                <w:color w:val="auto"/>
              </w:rPr>
            </w:pPr>
          </w:p>
        </w:tc>
        <w:tc>
          <w:tcPr>
            <w:tcW w:w="1128" w:type="dxa"/>
          </w:tcPr>
          <w:p w14:paraId="620F4E3A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24E79BF1" w14:textId="77777777" w:rsidR="00A71F2D" w:rsidRPr="00A71F2D" w:rsidRDefault="00A71F2D" w:rsidP="00A71F2D">
      <w:pPr>
        <w:rPr>
          <w:iCs/>
          <w:color w:val="auto"/>
        </w:rPr>
      </w:pPr>
      <w:r w:rsidRPr="00A71F2D">
        <w:rPr>
          <w:color w:val="auto"/>
        </w:rPr>
        <w:t xml:space="preserve">где </w:t>
      </w:r>
      <w:proofErr w:type="spellStart"/>
      <w:r w:rsidRPr="00A71F2D">
        <w:rPr>
          <w:iCs/>
          <w:color w:val="auto"/>
        </w:rPr>
        <w:t>Вр</w:t>
      </w:r>
      <w:r w:rsidRPr="00A71F2D">
        <w:rPr>
          <w:iCs/>
          <w:color w:val="auto"/>
          <w:vertAlign w:val="subscript"/>
        </w:rPr>
        <w:t>п.п</w:t>
      </w:r>
      <w:proofErr w:type="spellEnd"/>
      <w:r w:rsidRPr="00A71F2D">
        <w:rPr>
          <w:iCs/>
          <w:color w:val="auto"/>
        </w:rPr>
        <w:t xml:space="preserve"> = 1976 </w:t>
      </w:r>
      <w:r w:rsidRPr="00A71F2D">
        <w:rPr>
          <w:color w:val="auto"/>
        </w:rPr>
        <w:t xml:space="preserve">– </w:t>
      </w:r>
      <w:r w:rsidRPr="00A71F2D">
        <w:rPr>
          <w:iCs/>
          <w:color w:val="auto"/>
        </w:rPr>
        <w:t>объем машинного времени в течение года, необходимый для решения данной задачи с использованием программы, час;</w:t>
      </w:r>
    </w:p>
    <w:p w14:paraId="64562DF6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С</w:t>
      </w:r>
      <w:r w:rsidRPr="00A71F2D">
        <w:rPr>
          <w:color w:val="auto"/>
          <w:vertAlign w:val="subscript"/>
        </w:rPr>
        <w:t>м.вр</w:t>
      </w:r>
      <w:proofErr w:type="spellEnd"/>
      <w:r w:rsidRPr="00A71F2D">
        <w:rPr>
          <w:color w:val="auto"/>
        </w:rPr>
        <w:t xml:space="preserve"> – стоимость одного часа машинного времени, руб./час;</w:t>
      </w:r>
    </w:p>
    <w:p w14:paraId="592E348C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Ц</w:t>
      </w:r>
      <w:r w:rsidRPr="00A71F2D">
        <w:rPr>
          <w:color w:val="auto"/>
          <w:vertAlign w:val="subscript"/>
        </w:rPr>
        <w:t>п.п</w:t>
      </w:r>
      <w:proofErr w:type="spellEnd"/>
      <w:r w:rsidRPr="00A71F2D">
        <w:rPr>
          <w:color w:val="auto"/>
        </w:rPr>
        <w:t xml:space="preserve"> – цена программного продукта, руб.; </w:t>
      </w:r>
    </w:p>
    <w:p w14:paraId="5CA2B434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С</w:t>
      </w:r>
      <w:r w:rsidRPr="00A71F2D">
        <w:rPr>
          <w:color w:val="auto"/>
          <w:vertAlign w:val="subscript"/>
        </w:rPr>
        <w:t>сл</w:t>
      </w:r>
      <w:proofErr w:type="spellEnd"/>
      <w:r w:rsidRPr="00A71F2D">
        <w:rPr>
          <w:color w:val="auto"/>
        </w:rPr>
        <w:t xml:space="preserve"> – срок службы программного продукта, год. Обычно составляет 1 – 2 года, затем выпускается новая версия программного продукта.</w:t>
      </w:r>
    </w:p>
    <w:p w14:paraId="68E80475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Расходы потребителя, связанные с эксплуатацией программы рассчитываются по формуле (11):</w:t>
      </w:r>
    </w:p>
    <w:p w14:paraId="27FFE6FB" w14:textId="55571E35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Р</w:t>
      </w:r>
      <w:r w:rsidRPr="00A71F2D">
        <w:rPr>
          <w:iCs/>
          <w:color w:val="auto"/>
          <w:vertAlign w:val="subscript"/>
        </w:rPr>
        <w:t>э.п</w:t>
      </w:r>
      <w:proofErr w:type="spellEnd"/>
      <w:r w:rsidRPr="00A71F2D">
        <w:rPr>
          <w:iCs/>
          <w:color w:val="auto"/>
        </w:rPr>
        <w:t xml:space="preserve"> = 1976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iCs/>
          <w:color w:val="auto"/>
        </w:rPr>
        <w:t xml:space="preserve"> 11,566 + </w:t>
      </w:r>
      <w:r w:rsidR="004E6A2A" w:rsidRPr="004E6A2A">
        <w:rPr>
          <w:iCs/>
          <w:color w:val="auto"/>
        </w:rPr>
        <w:t>730147,0464</w:t>
      </w:r>
      <w:r w:rsidR="004E6A2A" w:rsidRPr="00EF7E31">
        <w:rPr>
          <w:iCs/>
          <w:color w:val="auto"/>
        </w:rPr>
        <w:t xml:space="preserve"> </w:t>
      </w:r>
      <w:r w:rsidRPr="00A71F2D">
        <w:rPr>
          <w:iCs/>
          <w:color w:val="auto"/>
        </w:rPr>
        <w:t>/ 2 =</w:t>
      </w:r>
      <w:r w:rsidRPr="00A71F2D">
        <w:rPr>
          <w:color w:val="auto"/>
        </w:rPr>
        <w:t xml:space="preserve"> </w:t>
      </w:r>
      <w:r w:rsidR="004E6A2A" w:rsidRPr="004E6A2A">
        <w:rPr>
          <w:iCs/>
          <w:color w:val="auto"/>
        </w:rPr>
        <w:t>387927,9392</w:t>
      </w:r>
      <w:r w:rsidR="004E6A2A" w:rsidRPr="00EF7E31">
        <w:rPr>
          <w:iCs/>
          <w:color w:val="auto"/>
        </w:rPr>
        <w:t xml:space="preserve"> </w:t>
      </w:r>
      <w:r w:rsidRPr="00A71F2D">
        <w:rPr>
          <w:iCs/>
          <w:color w:val="auto"/>
        </w:rPr>
        <w:t>руб.</w:t>
      </w:r>
    </w:p>
    <w:p w14:paraId="1F4CE2EF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Капитальные затраты на вычислительную технику рассчитываются по формуле:</w:t>
      </w:r>
    </w:p>
    <w:p w14:paraId="63AAA3B1" w14:textId="77777777" w:rsidR="00A71F2D" w:rsidRPr="00A71F2D" w:rsidRDefault="00A71F2D" w:rsidP="00A71F2D">
      <w:pPr>
        <w:rPr>
          <w:color w:val="auto"/>
        </w:rPr>
      </w:pPr>
    </w:p>
    <w:tbl>
      <w:tblPr>
        <w:tblW w:w="9345" w:type="dxa"/>
        <w:jc w:val="right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359"/>
        <w:gridCol w:w="986"/>
      </w:tblGrid>
      <w:tr w:rsidR="00A71F2D" w:rsidRPr="00A71F2D" w14:paraId="171C09B5" w14:textId="77777777" w:rsidTr="003627C8">
        <w:trPr>
          <w:jc w:val="right"/>
        </w:trPr>
        <w:tc>
          <w:tcPr>
            <w:tcW w:w="83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56B856" w14:textId="77777777" w:rsidR="00A71F2D" w:rsidRPr="00A71F2D" w:rsidRDefault="00000000" w:rsidP="00A71F2D">
            <w:pPr>
              <w:jc w:val="center"/>
              <w:rPr>
                <w:color w:val="auto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К</m:t>
                    </m:r>
                  </m:e>
                  <m:sub>
                    <m:r>
                      <m:rPr>
                        <m:nor/>
                      </m:rPr>
                      <w:rPr>
                        <w:color w:val="auto"/>
                      </w:rPr>
                      <m:t>ЭВМ</m:t>
                    </m:r>
                  </m:sub>
                </m:sSub>
                <m:r>
                  <m:rPr>
                    <m:nor/>
                  </m:rPr>
                  <w:rPr>
                    <w:color w:val="auto"/>
                  </w:rPr>
                  <m:t xml:space="preserve"> = </m:t>
                </m:r>
                <m:sSub>
                  <m:sSubPr>
                    <m:ctrlPr>
                      <w:rPr>
                        <w:rFonts w:ascii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auto"/>
                      </w:rPr>
                      <m:t>Ц</m:t>
                    </m:r>
                  </m:e>
                  <m:sub>
                    <m:r>
                      <m:rPr>
                        <m:nor/>
                      </m:rPr>
                      <w:rPr>
                        <w:color w:val="auto"/>
                      </w:rPr>
                      <m:t>ЭВМ</m:t>
                    </m:r>
                  </m:sub>
                </m:sSub>
                <m:r>
                  <m:rPr>
                    <m:nor/>
                  </m:rPr>
                  <w:rPr>
                    <w:color w:val="auto"/>
                  </w:rPr>
                  <m:t xml:space="preserve"> + </m:t>
                </m:r>
                <m:sSub>
                  <m:sSubPr>
                    <m:ctrlPr>
                      <w:rPr>
                        <w:rFonts w:ascii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auto"/>
                      </w:rPr>
                      <m:t>Р</m:t>
                    </m:r>
                  </m:e>
                  <m:sub>
                    <w:proofErr w:type="spellStart"/>
                    <m:r>
                      <m:rPr>
                        <m:nor/>
                      </m:rPr>
                      <w:rPr>
                        <w:color w:val="auto"/>
                      </w:rPr>
                      <m:t>п.п</m:t>
                    </m:r>
                    <w:proofErr w:type="spellEnd"/>
                  </m:sub>
                </m:sSub>
              </m:oMath>
            </m:oMathPara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EA7876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  <w:lang w:eastAsia="en-US"/>
              </w:rPr>
            </w:pPr>
            <w:r w:rsidRPr="00A71F2D">
              <w:rPr>
                <w:color w:val="auto"/>
                <w:lang w:eastAsia="en-US"/>
              </w:rPr>
              <w:t>(12)</w:t>
            </w:r>
          </w:p>
        </w:tc>
      </w:tr>
      <w:tr w:rsidR="00A71F2D" w:rsidRPr="00A71F2D" w14:paraId="3FF218E3" w14:textId="77777777" w:rsidTr="003627C8">
        <w:trPr>
          <w:jc w:val="right"/>
        </w:trPr>
        <w:tc>
          <w:tcPr>
            <w:tcW w:w="8359" w:type="dxa"/>
            <w:tcBorders>
              <w:top w:val="nil"/>
              <w:left w:val="nil"/>
              <w:bottom w:val="nil"/>
              <w:right w:val="nil"/>
            </w:tcBorders>
          </w:tcPr>
          <w:p w14:paraId="29AD1921" w14:textId="77777777" w:rsidR="00A71F2D" w:rsidRPr="00A71F2D" w:rsidRDefault="00A71F2D" w:rsidP="00A71F2D">
            <w:pPr>
              <w:jc w:val="center"/>
              <w:rPr>
                <w:color w:val="auto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</w:tcPr>
          <w:p w14:paraId="70A9DF8D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  <w:lang w:eastAsia="en-US"/>
              </w:rPr>
            </w:pPr>
          </w:p>
        </w:tc>
      </w:tr>
    </w:tbl>
    <w:p w14:paraId="45B18F43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где Ц</w:t>
      </w:r>
      <w:r w:rsidRPr="00A71F2D">
        <w:rPr>
          <w:color w:val="auto"/>
          <w:vertAlign w:val="subscript"/>
        </w:rPr>
        <w:t>ЭВМ</w:t>
      </w:r>
      <w:r w:rsidRPr="00A71F2D">
        <w:rPr>
          <w:color w:val="auto"/>
        </w:rPr>
        <w:t xml:space="preserve"> = 70000 – цена вычислительной техники, руб.; </w:t>
      </w:r>
    </w:p>
    <w:p w14:paraId="47D1CC2A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Р</w:t>
      </w:r>
      <w:r w:rsidRPr="00A71F2D">
        <w:rPr>
          <w:color w:val="auto"/>
          <w:vertAlign w:val="subscript"/>
        </w:rPr>
        <w:t>п.п</w:t>
      </w:r>
      <w:proofErr w:type="spellEnd"/>
      <w:r w:rsidRPr="00A71F2D">
        <w:rPr>
          <w:color w:val="auto"/>
        </w:rPr>
        <w:t xml:space="preserve"> = 120000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color w:val="auto"/>
        </w:rPr>
        <w:t xml:space="preserve"> 10% = 12000 – прочие расходы потребителя, связанные с помещением (отопление, освещение, уборка и т.д.), принимаются в размере 10 % от стоимости помещения потребителя (или его аренды), руб.</w:t>
      </w:r>
    </w:p>
    <w:p w14:paraId="56924465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Капитальные затраты на вычислительную технику рассчитываются по формуле (12):</w:t>
      </w:r>
    </w:p>
    <w:p w14:paraId="4456A810" w14:textId="77777777" w:rsidR="00A71F2D" w:rsidRPr="00A71F2D" w:rsidRDefault="00A71F2D" w:rsidP="00A71F2D">
      <w:pPr>
        <w:jc w:val="center"/>
        <w:rPr>
          <w:color w:val="auto"/>
        </w:rPr>
      </w:pPr>
      <w:r w:rsidRPr="00A71F2D">
        <w:rPr>
          <w:color w:val="auto"/>
        </w:rPr>
        <w:t>К</w:t>
      </w:r>
      <w:r w:rsidRPr="00A71F2D">
        <w:rPr>
          <w:color w:val="auto"/>
          <w:vertAlign w:val="subscript"/>
        </w:rPr>
        <w:t>ЭВМ</w:t>
      </w:r>
      <w:r w:rsidRPr="00A71F2D">
        <w:rPr>
          <w:color w:val="auto"/>
        </w:rPr>
        <w:t xml:space="preserve"> = 70000 + 12000 = 82000 руб.</w:t>
      </w:r>
    </w:p>
    <w:p w14:paraId="4B7A51B1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Капитальные затраты рассчитываются по формуле:</w:t>
      </w:r>
    </w:p>
    <w:p w14:paraId="2E9CD203" w14:textId="77777777" w:rsidR="00A71F2D" w:rsidRPr="00A71F2D" w:rsidRDefault="00A71F2D" w:rsidP="00A71F2D">
      <w:pPr>
        <w:rPr>
          <w:color w:val="auto"/>
        </w:rPr>
      </w:pPr>
    </w:p>
    <w:tbl>
      <w:tblPr>
        <w:tblW w:w="9345" w:type="dxa"/>
        <w:jc w:val="right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359"/>
        <w:gridCol w:w="986"/>
      </w:tblGrid>
      <w:tr w:rsidR="00A71F2D" w:rsidRPr="00A71F2D" w14:paraId="5A8DBA7B" w14:textId="77777777" w:rsidTr="003627C8">
        <w:trPr>
          <w:jc w:val="right"/>
        </w:trPr>
        <w:tc>
          <w:tcPr>
            <w:tcW w:w="83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318758" w14:textId="77777777" w:rsidR="00A71F2D" w:rsidRPr="00A71F2D" w:rsidRDefault="00A71F2D" w:rsidP="00A71F2D">
            <w:pPr>
              <w:jc w:val="center"/>
              <w:rPr>
                <w:color w:val="auto"/>
                <w:lang w:eastAsia="en-US"/>
              </w:rPr>
            </w:pPr>
            <w:proofErr w:type="spellStart"/>
            <w:r w:rsidRPr="00A71F2D">
              <w:rPr>
                <w:iCs/>
                <w:color w:val="auto"/>
              </w:rPr>
              <w:t>Р</w:t>
            </w:r>
            <w:r w:rsidRPr="00A71F2D">
              <w:rPr>
                <w:iCs/>
                <w:color w:val="auto"/>
                <w:vertAlign w:val="subscript"/>
              </w:rPr>
              <w:t>кап</w:t>
            </w:r>
            <w:proofErr w:type="spellEnd"/>
            <w:r w:rsidRPr="00A71F2D">
              <w:rPr>
                <w:iCs/>
                <w:color w:val="auto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iCs/>
                      <w:color w:val="auto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w:proofErr w:type="spellStart"/>
                      <m:r>
                        <m:rPr>
                          <m:nor/>
                        </m:rPr>
                        <w:rPr>
                          <w:color w:val="auto"/>
                        </w:rPr>
                        <m:t>Вр</m:t>
                      </m:r>
                      <w:proofErr w:type="spellEnd"/>
                    </m:e>
                    <m:sub>
                      <w:proofErr w:type="spellStart"/>
                      <m:r>
                        <m:rPr>
                          <m:nor/>
                        </m:rPr>
                        <w:rPr>
                          <w:color w:val="auto"/>
                        </w:rPr>
                        <m:t>п.п</m:t>
                      </m:r>
                      <w:proofErr w:type="spellEnd"/>
                    </m:sub>
                  </m:sSub>
                  <m:r>
                    <m:rPr>
                      <m:nor/>
                    </m:rPr>
                    <w:rPr>
                      <w:rFonts w:ascii="Cambria Math"/>
                      <w:color w:val="auto"/>
                    </w:rPr>
                    <m:t xml:space="preserve"> </m:t>
                  </m:r>
                  <m:r>
                    <m:rPr>
                      <m:nor/>
                    </m:rPr>
                    <w:rPr>
                      <w:color w:val="auto"/>
                    </w:rPr>
                    <m:t>∙</m:t>
                  </m:r>
                  <m:r>
                    <m:rPr>
                      <m:nor/>
                    </m:rPr>
                    <w:rPr>
                      <w:rFonts w:ascii="Cambria Math"/>
                      <w:color w:val="auto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color w:val="auto"/>
                        </w:rPr>
                        <m:t>К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color w:val="auto"/>
                        </w:rPr>
                        <m:t>ЭВМ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color w:val="auto"/>
                        </w:rPr>
                        <m:t>Ф</m:t>
                      </m:r>
                    </m:e>
                    <m:sub>
                      <w:proofErr w:type="spellStart"/>
                      <m:r>
                        <m:rPr>
                          <m:nor/>
                        </m:rPr>
                        <w:rPr>
                          <w:color w:val="auto"/>
                        </w:rPr>
                        <m:t>вр</m:t>
                      </m:r>
                      <w:proofErr w:type="spellEnd"/>
                    </m:sub>
                  </m:sSub>
                </m:den>
              </m:f>
              <m:r>
                <m:rPr>
                  <m:nor/>
                </m:rPr>
                <w:rPr>
                  <w:color w:val="auto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color w:val="auto"/>
                    </w:rPr>
                  </m:ctrlPr>
                </m:sSubPr>
                <m:e>
                  <m:r>
                    <m:rPr>
                      <m:nor/>
                    </m:rPr>
                    <w:rPr>
                      <w:color w:val="auto"/>
                    </w:rPr>
                    <m:t>Ц</m:t>
                  </m:r>
                </m:e>
                <m:sub>
                  <w:proofErr w:type="spellStart"/>
                  <m:r>
                    <m:rPr>
                      <m:nor/>
                    </m:rPr>
                    <w:rPr>
                      <w:color w:val="auto"/>
                    </w:rPr>
                    <m:t>п.п</m:t>
                  </m:r>
                  <w:proofErr w:type="spellEnd"/>
                </m:sub>
              </m:sSub>
            </m:oMath>
            <w:r w:rsidRPr="00A71F2D">
              <w:rPr>
                <w:iCs/>
                <w:color w:val="auto"/>
              </w:rPr>
              <w:t xml:space="preserve"> 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221508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  <w:lang w:eastAsia="en-US"/>
              </w:rPr>
            </w:pPr>
            <w:r w:rsidRPr="00A71F2D">
              <w:rPr>
                <w:color w:val="auto"/>
                <w:lang w:eastAsia="en-US"/>
              </w:rPr>
              <w:t>(13)</w:t>
            </w:r>
          </w:p>
        </w:tc>
      </w:tr>
      <w:tr w:rsidR="00A71F2D" w:rsidRPr="00A71F2D" w14:paraId="120F84B2" w14:textId="77777777" w:rsidTr="003627C8">
        <w:trPr>
          <w:jc w:val="right"/>
        </w:trPr>
        <w:tc>
          <w:tcPr>
            <w:tcW w:w="8359" w:type="dxa"/>
            <w:tcBorders>
              <w:top w:val="nil"/>
              <w:left w:val="nil"/>
              <w:bottom w:val="nil"/>
              <w:right w:val="nil"/>
            </w:tcBorders>
          </w:tcPr>
          <w:p w14:paraId="0A37F427" w14:textId="77777777" w:rsidR="00A71F2D" w:rsidRPr="00A71F2D" w:rsidRDefault="00A71F2D" w:rsidP="00A71F2D">
            <w:pPr>
              <w:jc w:val="center"/>
              <w:rPr>
                <w:iCs/>
                <w:color w:val="auto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</w:tcPr>
          <w:p w14:paraId="1F9E2C20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  <w:lang w:eastAsia="en-US"/>
              </w:rPr>
            </w:pPr>
          </w:p>
        </w:tc>
      </w:tr>
    </w:tbl>
    <w:p w14:paraId="7862558F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где </w:t>
      </w:r>
      <w:proofErr w:type="spellStart"/>
      <w:r w:rsidRPr="00A71F2D">
        <w:rPr>
          <w:color w:val="auto"/>
        </w:rPr>
        <w:t>Ф</w:t>
      </w:r>
      <w:r w:rsidRPr="00A71F2D">
        <w:rPr>
          <w:color w:val="auto"/>
          <w:vertAlign w:val="subscript"/>
        </w:rPr>
        <w:t>вр</w:t>
      </w:r>
      <w:proofErr w:type="spellEnd"/>
      <w:r w:rsidRPr="00A71F2D">
        <w:rPr>
          <w:color w:val="auto"/>
        </w:rPr>
        <w:t xml:space="preserve"> – полезный годовой фонд времени работы вычислительной техники, принимается условно 2000 ч в год; </w:t>
      </w:r>
    </w:p>
    <w:p w14:paraId="6F79584A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К</w:t>
      </w:r>
      <w:r w:rsidRPr="00A71F2D">
        <w:rPr>
          <w:color w:val="auto"/>
          <w:vertAlign w:val="subscript"/>
        </w:rPr>
        <w:t>ЭВМ</w:t>
      </w:r>
      <w:r w:rsidRPr="00A71F2D">
        <w:rPr>
          <w:color w:val="auto"/>
        </w:rPr>
        <w:t xml:space="preserve"> – капитальные затраты на вычислительную технику, для которой предназначена программа, руб.</w:t>
      </w:r>
    </w:p>
    <w:p w14:paraId="1D3D0D24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Капитальные затраты рассчитываются по формуле (13):</w:t>
      </w:r>
    </w:p>
    <w:p w14:paraId="4A2DD41A" w14:textId="77777777" w:rsidR="00A71F2D" w:rsidRPr="00A71F2D" w:rsidRDefault="00A71F2D" w:rsidP="00A71F2D">
      <w:pPr>
        <w:jc w:val="center"/>
        <w:rPr>
          <w:color w:val="auto"/>
        </w:rPr>
      </w:pPr>
      <w:proofErr w:type="spellStart"/>
      <w:r w:rsidRPr="00A71F2D">
        <w:rPr>
          <w:iCs/>
          <w:color w:val="auto"/>
        </w:rPr>
        <w:t>Р</w:t>
      </w:r>
      <w:r w:rsidRPr="00A71F2D">
        <w:rPr>
          <w:iCs/>
          <w:color w:val="auto"/>
          <w:vertAlign w:val="subscript"/>
        </w:rPr>
        <w:t>кап</w:t>
      </w:r>
      <w:proofErr w:type="spellEnd"/>
      <w:r w:rsidRPr="00A71F2D">
        <w:rPr>
          <w:iCs/>
          <w:color w:val="auto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iCs/>
                <w:color w:val="auto"/>
              </w:rPr>
            </m:ctrlPr>
          </m:fPr>
          <m:num>
            <m:r>
              <m:rPr>
                <m:nor/>
              </m:rPr>
              <w:rPr>
                <w:iCs/>
                <w:color w:val="auto"/>
              </w:rPr>
              <m:t>1976</m:t>
            </m:r>
            <m:r>
              <m:rPr>
                <m:nor/>
              </m:rPr>
              <w:rPr>
                <w:color w:val="auto"/>
              </w:rPr>
              <m:t xml:space="preserve"> ∙ 82000</m:t>
            </m:r>
          </m:num>
          <m:den>
            <m:r>
              <m:rPr>
                <m:nor/>
              </m:rPr>
              <w:rPr>
                <w:color w:val="auto"/>
              </w:rPr>
              <m:t>2000</m:t>
            </m:r>
          </m:den>
        </m:f>
        <m:r>
          <m:rPr>
            <m:nor/>
          </m:rPr>
          <w:rPr>
            <w:color w:val="auto"/>
          </w:rPr>
          <m:t xml:space="preserve"> + </m:t>
        </m:r>
        <m:r>
          <m:rPr>
            <m:nor/>
          </m:rPr>
          <w:rPr>
            <w:iCs/>
            <w:color w:val="auto"/>
          </w:rPr>
          <m:t xml:space="preserve">506608,6464 </m:t>
        </m:r>
        <m:r>
          <m:rPr>
            <m:nor/>
          </m:rPr>
          <w:rPr>
            <w:color w:val="auto"/>
          </w:rPr>
          <m:t>=</m:t>
        </m:r>
        <m:r>
          <m:rPr>
            <m:nor/>
          </m:rPr>
          <w:rPr>
            <w:rFonts w:ascii="Cambria Math"/>
            <w:color w:val="auto"/>
          </w:rPr>
          <m:t xml:space="preserve"> </m:t>
        </m:r>
      </m:oMath>
      <w:r w:rsidRPr="00A71F2D">
        <w:rPr>
          <w:color w:val="auto"/>
        </w:rPr>
        <w:t>587624,6464 руб.</w:t>
      </w:r>
    </w:p>
    <w:p w14:paraId="5B2EC1DC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Для расчета годовой экономии эксплуатационных расходов потребителя вычисляются эксплуатационные затраты потребителя при решении задачи вручную:</w:t>
      </w:r>
    </w:p>
    <w:p w14:paraId="2BCFFBA6" w14:textId="77777777" w:rsidR="00A71F2D" w:rsidRPr="00A71F2D" w:rsidRDefault="00A71F2D" w:rsidP="00A71F2D">
      <w:pPr>
        <w:rPr>
          <w:color w:val="auto"/>
        </w:rPr>
      </w:pPr>
    </w:p>
    <w:tbl>
      <w:tblPr>
        <w:tblW w:w="9345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359"/>
        <w:gridCol w:w="986"/>
      </w:tblGrid>
      <w:tr w:rsidR="00A71F2D" w:rsidRPr="00A71F2D" w14:paraId="49C42049" w14:textId="77777777" w:rsidTr="003627C8">
        <w:trPr>
          <w:jc w:val="right"/>
        </w:trPr>
        <w:tc>
          <w:tcPr>
            <w:tcW w:w="8359" w:type="dxa"/>
          </w:tcPr>
          <w:p w14:paraId="64F5EA44" w14:textId="77777777" w:rsidR="00A71F2D" w:rsidRPr="00A71F2D" w:rsidRDefault="00000000" w:rsidP="00A71F2D">
            <w:pPr>
              <w:jc w:val="center"/>
              <w:rPr>
                <w:color w:val="auto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Р</m:t>
                    </m:r>
                  </m:e>
                  <m:sub>
                    <w:proofErr w:type="spellStart"/>
                    <m:r>
                      <m:rPr>
                        <m:nor/>
                      </m:rPr>
                      <w:rPr>
                        <w:color w:val="auto"/>
                      </w:rPr>
                      <m:t>э.руч</m:t>
                    </m:r>
                    <w:proofErr w:type="spellEnd"/>
                  </m:sub>
                </m:sSub>
                <m:r>
                  <m:rPr>
                    <m:nor/>
                  </m:rPr>
                  <w:rPr>
                    <w:color w:val="auto"/>
                  </w:rPr>
                  <m:t xml:space="preserve"> = 1,21 ∙ ФЗП ∙ 12</m:t>
                </m:r>
              </m:oMath>
            </m:oMathPara>
          </w:p>
        </w:tc>
        <w:tc>
          <w:tcPr>
            <w:tcW w:w="986" w:type="dxa"/>
          </w:tcPr>
          <w:p w14:paraId="4929202C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(14)</w:t>
            </w:r>
          </w:p>
        </w:tc>
      </w:tr>
      <w:tr w:rsidR="00A71F2D" w:rsidRPr="00A71F2D" w14:paraId="065FE3DC" w14:textId="77777777" w:rsidTr="003627C8">
        <w:trPr>
          <w:jc w:val="right"/>
        </w:trPr>
        <w:tc>
          <w:tcPr>
            <w:tcW w:w="8359" w:type="dxa"/>
          </w:tcPr>
          <w:p w14:paraId="0417645E" w14:textId="77777777" w:rsidR="00A71F2D" w:rsidRPr="00A71F2D" w:rsidRDefault="00A71F2D" w:rsidP="00A71F2D">
            <w:pPr>
              <w:jc w:val="center"/>
              <w:rPr>
                <w:color w:val="auto"/>
              </w:rPr>
            </w:pPr>
          </w:p>
        </w:tc>
        <w:tc>
          <w:tcPr>
            <w:tcW w:w="986" w:type="dxa"/>
          </w:tcPr>
          <w:p w14:paraId="10722771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27B51F2D" w14:textId="77777777" w:rsidR="00A71F2D" w:rsidRPr="00A71F2D" w:rsidRDefault="00A71F2D" w:rsidP="00A71F2D">
      <w:pPr>
        <w:ind w:firstLine="426"/>
        <w:rPr>
          <w:color w:val="auto"/>
        </w:rPr>
      </w:pPr>
      <w:r w:rsidRPr="00A71F2D">
        <w:rPr>
          <w:color w:val="auto"/>
        </w:rPr>
        <w:t>где 1,21 – поправочный коэффициент;</w:t>
      </w:r>
    </w:p>
    <w:p w14:paraId="6A79DA49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ФЗП = 80000</w:t>
      </w:r>
      <w:r w:rsidRPr="00A71F2D">
        <w:rPr>
          <w:color w:val="FF0000"/>
        </w:rPr>
        <w:t xml:space="preserve"> </w:t>
      </w:r>
      <w:r w:rsidRPr="00A71F2D">
        <w:rPr>
          <w:color w:val="auto"/>
        </w:rPr>
        <w:t>– фонд заработной платы персонала, обслуживающего решение задачи вручную, руб.;</w:t>
      </w:r>
    </w:p>
    <w:p w14:paraId="5FB813A9" w14:textId="77777777" w:rsidR="00A71F2D" w:rsidRPr="00A71F2D" w:rsidRDefault="00A71F2D" w:rsidP="00A71F2D">
      <w:pPr>
        <w:ind w:firstLine="426"/>
        <w:rPr>
          <w:color w:val="auto"/>
        </w:rPr>
      </w:pPr>
      <w:r w:rsidRPr="00A71F2D">
        <w:rPr>
          <w:color w:val="auto"/>
        </w:rPr>
        <w:lastRenderedPageBreak/>
        <w:t>12 – количество месяцев в году.</w:t>
      </w:r>
    </w:p>
    <w:p w14:paraId="33D71EE0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Для расчета годовой экономии эксплуатационных расходов потребителя вычисляются эксплуатационные затраты потребителя при решении задачи вручную по формуле (14):</w:t>
      </w:r>
    </w:p>
    <w:p w14:paraId="5EC8411A" w14:textId="77777777" w:rsidR="00A71F2D" w:rsidRPr="00A71F2D" w:rsidRDefault="00A71F2D" w:rsidP="00A71F2D">
      <w:pPr>
        <w:jc w:val="center"/>
        <w:rPr>
          <w:color w:val="auto"/>
        </w:rPr>
      </w:pPr>
      <w:proofErr w:type="spellStart"/>
      <w:r w:rsidRPr="00A71F2D">
        <w:rPr>
          <w:color w:val="auto"/>
        </w:rPr>
        <w:t>Р</w:t>
      </w:r>
      <w:r w:rsidRPr="00A71F2D">
        <w:rPr>
          <w:color w:val="auto"/>
          <w:vertAlign w:val="subscript"/>
        </w:rPr>
        <w:t>э.руч</w:t>
      </w:r>
      <w:proofErr w:type="spellEnd"/>
      <w:r w:rsidRPr="00A71F2D">
        <w:rPr>
          <w:color w:val="auto"/>
        </w:rPr>
        <w:t xml:space="preserve"> = 1,21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color w:val="auto"/>
        </w:rPr>
        <w:t xml:space="preserve"> 80000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color w:val="auto"/>
        </w:rPr>
        <w:t xml:space="preserve"> 12 = 1161600 руб.</w:t>
      </w:r>
    </w:p>
    <w:p w14:paraId="43767875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Годовая экономия эксплуатационных расходов у одного потребителя рассчитывается по формуле:</w:t>
      </w:r>
    </w:p>
    <w:p w14:paraId="32F7FD91" w14:textId="77777777" w:rsidR="00A71F2D" w:rsidRPr="00A71F2D" w:rsidRDefault="00A71F2D" w:rsidP="00A71F2D">
      <w:pPr>
        <w:rPr>
          <w:color w:val="auto"/>
        </w:rPr>
      </w:pPr>
    </w:p>
    <w:tbl>
      <w:tblPr>
        <w:tblW w:w="934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500"/>
        <w:gridCol w:w="845"/>
      </w:tblGrid>
      <w:tr w:rsidR="00A71F2D" w:rsidRPr="00A71F2D" w14:paraId="14F3580A" w14:textId="77777777" w:rsidTr="003627C8">
        <w:trPr>
          <w:jc w:val="center"/>
        </w:trPr>
        <w:tc>
          <w:tcPr>
            <w:tcW w:w="8500" w:type="dxa"/>
          </w:tcPr>
          <w:p w14:paraId="6EC76E14" w14:textId="77777777" w:rsidR="00A71F2D" w:rsidRPr="00A71F2D" w:rsidRDefault="00A71F2D" w:rsidP="00A71F2D">
            <w:pPr>
              <w:ind w:firstLine="0"/>
              <w:jc w:val="center"/>
              <w:rPr>
                <w:color w:val="auto"/>
              </w:rPr>
            </w:pPr>
            <w:r w:rsidRPr="00A71F2D">
              <w:rPr>
                <w:color w:val="auto"/>
              </w:rPr>
              <w:t xml:space="preserve">Э = </w:t>
            </w:r>
            <w:proofErr w:type="spellStart"/>
            <w:r w:rsidRPr="00A71F2D">
              <w:rPr>
                <w:color w:val="auto"/>
              </w:rPr>
              <w:t>Р</w:t>
            </w:r>
            <w:r w:rsidRPr="00A71F2D">
              <w:rPr>
                <w:color w:val="auto"/>
                <w:vertAlign w:val="subscript"/>
              </w:rPr>
              <w:t>э.руч</w:t>
            </w:r>
            <w:proofErr w:type="spellEnd"/>
            <w:r w:rsidRPr="00A71F2D">
              <w:rPr>
                <w:color w:val="auto"/>
                <w:vertAlign w:val="subscript"/>
              </w:rPr>
              <w:t xml:space="preserve"> </w:t>
            </w:r>
            <w:r w:rsidRPr="00A71F2D">
              <w:rPr>
                <w:color w:val="auto"/>
              </w:rPr>
              <w:t xml:space="preserve"> – </w:t>
            </w:r>
            <w:proofErr w:type="spellStart"/>
            <w:r w:rsidRPr="00A71F2D">
              <w:rPr>
                <w:color w:val="auto"/>
              </w:rPr>
              <w:t>Р</w:t>
            </w:r>
            <w:r w:rsidRPr="00A71F2D">
              <w:rPr>
                <w:color w:val="auto"/>
                <w:vertAlign w:val="subscript"/>
              </w:rPr>
              <w:t>э.п</w:t>
            </w:r>
            <w:proofErr w:type="spellEnd"/>
            <w:r w:rsidRPr="00A71F2D">
              <w:rPr>
                <w:color w:val="auto"/>
                <w:vertAlign w:val="subscript"/>
              </w:rPr>
              <w:t>.</w:t>
            </w:r>
          </w:p>
        </w:tc>
        <w:tc>
          <w:tcPr>
            <w:tcW w:w="845" w:type="dxa"/>
          </w:tcPr>
          <w:p w14:paraId="73D6DD43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(15)</w:t>
            </w:r>
          </w:p>
        </w:tc>
      </w:tr>
    </w:tbl>
    <w:p w14:paraId="5685457B" w14:textId="77777777" w:rsidR="00A71F2D" w:rsidRPr="00A71F2D" w:rsidRDefault="00A71F2D" w:rsidP="00A71F2D">
      <w:pPr>
        <w:rPr>
          <w:color w:val="auto"/>
        </w:rPr>
      </w:pPr>
    </w:p>
    <w:p w14:paraId="51C77552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Годовая экономия эксплуатационных расходов у одного потребителя рассчитывается по формуле (15):</w:t>
      </w:r>
    </w:p>
    <w:p w14:paraId="6BECAB5F" w14:textId="221D3EC2" w:rsidR="00A71F2D" w:rsidRPr="00A71F2D" w:rsidRDefault="00A71F2D" w:rsidP="00A71F2D">
      <w:pPr>
        <w:jc w:val="center"/>
        <w:rPr>
          <w:iCs/>
          <w:color w:val="auto"/>
        </w:rPr>
      </w:pPr>
      <w:r w:rsidRPr="00A71F2D">
        <w:rPr>
          <w:color w:val="auto"/>
        </w:rPr>
        <w:t xml:space="preserve">Э = 1161600 – </w:t>
      </w:r>
      <w:r w:rsidR="004E6A2A" w:rsidRPr="004E6A2A">
        <w:rPr>
          <w:iCs/>
          <w:color w:val="auto"/>
        </w:rPr>
        <w:t>387927,9392</w:t>
      </w:r>
      <w:r w:rsidR="004E6A2A" w:rsidRPr="00EF7E31">
        <w:rPr>
          <w:iCs/>
          <w:color w:val="auto"/>
        </w:rPr>
        <w:t xml:space="preserve"> </w:t>
      </w:r>
      <w:r w:rsidRPr="00A71F2D">
        <w:rPr>
          <w:iCs/>
          <w:color w:val="auto"/>
        </w:rPr>
        <w:t xml:space="preserve">= </w:t>
      </w:r>
      <w:r w:rsidR="004E6A2A" w:rsidRPr="004E6A2A">
        <w:rPr>
          <w:iCs/>
          <w:color w:val="auto"/>
        </w:rPr>
        <w:t>773672,0608</w:t>
      </w:r>
      <w:r w:rsidR="004E6A2A" w:rsidRPr="00EF7E31">
        <w:rPr>
          <w:iCs/>
          <w:color w:val="auto"/>
        </w:rPr>
        <w:t xml:space="preserve"> </w:t>
      </w:r>
      <w:r w:rsidRPr="00A71F2D">
        <w:rPr>
          <w:iCs/>
          <w:color w:val="auto"/>
        </w:rPr>
        <w:t>руб.</w:t>
      </w:r>
    </w:p>
    <w:p w14:paraId="71773A85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Срок окупаемости программного продукта рассчитывается по формуле:</w:t>
      </w:r>
    </w:p>
    <w:p w14:paraId="060CE673" w14:textId="77777777" w:rsidR="00A71F2D" w:rsidRPr="00A71F2D" w:rsidRDefault="00A71F2D" w:rsidP="00A71F2D">
      <w:pPr>
        <w:rPr>
          <w:color w:val="auto"/>
        </w:rPr>
      </w:pPr>
    </w:p>
    <w:tbl>
      <w:tblPr>
        <w:tblW w:w="934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500"/>
        <w:gridCol w:w="845"/>
      </w:tblGrid>
      <w:tr w:rsidR="00A71F2D" w:rsidRPr="00A71F2D" w14:paraId="38FE8987" w14:textId="77777777" w:rsidTr="003627C8">
        <w:trPr>
          <w:jc w:val="center"/>
        </w:trPr>
        <w:tc>
          <w:tcPr>
            <w:tcW w:w="8500" w:type="dxa"/>
          </w:tcPr>
          <w:p w14:paraId="37F16D12" w14:textId="77777777" w:rsidR="00A71F2D" w:rsidRPr="00A71F2D" w:rsidRDefault="00000000" w:rsidP="00A71F2D">
            <w:pPr>
              <w:ind w:firstLine="0"/>
              <w:jc w:val="center"/>
              <w:rPr>
                <w:color w:val="auto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Т</m:t>
                    </m:r>
                  </m:e>
                  <m:sub>
                    <w:proofErr w:type="spellStart"/>
                    <m:r>
                      <m:rPr>
                        <m:nor/>
                      </m:rPr>
                      <w:rPr>
                        <w:color w:val="auto"/>
                      </w:rPr>
                      <m:t>ок</m:t>
                    </m:r>
                    <w:proofErr w:type="spellEnd"/>
                  </m:sub>
                </m:sSub>
                <m:r>
                  <m:rPr>
                    <m:nor/>
                  </m:rPr>
                  <w:rPr>
                    <w:color w:val="auto"/>
                  </w:rPr>
                  <m:t xml:space="preserve"> = </m:t>
                </m:r>
                <m:f>
                  <m:fPr>
                    <m:ctrlPr>
                      <w:rPr>
                        <w:rFonts w:ascii="Cambria Math" w:eastAsia="Cambria Math" w:hAnsi="Cambria Math"/>
                        <w:color w:val="auto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color w:val="auto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eastAsia="Cambria Math"/>
                            <w:color w:val="auto"/>
                          </w:rPr>
                          <m:t>Р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color w:val="auto"/>
                          </w:rPr>
                          <m:t>кап</m:t>
                        </m:r>
                      </m:sub>
                    </m:sSub>
                  </m:num>
                  <m:den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Э</m:t>
                    </m:r>
                  </m:den>
                </m:f>
              </m:oMath>
            </m:oMathPara>
          </w:p>
        </w:tc>
        <w:tc>
          <w:tcPr>
            <w:tcW w:w="845" w:type="dxa"/>
          </w:tcPr>
          <w:p w14:paraId="43F21438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(16)</w:t>
            </w:r>
          </w:p>
        </w:tc>
      </w:tr>
      <w:tr w:rsidR="00A71F2D" w:rsidRPr="00A71F2D" w14:paraId="0CCE3265" w14:textId="77777777" w:rsidTr="003627C8">
        <w:trPr>
          <w:jc w:val="center"/>
        </w:trPr>
        <w:tc>
          <w:tcPr>
            <w:tcW w:w="8500" w:type="dxa"/>
          </w:tcPr>
          <w:p w14:paraId="17EECA13" w14:textId="77777777" w:rsidR="00A71F2D" w:rsidRPr="00A71F2D" w:rsidRDefault="00A71F2D" w:rsidP="00A71F2D">
            <w:pPr>
              <w:ind w:firstLine="0"/>
              <w:jc w:val="center"/>
              <w:rPr>
                <w:color w:val="auto"/>
              </w:rPr>
            </w:pPr>
          </w:p>
        </w:tc>
        <w:tc>
          <w:tcPr>
            <w:tcW w:w="845" w:type="dxa"/>
          </w:tcPr>
          <w:p w14:paraId="3ECB0010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5D6FF23B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Срок окупаемости программного продукта рассчитывается по формуле (16):</w:t>
      </w:r>
    </w:p>
    <w:p w14:paraId="2AAC9B59" w14:textId="5122FB93" w:rsidR="00A71F2D" w:rsidRPr="00A71F2D" w:rsidRDefault="00A71F2D" w:rsidP="00A71F2D">
      <w:pPr>
        <w:jc w:val="center"/>
        <w:rPr>
          <w:color w:val="auto"/>
        </w:rPr>
      </w:pPr>
      <w:r w:rsidRPr="00A71F2D">
        <w:rPr>
          <w:iCs/>
          <w:color w:val="auto"/>
        </w:rPr>
        <w:t>Т</w:t>
      </w:r>
      <w:r w:rsidRPr="00A71F2D">
        <w:rPr>
          <w:iCs/>
          <w:color w:val="auto"/>
          <w:vertAlign w:val="subscript"/>
        </w:rPr>
        <w:t>ок</w:t>
      </w:r>
      <w:r w:rsidRPr="00A71F2D">
        <w:rPr>
          <w:iCs/>
          <w:color w:val="auto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iCs/>
                <w:color w:val="auto"/>
              </w:rPr>
            </m:ctrlPr>
          </m:fPr>
          <m:num>
            <m:r>
              <m:rPr>
                <m:nor/>
              </m:rPr>
              <w:rPr>
                <w:rFonts w:ascii="Cambria Math"/>
                <w:color w:val="auto"/>
              </w:rPr>
              <m:t>587624</m:t>
            </m:r>
            <m:r>
              <m:rPr>
                <m:nor/>
              </m:rPr>
              <w:rPr>
                <w:color w:val="auto"/>
              </w:rPr>
              <m:t xml:space="preserve">,6464 </m:t>
            </m:r>
          </m:num>
          <m:den>
            <m:r>
              <m:rPr>
                <m:nor/>
              </m:rPr>
              <w:rPr>
                <w:rFonts w:ascii="Cambria Math"/>
                <w:iCs/>
                <w:color w:val="auto"/>
              </w:rPr>
              <m:t>773672,0608</m:t>
            </m:r>
          </m:den>
        </m:f>
        <m:r>
          <m:rPr>
            <m:nor/>
          </m:rPr>
          <w:rPr>
            <w:color w:val="auto"/>
          </w:rPr>
          <m:t xml:space="preserve"> = </m:t>
        </m:r>
      </m:oMath>
      <w:r w:rsidRPr="00A71F2D">
        <w:rPr>
          <w:color w:val="auto"/>
        </w:rPr>
        <w:t>0,</w:t>
      </w:r>
      <w:r w:rsidR="004E6A2A" w:rsidRPr="00EF7E31">
        <w:rPr>
          <w:color w:val="auto"/>
        </w:rPr>
        <w:t>7595</w:t>
      </w:r>
      <w:r w:rsidRPr="00A71F2D">
        <w:rPr>
          <w:color w:val="auto"/>
        </w:rPr>
        <w:t xml:space="preserve"> г.</w:t>
      </w:r>
    </w:p>
    <w:p w14:paraId="3AD07DF9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Годовой экономический эффект, получаемый одним потребителем, рассчитывается по формуле:</w:t>
      </w:r>
    </w:p>
    <w:p w14:paraId="6B7D8EB9" w14:textId="77777777" w:rsidR="00A71F2D" w:rsidRPr="00A71F2D" w:rsidRDefault="00A71F2D" w:rsidP="00A71F2D">
      <w:pPr>
        <w:rPr>
          <w:color w:val="auto"/>
        </w:rPr>
      </w:pPr>
    </w:p>
    <w:tbl>
      <w:tblPr>
        <w:tblW w:w="9354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671"/>
        <w:gridCol w:w="683"/>
      </w:tblGrid>
      <w:tr w:rsidR="00A71F2D" w:rsidRPr="00A71F2D" w14:paraId="392C3F96" w14:textId="77777777" w:rsidTr="003627C8">
        <w:tc>
          <w:tcPr>
            <w:tcW w:w="8671" w:type="dxa"/>
          </w:tcPr>
          <w:p w14:paraId="4AD9442B" w14:textId="77777777" w:rsidR="00A71F2D" w:rsidRPr="00A71F2D" w:rsidRDefault="00A71F2D" w:rsidP="00A71F2D">
            <w:pPr>
              <w:ind w:firstLine="0"/>
              <w:jc w:val="center"/>
              <w:rPr>
                <w:color w:val="auto"/>
              </w:rPr>
            </w:pPr>
            <w:r w:rsidRPr="00A71F2D">
              <w:rPr>
                <w:color w:val="auto"/>
              </w:rPr>
              <w:t xml:space="preserve">ЭЭ = Э – </w:t>
            </w:r>
            <w:proofErr w:type="spellStart"/>
            <w:r w:rsidRPr="00A71F2D">
              <w:rPr>
                <w:color w:val="auto"/>
              </w:rPr>
              <w:t>Е</w:t>
            </w:r>
            <w:r w:rsidRPr="00A71F2D">
              <w:rPr>
                <w:color w:val="auto"/>
                <w:vertAlign w:val="subscript"/>
              </w:rPr>
              <w:t>н</w:t>
            </w:r>
            <w:proofErr w:type="spellEnd"/>
            <w:r w:rsidRPr="00A71F2D">
              <w:rPr>
                <w:color w:val="auto"/>
              </w:rPr>
              <w:t xml:space="preserve"> </w:t>
            </w:r>
            <m:oMath>
              <m:r>
                <m:rPr>
                  <m:nor/>
                </m:rPr>
                <w:rPr>
                  <w:color w:val="auto"/>
                </w:rPr>
                <m:t>∙</m:t>
              </m:r>
            </m:oMath>
            <w:r w:rsidRPr="00A71F2D">
              <w:rPr>
                <w:color w:val="auto"/>
              </w:rPr>
              <w:t xml:space="preserve"> </w:t>
            </w:r>
            <w:proofErr w:type="spellStart"/>
            <w:r w:rsidRPr="00A71F2D">
              <w:rPr>
                <w:color w:val="auto"/>
              </w:rPr>
              <w:t>Р</w:t>
            </w:r>
            <w:r w:rsidRPr="00A71F2D">
              <w:rPr>
                <w:color w:val="auto"/>
                <w:vertAlign w:val="subscript"/>
              </w:rPr>
              <w:t>кап</w:t>
            </w:r>
            <w:proofErr w:type="spellEnd"/>
          </w:p>
        </w:tc>
        <w:tc>
          <w:tcPr>
            <w:tcW w:w="683" w:type="dxa"/>
          </w:tcPr>
          <w:p w14:paraId="0C19144B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(17)</w:t>
            </w:r>
          </w:p>
        </w:tc>
      </w:tr>
      <w:tr w:rsidR="00A71F2D" w:rsidRPr="00A71F2D" w14:paraId="7BEF38C3" w14:textId="77777777" w:rsidTr="003627C8">
        <w:tc>
          <w:tcPr>
            <w:tcW w:w="8671" w:type="dxa"/>
          </w:tcPr>
          <w:p w14:paraId="71903C20" w14:textId="77777777" w:rsidR="00A71F2D" w:rsidRPr="00A71F2D" w:rsidRDefault="00A71F2D" w:rsidP="00A71F2D">
            <w:pPr>
              <w:ind w:firstLine="0"/>
              <w:jc w:val="center"/>
              <w:rPr>
                <w:color w:val="auto"/>
              </w:rPr>
            </w:pPr>
          </w:p>
        </w:tc>
        <w:tc>
          <w:tcPr>
            <w:tcW w:w="683" w:type="dxa"/>
          </w:tcPr>
          <w:p w14:paraId="455F8146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236184FB" w14:textId="77777777" w:rsidR="00A71F2D" w:rsidRPr="00A71F2D" w:rsidRDefault="00A71F2D" w:rsidP="00A71F2D">
      <w:pPr>
        <w:ind w:firstLine="0"/>
        <w:rPr>
          <w:color w:val="auto"/>
        </w:rPr>
      </w:pPr>
      <w:r w:rsidRPr="00A71F2D">
        <w:rPr>
          <w:color w:val="auto"/>
        </w:rPr>
        <w:t xml:space="preserve">где </w:t>
      </w:r>
      <w:proofErr w:type="spellStart"/>
      <w:r w:rsidRPr="00A71F2D">
        <w:rPr>
          <w:color w:val="auto"/>
        </w:rPr>
        <w:t>Е</w:t>
      </w:r>
      <w:r w:rsidRPr="00A71F2D">
        <w:rPr>
          <w:color w:val="auto"/>
          <w:vertAlign w:val="subscript"/>
        </w:rPr>
        <w:t>н</w:t>
      </w:r>
      <w:proofErr w:type="spellEnd"/>
      <w:r w:rsidRPr="00A71F2D">
        <w:rPr>
          <w:color w:val="auto"/>
        </w:rPr>
        <w:t xml:space="preserve"> – нормативный коэффициент эффективности дополнительных капитальных вложений, равный 0,15.</w:t>
      </w:r>
    </w:p>
    <w:p w14:paraId="6F3759A3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Годовой экономический эффект, получаемый одним потребителем, рассчитывается по формуле (17):</w:t>
      </w:r>
    </w:p>
    <w:p w14:paraId="3976B4DB" w14:textId="6A8C8E69" w:rsidR="00A71F2D" w:rsidRPr="00A71F2D" w:rsidRDefault="00A71F2D" w:rsidP="00A71F2D">
      <w:pPr>
        <w:jc w:val="center"/>
        <w:rPr>
          <w:iCs/>
          <w:color w:val="auto"/>
        </w:rPr>
      </w:pPr>
      <w:r w:rsidRPr="00A71F2D">
        <w:rPr>
          <w:color w:val="auto"/>
        </w:rPr>
        <w:lastRenderedPageBreak/>
        <w:t xml:space="preserve">ЭЭ = </w:t>
      </w:r>
      <m:oMath>
        <m:r>
          <m:rPr>
            <m:nor/>
          </m:rPr>
          <w:rPr>
            <w:iCs/>
            <w:color w:val="auto"/>
          </w:rPr>
          <m:t xml:space="preserve">773672,0608 </m:t>
        </m:r>
        <m:r>
          <m:rPr>
            <m:nor/>
          </m:rPr>
          <w:rPr>
            <w:color w:val="auto"/>
          </w:rPr>
          <m:t xml:space="preserve">– </m:t>
        </m:r>
      </m:oMath>
      <w:r w:rsidRPr="00A71F2D">
        <w:rPr>
          <w:iCs/>
          <w:color w:val="auto"/>
        </w:rPr>
        <w:t>0,15</w:t>
      </w:r>
      <m:oMath>
        <m:r>
          <w:rPr>
            <w:rFonts w:ascii="Cambria Math" w:hAns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∙ 587624,6464</m:t>
        </m:r>
        <m:r>
          <m:rPr>
            <m:sty m:val="p"/>
          </m:rPr>
          <w:rPr>
            <w:rFonts w:ascii="Cambria Math" w:hAnsi="Cambria Math"/>
            <w:color w:val="auto"/>
          </w:rPr>
          <m:t xml:space="preserve"> </m:t>
        </m:r>
      </m:oMath>
      <w:r w:rsidRPr="00A71F2D">
        <w:rPr>
          <w:iCs/>
          <w:color w:val="auto"/>
        </w:rPr>
        <w:t xml:space="preserve">= </w:t>
      </w:r>
      <w:r w:rsidR="004E6A2A" w:rsidRPr="004E6A2A">
        <w:rPr>
          <w:iCs/>
          <w:color w:val="auto"/>
        </w:rPr>
        <w:t xml:space="preserve">685528,36384 </w:t>
      </w:r>
      <w:r w:rsidRPr="00A71F2D">
        <w:rPr>
          <w:iCs/>
          <w:color w:val="auto"/>
        </w:rPr>
        <w:t>руб.</w:t>
      </w:r>
    </w:p>
    <w:p w14:paraId="1A050C1A" w14:textId="29ECB99B" w:rsidR="00A71F2D" w:rsidRPr="00A71F2D" w:rsidRDefault="00A71F2D" w:rsidP="00A71F2D">
      <w:pPr>
        <w:ind w:firstLine="426"/>
        <w:rPr>
          <w:color w:val="auto"/>
        </w:rPr>
      </w:pPr>
      <w:r w:rsidRPr="00A71F2D">
        <w:rPr>
          <w:color w:val="auto"/>
        </w:rPr>
        <w:t xml:space="preserve">Таким образом, руководствуясь приведенными выше расчетами, можно сделать вывод о том, что клиентской части </w:t>
      </w:r>
      <w:proofErr w:type="gramStart"/>
      <w:r w:rsidRPr="00A71F2D">
        <w:rPr>
          <w:color w:val="auto"/>
        </w:rPr>
        <w:t>видео-плеера</w:t>
      </w:r>
      <w:proofErr w:type="gramEnd"/>
      <w:r w:rsidRPr="00A71F2D">
        <w:rPr>
          <w:color w:val="auto"/>
        </w:rPr>
        <w:t xml:space="preserve"> «Монетка»  является эффективной, так как срок ее окупаемости составляет чуть </w:t>
      </w:r>
      <w:r w:rsidR="004E6A2A">
        <w:rPr>
          <w:color w:val="auto"/>
        </w:rPr>
        <w:t>больше</w:t>
      </w:r>
      <w:r w:rsidRPr="00A71F2D">
        <w:rPr>
          <w:color w:val="auto"/>
        </w:rPr>
        <w:t xml:space="preserve"> </w:t>
      </w:r>
      <w:r w:rsidR="004E6A2A">
        <w:rPr>
          <w:color w:val="auto"/>
        </w:rPr>
        <w:t>9</w:t>
      </w:r>
      <w:r w:rsidRPr="00A71F2D">
        <w:rPr>
          <w:color w:val="auto"/>
        </w:rPr>
        <w:t xml:space="preserve"> месяцев, а также годовой экономический эффект положительный.</w:t>
      </w:r>
    </w:p>
    <w:p w14:paraId="00B5B07A" w14:textId="77777777" w:rsidR="00A71F2D" w:rsidRPr="00B663BD" w:rsidRDefault="00A71F2D" w:rsidP="00A71F2D">
      <w:pPr>
        <w:pStyle w:val="af9"/>
        <w:jc w:val="both"/>
      </w:pPr>
    </w:p>
    <w:p w14:paraId="00272DF9" w14:textId="77777777" w:rsidR="009D4A45" w:rsidRDefault="00870A7F">
      <w:pPr>
        <w:pStyle w:val="1"/>
        <w:pageBreakBefore/>
      </w:pPr>
      <w:bookmarkStart w:id="133" w:name="_Toc229946850"/>
      <w:bookmarkStart w:id="134" w:name="_Toc229947225"/>
      <w:r>
        <w:lastRenderedPageBreak/>
        <w:t>Заключение</w:t>
      </w:r>
      <w:bookmarkEnd w:id="133"/>
      <w:bookmarkEnd w:id="134"/>
    </w:p>
    <w:p w14:paraId="7A1B47A6" w14:textId="77777777" w:rsidR="009D4A45" w:rsidRDefault="00870A7F">
      <w:r>
        <w:t xml:space="preserve">В ходе выполнения курсового проекта была рассмотрена задача проектирования клиентской части встраиваемого </w:t>
      </w:r>
      <w:proofErr w:type="gramStart"/>
      <w:r>
        <w:t>видео-плеера</w:t>
      </w:r>
      <w:proofErr w:type="gramEnd"/>
      <w:r>
        <w:t xml:space="preserve"> «Монетка», предназначенного для воспроизведения видеоконтента с поддержкой рекламных блоков, оценки видео и подачи жалоб. Разработка велась в рамках производственной практики для платформы </w:t>
      </w:r>
      <w:proofErr w:type="spellStart"/>
      <w:r>
        <w:t>Yappy</w:t>
      </w:r>
      <w:proofErr w:type="spellEnd"/>
      <w:r>
        <w:t xml:space="preserve"> (</w:t>
      </w:r>
      <w:proofErr w:type="spellStart"/>
      <w:r>
        <w:t>monetka.yappy.media</w:t>
      </w:r>
      <w:proofErr w:type="spellEnd"/>
      <w:r>
        <w:t>).</w:t>
      </w:r>
    </w:p>
    <w:p w14:paraId="0398B33B" w14:textId="77777777" w:rsidR="009D4A45" w:rsidRDefault="00870A7F">
      <w:r>
        <w:t>В ходе выполнения были выполнены следующие этапы:</w:t>
      </w:r>
    </w:p>
    <w:p w14:paraId="14208CF8" w14:textId="77777777" w:rsidR="009D4A45" w:rsidRDefault="00870A7F" w:rsidP="0098744B">
      <w:pPr>
        <w:pStyle w:val="a4"/>
        <w:numPr>
          <w:ilvl w:val="0"/>
          <w:numId w:val="3"/>
        </w:numPr>
        <w:tabs>
          <w:tab w:val="left" w:pos="851"/>
        </w:tabs>
        <w:ind w:left="426" w:hanging="1"/>
      </w:pPr>
      <w:r>
        <w:t>Проведён сравнительный анализ отечественных аналогов.</w:t>
      </w:r>
    </w:p>
    <w:p w14:paraId="3FCCB1DA" w14:textId="77777777" w:rsidR="009D4A45" w:rsidRDefault="00870A7F" w:rsidP="0098744B">
      <w:pPr>
        <w:pStyle w:val="a4"/>
        <w:numPr>
          <w:ilvl w:val="0"/>
          <w:numId w:val="3"/>
        </w:numPr>
        <w:tabs>
          <w:tab w:val="left" w:pos="851"/>
        </w:tabs>
        <w:ind w:left="426" w:hanging="1"/>
      </w:pPr>
      <w:r>
        <w:t>Выбраны технологии, среда и языки программирования (</w:t>
      </w:r>
      <w:proofErr w:type="spellStart"/>
      <w:r>
        <w:t>TypeScript</w:t>
      </w:r>
      <w:proofErr w:type="spellEnd"/>
      <w:r>
        <w:t xml:space="preserve">, </w:t>
      </w:r>
      <w:proofErr w:type="spellStart"/>
      <w:r>
        <w:t>React</w:t>
      </w:r>
      <w:proofErr w:type="spellEnd"/>
      <w:r>
        <w:t xml:space="preserve">, </w:t>
      </w:r>
      <w:proofErr w:type="spellStart"/>
      <w:r>
        <w:t>Emotion</w:t>
      </w:r>
      <w:proofErr w:type="spellEnd"/>
      <w:r>
        <w:t>).</w:t>
      </w:r>
    </w:p>
    <w:p w14:paraId="2ACFD508" w14:textId="77777777" w:rsidR="009D4A45" w:rsidRDefault="00870A7F" w:rsidP="0098744B">
      <w:pPr>
        <w:pStyle w:val="a4"/>
        <w:numPr>
          <w:ilvl w:val="0"/>
          <w:numId w:val="3"/>
        </w:numPr>
        <w:tabs>
          <w:tab w:val="left" w:pos="851"/>
        </w:tabs>
        <w:ind w:left="426" w:hanging="1"/>
      </w:pPr>
      <w:r>
        <w:t>Выполнен анализ процесса обработки информации и выбраны структуры данных.</w:t>
      </w:r>
    </w:p>
    <w:p w14:paraId="022C6FC6" w14:textId="77777777" w:rsidR="009D4A45" w:rsidRDefault="00870A7F" w:rsidP="0098744B">
      <w:pPr>
        <w:pStyle w:val="a4"/>
        <w:numPr>
          <w:ilvl w:val="0"/>
          <w:numId w:val="3"/>
        </w:numPr>
        <w:tabs>
          <w:tab w:val="left" w:pos="851"/>
        </w:tabs>
        <w:ind w:left="426" w:hanging="1"/>
      </w:pPr>
      <w:r>
        <w:t>Разработаны спецификации проектируемой системы (ДВИ, КДК, ДПС, диаграммы деятельностей и состояний, ER-диаграмма).</w:t>
      </w:r>
    </w:p>
    <w:p w14:paraId="7DC8A690" w14:textId="77777777" w:rsidR="009D4A45" w:rsidRDefault="00870A7F" w:rsidP="0098744B">
      <w:pPr>
        <w:pStyle w:val="a4"/>
        <w:numPr>
          <w:ilvl w:val="0"/>
          <w:numId w:val="3"/>
        </w:numPr>
        <w:tabs>
          <w:tab w:val="left" w:pos="851"/>
        </w:tabs>
        <w:ind w:left="426" w:hanging="1"/>
      </w:pPr>
      <w:r>
        <w:t>Спроектировано программное обеспечение (диаграммы пакетов, классов, компонентов, размещения).</w:t>
      </w:r>
    </w:p>
    <w:p w14:paraId="15AAE5E4" w14:textId="77777777" w:rsidR="009D4A45" w:rsidRDefault="00870A7F" w:rsidP="0098744B">
      <w:pPr>
        <w:pStyle w:val="a4"/>
        <w:numPr>
          <w:ilvl w:val="0"/>
          <w:numId w:val="3"/>
        </w:numPr>
        <w:tabs>
          <w:tab w:val="left" w:pos="851"/>
        </w:tabs>
        <w:ind w:left="426" w:hanging="1"/>
      </w:pPr>
      <w:r>
        <w:t>Спроектирован интерфейс пользователя (граф диалога, формы ввода-вывода).</w:t>
      </w:r>
    </w:p>
    <w:p w14:paraId="584224E2" w14:textId="77777777" w:rsidR="009D4A45" w:rsidRDefault="00870A7F" w:rsidP="0098744B">
      <w:pPr>
        <w:pStyle w:val="a4"/>
        <w:numPr>
          <w:ilvl w:val="0"/>
          <w:numId w:val="3"/>
        </w:numPr>
        <w:tabs>
          <w:tab w:val="left" w:pos="851"/>
        </w:tabs>
        <w:ind w:left="426" w:hanging="1"/>
      </w:pPr>
      <w:r>
        <w:t>Проведено тестирование модулей и функций ПО.</w:t>
      </w:r>
    </w:p>
    <w:p w14:paraId="7C8DCFC2" w14:textId="77777777" w:rsidR="009D4A45" w:rsidRDefault="00870A7F" w:rsidP="0098744B">
      <w:pPr>
        <w:pStyle w:val="a4"/>
        <w:numPr>
          <w:ilvl w:val="0"/>
          <w:numId w:val="3"/>
        </w:numPr>
        <w:tabs>
          <w:tab w:val="left" w:pos="851"/>
        </w:tabs>
        <w:ind w:left="426" w:hanging="1"/>
      </w:pPr>
      <w:r>
        <w:t>Выполнено технико-экономическое обоснование с расчётом себестоимости, цены и экономической эффективности.</w:t>
      </w:r>
    </w:p>
    <w:p w14:paraId="676847A0" w14:textId="147A8F52" w:rsidR="009D4A45" w:rsidRDefault="00870A7F">
      <w:r>
        <w:t xml:space="preserve">Разработанные спецификации и диаграммы создают основу для последующей реализации и развития клиентской части </w:t>
      </w:r>
      <w:proofErr w:type="gramStart"/>
      <w:r>
        <w:t>видео-плеера</w:t>
      </w:r>
      <w:proofErr w:type="gramEnd"/>
      <w:r>
        <w:t xml:space="preserve"> «Монетка». Проект является экономически эффективным со сроком окупаемости около </w:t>
      </w:r>
      <w:r w:rsidR="0051193B">
        <w:t>9</w:t>
      </w:r>
      <w:r>
        <w:t xml:space="preserve"> месяцев.</w:t>
      </w:r>
    </w:p>
    <w:p w14:paraId="2690B299" w14:textId="77777777" w:rsidR="009D4A45" w:rsidRDefault="00870A7F">
      <w:pPr>
        <w:pStyle w:val="1"/>
        <w:pageBreakBefore/>
      </w:pPr>
      <w:bookmarkStart w:id="135" w:name="_Toc229946851"/>
      <w:bookmarkStart w:id="136" w:name="_Toc229947226"/>
      <w:r>
        <w:lastRenderedPageBreak/>
        <w:t>Список литературы</w:t>
      </w:r>
      <w:bookmarkEnd w:id="135"/>
      <w:bookmarkEnd w:id="136"/>
    </w:p>
    <w:p w14:paraId="18205986" w14:textId="65C92FB8" w:rsidR="009D4A45" w:rsidRDefault="00870A7F" w:rsidP="004A4160">
      <w:pPr>
        <w:spacing w:after="40"/>
        <w:ind w:firstLine="0"/>
      </w:pPr>
      <w:r>
        <w:t>1</w:t>
      </w:r>
      <w:r w:rsidR="00CD38D0">
        <w:t>)</w:t>
      </w:r>
      <w:r>
        <w:t xml:space="preserve"> VK Клипы [Электронный ресурс]. </w:t>
      </w:r>
      <w:r w:rsidR="004A5AA8">
        <w:t>–</w:t>
      </w:r>
      <w:r>
        <w:t xml:space="preserve"> URL: https://vk.com/clips (Дата доступа: 18.11.2025).</w:t>
      </w:r>
    </w:p>
    <w:p w14:paraId="2C17172A" w14:textId="01E8104E" w:rsidR="009D4A45" w:rsidRDefault="00870A7F" w:rsidP="004A4160">
      <w:pPr>
        <w:spacing w:after="40"/>
        <w:ind w:firstLine="0"/>
      </w:pPr>
      <w:r>
        <w:t>2</w:t>
      </w:r>
      <w:r w:rsidR="00CD38D0">
        <w:t>)</w:t>
      </w:r>
      <w:r>
        <w:t xml:space="preserve"> </w:t>
      </w:r>
      <w:proofErr w:type="spellStart"/>
      <w:r>
        <w:t>Yappy</w:t>
      </w:r>
      <w:proofErr w:type="spellEnd"/>
      <w:r>
        <w:t xml:space="preserve"> [Электронный ресурс]. </w:t>
      </w:r>
      <w:r w:rsidR="004A5AA8">
        <w:t>–</w:t>
      </w:r>
      <w:r>
        <w:t xml:space="preserve"> URL: https://yappy.media/ (Дата доступа: 22.11.2025).</w:t>
      </w:r>
    </w:p>
    <w:p w14:paraId="0CE0638D" w14:textId="52126304" w:rsidR="009D4A45" w:rsidRPr="00556A25" w:rsidRDefault="00870A7F" w:rsidP="004A4160">
      <w:pPr>
        <w:spacing w:after="40"/>
        <w:ind w:firstLine="0"/>
      </w:pPr>
      <w:r>
        <w:t>3</w:t>
      </w:r>
      <w:r w:rsidR="00CD38D0">
        <w:t>)</w:t>
      </w:r>
      <w:r>
        <w:t xml:space="preserve"> </w:t>
      </w:r>
      <w:proofErr w:type="spellStart"/>
      <w:r>
        <w:t>Likee</w:t>
      </w:r>
      <w:proofErr w:type="spellEnd"/>
      <w:r>
        <w:t xml:space="preserve"> [Электронный ресурс]. </w:t>
      </w:r>
      <w:r w:rsidR="004A5AA8">
        <w:t>–</w:t>
      </w:r>
      <w:r>
        <w:t xml:space="preserve"> URL: https://likee.video/ (Дата доступа: 27.11.2025).</w:t>
      </w:r>
    </w:p>
    <w:p w14:paraId="5A1A7C5C" w14:textId="57576257" w:rsidR="000D341F" w:rsidRPr="000D341F" w:rsidRDefault="000D341F" w:rsidP="000D341F">
      <w:pPr>
        <w:spacing w:after="40"/>
        <w:ind w:firstLine="0"/>
      </w:pPr>
      <w:r>
        <w:t>4)</w:t>
      </w:r>
      <w:r w:rsidRPr="000D341F">
        <w:t xml:space="preserve"> </w:t>
      </w:r>
      <w:proofErr w:type="spellStart"/>
      <w:r w:rsidRPr="000D341F">
        <w:rPr>
          <w:lang w:val="en-US"/>
        </w:rPr>
        <w:t>Rutube</w:t>
      </w:r>
      <w:proofErr w:type="spellEnd"/>
      <w:r w:rsidRPr="000D341F">
        <w:t xml:space="preserve"> [Электронный ресурс]. – </w:t>
      </w:r>
      <w:r w:rsidRPr="000D341F">
        <w:rPr>
          <w:lang w:val="en-US"/>
        </w:rPr>
        <w:t>URL</w:t>
      </w:r>
      <w:r w:rsidRPr="000D341F">
        <w:t xml:space="preserve">: </w:t>
      </w:r>
      <w:r w:rsidRPr="000D341F">
        <w:rPr>
          <w:lang w:val="en-US"/>
        </w:rPr>
        <w:t>https</w:t>
      </w:r>
      <w:r w:rsidRPr="000D341F">
        <w:t>://</w:t>
      </w:r>
      <w:proofErr w:type="spellStart"/>
      <w:r w:rsidRPr="000D341F">
        <w:rPr>
          <w:lang w:val="en-US"/>
        </w:rPr>
        <w:t>rutube</w:t>
      </w:r>
      <w:proofErr w:type="spellEnd"/>
      <w:r w:rsidRPr="000D341F">
        <w:t>.</w:t>
      </w:r>
      <w:proofErr w:type="spellStart"/>
      <w:r w:rsidRPr="000D341F">
        <w:rPr>
          <w:lang w:val="en-US"/>
        </w:rPr>
        <w:t>ru</w:t>
      </w:r>
      <w:proofErr w:type="spellEnd"/>
      <w:r w:rsidRPr="000D341F">
        <w:t>/ (Дата доступа: 28.11.2025).</w:t>
      </w:r>
    </w:p>
    <w:p w14:paraId="4521BBB3" w14:textId="00C5A93C" w:rsidR="000D341F" w:rsidRPr="000D341F" w:rsidRDefault="000D341F" w:rsidP="000D341F">
      <w:pPr>
        <w:spacing w:after="40"/>
        <w:ind w:firstLine="0"/>
      </w:pPr>
      <w:r>
        <w:t>5)</w:t>
      </w:r>
      <w:r w:rsidRPr="000D341F">
        <w:t xml:space="preserve">  YouTube [Электронный ресурс]. – </w:t>
      </w:r>
      <w:r w:rsidRPr="000D341F">
        <w:rPr>
          <w:lang w:val="en-US"/>
        </w:rPr>
        <w:t>URL</w:t>
      </w:r>
      <w:r w:rsidRPr="000D341F">
        <w:t xml:space="preserve">: </w:t>
      </w:r>
      <w:r w:rsidRPr="000D341F">
        <w:rPr>
          <w:lang w:val="en-US"/>
        </w:rPr>
        <w:t>https</w:t>
      </w:r>
      <w:r w:rsidRPr="000D341F">
        <w:t>://</w:t>
      </w:r>
      <w:r w:rsidRPr="000D341F">
        <w:rPr>
          <w:lang w:val="en-US"/>
        </w:rPr>
        <w:t>www</w:t>
      </w:r>
      <w:r w:rsidRPr="000D341F">
        <w:t>.</w:t>
      </w:r>
      <w:proofErr w:type="spellStart"/>
      <w:r w:rsidRPr="000D341F">
        <w:rPr>
          <w:lang w:val="en-US"/>
        </w:rPr>
        <w:t>youtube</w:t>
      </w:r>
      <w:proofErr w:type="spellEnd"/>
      <w:r w:rsidRPr="000D341F">
        <w:t>.</w:t>
      </w:r>
      <w:r w:rsidRPr="000D341F">
        <w:rPr>
          <w:lang w:val="en-US"/>
        </w:rPr>
        <w:t>com</w:t>
      </w:r>
      <w:r w:rsidRPr="000D341F">
        <w:t>/ (Дата доступа: 29.11.2025).</w:t>
      </w:r>
    </w:p>
    <w:p w14:paraId="23DCED81" w14:textId="056438CB" w:rsidR="000D341F" w:rsidRPr="000D341F" w:rsidRDefault="000D341F" w:rsidP="004A4160">
      <w:pPr>
        <w:spacing w:after="40"/>
        <w:ind w:firstLine="0"/>
      </w:pPr>
      <w:r>
        <w:t>6)</w:t>
      </w:r>
      <w:r w:rsidRPr="000D341F">
        <w:t xml:space="preserve">  </w:t>
      </w:r>
      <w:proofErr w:type="spellStart"/>
      <w:r w:rsidRPr="000D341F">
        <w:t>Vimeo</w:t>
      </w:r>
      <w:proofErr w:type="spellEnd"/>
      <w:r w:rsidRPr="000D341F">
        <w:t xml:space="preserve"> [Электронный ресурс]. – </w:t>
      </w:r>
      <w:r w:rsidRPr="000D341F">
        <w:rPr>
          <w:lang w:val="en-US"/>
        </w:rPr>
        <w:t>URL</w:t>
      </w:r>
      <w:r w:rsidRPr="000D341F">
        <w:t xml:space="preserve">: </w:t>
      </w:r>
      <w:r w:rsidRPr="000D341F">
        <w:rPr>
          <w:lang w:val="en-US"/>
        </w:rPr>
        <w:t>https</w:t>
      </w:r>
      <w:r w:rsidRPr="000D341F">
        <w:t>://</w:t>
      </w:r>
      <w:proofErr w:type="spellStart"/>
      <w:r w:rsidRPr="000D341F">
        <w:rPr>
          <w:lang w:val="en-US"/>
        </w:rPr>
        <w:t>vimeo</w:t>
      </w:r>
      <w:proofErr w:type="spellEnd"/>
      <w:r w:rsidRPr="000D341F">
        <w:t>.</w:t>
      </w:r>
      <w:r w:rsidRPr="000D341F">
        <w:rPr>
          <w:lang w:val="en-US"/>
        </w:rPr>
        <w:t>com</w:t>
      </w:r>
      <w:r w:rsidRPr="000D341F">
        <w:t>/ (Дата доступа: 30.11.2025).</w:t>
      </w:r>
    </w:p>
    <w:p w14:paraId="1757E208" w14:textId="612AF9D6" w:rsidR="009D4A45" w:rsidRDefault="000D341F" w:rsidP="004A4160">
      <w:pPr>
        <w:spacing w:after="40"/>
        <w:ind w:firstLine="0"/>
      </w:pPr>
      <w:r>
        <w:t>7</w:t>
      </w:r>
      <w:r w:rsidR="00CD38D0">
        <w:t>)</w:t>
      </w:r>
      <w:r w:rsidR="00870A7F">
        <w:t xml:space="preserve"> Объектно-ориентированное программирование [Электронный ресурс]. </w:t>
      </w:r>
      <w:r w:rsidR="004A5AA8">
        <w:t>–</w:t>
      </w:r>
      <w:r w:rsidR="00870A7F">
        <w:t xml:space="preserve"> URL: https://habr.com/ru/articles/87173/ (Дата доступа: 01.12.2025).</w:t>
      </w:r>
    </w:p>
    <w:p w14:paraId="2186FD2A" w14:textId="711703BB" w:rsidR="009D4A45" w:rsidRDefault="000D341F" w:rsidP="004A4160">
      <w:pPr>
        <w:spacing w:after="40"/>
        <w:ind w:firstLine="0"/>
      </w:pPr>
      <w:r>
        <w:t>8</w:t>
      </w:r>
      <w:r w:rsidR="00CD38D0">
        <w:t>)</w:t>
      </w:r>
      <w:r w:rsidR="00870A7F">
        <w:t xml:space="preserve"> Буч, Г. Язык UML. Руководство пользователя / Грейди Буч, Джеймс Рамбо, Айвар Джекобсон. </w:t>
      </w:r>
      <w:r w:rsidR="004A5AA8">
        <w:t>–</w:t>
      </w:r>
      <w:r w:rsidR="00870A7F">
        <w:t xml:space="preserve"> М.: ДМК, 2015. </w:t>
      </w:r>
      <w:r w:rsidR="004A5AA8">
        <w:t>–</w:t>
      </w:r>
      <w:r w:rsidR="00870A7F">
        <w:t xml:space="preserve"> 432 с.</w:t>
      </w:r>
    </w:p>
    <w:p w14:paraId="52AAE6D5" w14:textId="10F289D5" w:rsidR="009D4A45" w:rsidRDefault="000D341F" w:rsidP="004A4160">
      <w:pPr>
        <w:spacing w:after="40"/>
        <w:ind w:firstLine="0"/>
      </w:pPr>
      <w:r>
        <w:t>9</w:t>
      </w:r>
      <w:r w:rsidR="00CD38D0">
        <w:t>)</w:t>
      </w:r>
      <w:r w:rsidR="00870A7F">
        <w:t xml:space="preserve"> </w:t>
      </w:r>
      <w:proofErr w:type="spellStart"/>
      <w:r w:rsidR="00870A7F">
        <w:t>TypeScript</w:t>
      </w:r>
      <w:proofErr w:type="spellEnd"/>
      <w:r w:rsidR="00870A7F">
        <w:t xml:space="preserve">. Официальная документация [Электронный ресурс]. </w:t>
      </w:r>
      <w:r w:rsidR="004A5AA8">
        <w:t>–</w:t>
      </w:r>
      <w:r w:rsidR="00870A7F">
        <w:t xml:space="preserve"> URL: https://www.typescriptlang.org/ (Дата доступа: 05.12.2025).</w:t>
      </w:r>
    </w:p>
    <w:p w14:paraId="01666A86" w14:textId="62FDD978" w:rsidR="009D4A45" w:rsidRDefault="000D341F" w:rsidP="004A4160">
      <w:pPr>
        <w:spacing w:after="40"/>
        <w:ind w:firstLine="0"/>
      </w:pPr>
      <w:r>
        <w:t>10</w:t>
      </w:r>
      <w:r w:rsidR="00CD38D0">
        <w:t>)</w:t>
      </w:r>
      <w:r w:rsidR="00870A7F">
        <w:t xml:space="preserve"> </w:t>
      </w:r>
      <w:proofErr w:type="spellStart"/>
      <w:r w:rsidR="00870A7F">
        <w:t>React</w:t>
      </w:r>
      <w:proofErr w:type="spellEnd"/>
      <w:r w:rsidR="00870A7F">
        <w:t xml:space="preserve">. Официальная документация [Электронный ресурс]. </w:t>
      </w:r>
      <w:r w:rsidR="004A5AA8">
        <w:t>–</w:t>
      </w:r>
      <w:r w:rsidR="00870A7F">
        <w:t xml:space="preserve"> URL: https://react.dev/ (Дата доступа: 05.12.2025).</w:t>
      </w:r>
    </w:p>
    <w:p w14:paraId="511154CB" w14:textId="1D0D512F" w:rsidR="009D4A45" w:rsidRDefault="000D341F" w:rsidP="004A4160">
      <w:pPr>
        <w:spacing w:after="40"/>
        <w:ind w:firstLine="0"/>
      </w:pPr>
      <w:r>
        <w:t>1</w:t>
      </w:r>
      <w:r w:rsidR="009F5059" w:rsidRPr="009F5059">
        <w:t>1</w:t>
      </w:r>
      <w:r w:rsidR="00CD38D0">
        <w:t>)</w:t>
      </w:r>
      <w:r w:rsidR="00870A7F">
        <w:t xml:space="preserve"> Visual Studio Code [Электронный ресурс]. </w:t>
      </w:r>
      <w:r w:rsidR="004A5AA8">
        <w:t>–</w:t>
      </w:r>
      <w:r w:rsidR="00870A7F">
        <w:t xml:space="preserve"> URL: https://code.visualstudio.com/ (Дата доступа: 07.12.2025).</w:t>
      </w:r>
    </w:p>
    <w:p w14:paraId="20EEDFD8" w14:textId="75D16EB7" w:rsidR="009D4A45" w:rsidRDefault="000D341F" w:rsidP="004A4160">
      <w:pPr>
        <w:spacing w:after="40"/>
        <w:ind w:firstLine="0"/>
      </w:pPr>
      <w:r>
        <w:t>1</w:t>
      </w:r>
      <w:r w:rsidR="009F5059" w:rsidRPr="009F5059">
        <w:t>2</w:t>
      </w:r>
      <w:r w:rsidR="00CD38D0">
        <w:t>)</w:t>
      </w:r>
      <w:r w:rsidR="00870A7F">
        <w:t xml:space="preserve"> Диаграмма вариантов использования UML [Электронный ресурс]. </w:t>
      </w:r>
      <w:r w:rsidR="004A5AA8">
        <w:t>–</w:t>
      </w:r>
      <w:r w:rsidR="00870A7F">
        <w:t xml:space="preserve"> URL: https://www.uml-diagrams.org/use-case-diagrams.html (Дата доступа: 09.12.2025).</w:t>
      </w:r>
    </w:p>
    <w:p w14:paraId="070E1639" w14:textId="29307495" w:rsidR="009D4A45" w:rsidRDefault="00870A7F" w:rsidP="004A4160">
      <w:pPr>
        <w:spacing w:after="40"/>
        <w:ind w:firstLine="0"/>
      </w:pPr>
      <w:r>
        <w:t>1</w:t>
      </w:r>
      <w:r w:rsidR="009F5059" w:rsidRPr="009F5059">
        <w:t>3</w:t>
      </w:r>
      <w:r w:rsidR="00CD38D0">
        <w:t>)</w:t>
      </w:r>
      <w:r>
        <w:t xml:space="preserve"> Диаграмма деятельности UML [Электронный ресурс]. </w:t>
      </w:r>
      <w:r w:rsidR="004A5AA8">
        <w:t>–</w:t>
      </w:r>
      <w:r>
        <w:t xml:space="preserve"> URL: https://www.uml-diagrams.org/activity-diagrams.html (Дата доступа: 14.12.2025).</w:t>
      </w:r>
    </w:p>
    <w:p w14:paraId="42773763" w14:textId="577632DA" w:rsidR="009D4A45" w:rsidRDefault="00870A7F" w:rsidP="004A4160">
      <w:pPr>
        <w:spacing w:after="40"/>
        <w:ind w:firstLine="0"/>
      </w:pPr>
      <w:r>
        <w:lastRenderedPageBreak/>
        <w:t>1</w:t>
      </w:r>
      <w:r w:rsidR="009F5059" w:rsidRPr="009F5059">
        <w:t>4</w:t>
      </w:r>
      <w:r w:rsidR="00CD38D0">
        <w:t>)</w:t>
      </w:r>
      <w:r>
        <w:t xml:space="preserve"> Ершов, Е.В. Технология разработки дипломного проекта с использованием CASE-средств: учебное пособие // Ершов Е.В., Виноградова Л.Н., </w:t>
      </w:r>
      <w:proofErr w:type="spellStart"/>
      <w:r>
        <w:t>Селяничев</w:t>
      </w:r>
      <w:proofErr w:type="spellEnd"/>
      <w:r>
        <w:t xml:space="preserve"> О.Л., Селивановских В.В. </w:t>
      </w:r>
      <w:r w:rsidR="004A5AA8">
        <w:t>–</w:t>
      </w:r>
      <w:r>
        <w:t xml:space="preserve"> ЧГУ, 2010. </w:t>
      </w:r>
      <w:r w:rsidR="004A5AA8">
        <w:t>–</w:t>
      </w:r>
      <w:r>
        <w:t xml:space="preserve"> 82 с.</w:t>
      </w:r>
    </w:p>
    <w:p w14:paraId="7294B105" w14:textId="7B2925A0" w:rsidR="009D4A45" w:rsidRDefault="00870A7F" w:rsidP="004A4160">
      <w:pPr>
        <w:spacing w:after="40"/>
        <w:ind w:firstLine="0"/>
      </w:pPr>
      <w:r>
        <w:t>1</w:t>
      </w:r>
      <w:r w:rsidR="009F5059" w:rsidRPr="009F5059">
        <w:t>5</w:t>
      </w:r>
      <w:r w:rsidR="00CD38D0">
        <w:t>)</w:t>
      </w:r>
      <w:r>
        <w:t xml:space="preserve"> Ершов, Е.В. Методика и организация самостоятельной работы студентов: учебно-методическое пособие. </w:t>
      </w:r>
      <w:r w:rsidR="004A5AA8">
        <w:t>–</w:t>
      </w:r>
      <w:r>
        <w:t xml:space="preserve"> ФГБОУ ВПО «ЧГУ», 2015. </w:t>
      </w:r>
      <w:r w:rsidR="004A5AA8">
        <w:t>–</w:t>
      </w:r>
      <w:r>
        <w:t xml:space="preserve"> 243 с.</w:t>
      </w:r>
    </w:p>
    <w:p w14:paraId="4D5807C6" w14:textId="221854B7" w:rsidR="009D4A45" w:rsidRDefault="00870A7F" w:rsidP="004A4160">
      <w:pPr>
        <w:spacing w:after="40"/>
        <w:ind w:firstLine="0"/>
      </w:pPr>
      <w:r>
        <w:t>1</w:t>
      </w:r>
      <w:r w:rsidR="009F5059" w:rsidRPr="009F5059">
        <w:t>6</w:t>
      </w:r>
      <w:r w:rsidR="00CD38D0">
        <w:t>)</w:t>
      </w:r>
      <w:r>
        <w:t xml:space="preserve"> Yandex </w:t>
      </w:r>
      <w:proofErr w:type="spellStart"/>
      <w:r>
        <w:t>AdFox</w:t>
      </w:r>
      <w:proofErr w:type="spellEnd"/>
      <w:r>
        <w:t xml:space="preserve"> [Электронный ресурс]. </w:t>
      </w:r>
      <w:r w:rsidR="004A5AA8">
        <w:t>–</w:t>
      </w:r>
      <w:r>
        <w:t xml:space="preserve"> URL: https://adfox.yandex.ru/ (Дата доступа: 15.03.2026).</w:t>
      </w:r>
    </w:p>
    <w:p w14:paraId="452F139E" w14:textId="5676A8EA" w:rsidR="009D4A45" w:rsidRDefault="00870A7F" w:rsidP="004A4160">
      <w:pPr>
        <w:spacing w:after="40"/>
        <w:ind w:firstLine="0"/>
      </w:pPr>
      <w:r>
        <w:t>1</w:t>
      </w:r>
      <w:r w:rsidR="009F5059" w:rsidRPr="009F5059">
        <w:t>7</w:t>
      </w:r>
      <w:r w:rsidR="00CD38D0">
        <w:t>)</w:t>
      </w:r>
      <w:r>
        <w:t xml:space="preserve"> </w:t>
      </w:r>
      <w:proofErr w:type="spellStart"/>
      <w:r>
        <w:t>Emotion</w:t>
      </w:r>
      <w:proofErr w:type="spellEnd"/>
      <w:r>
        <w:t xml:space="preserve"> </w:t>
      </w:r>
      <w:r w:rsidR="004A5AA8">
        <w:t>–</w:t>
      </w:r>
      <w:r>
        <w:t xml:space="preserve"> CSS-</w:t>
      </w:r>
      <w:proofErr w:type="spellStart"/>
      <w:r>
        <w:t>in</w:t>
      </w:r>
      <w:proofErr w:type="spellEnd"/>
      <w:r>
        <w:t xml:space="preserve">-JS библиотека [Электронный ресурс]. </w:t>
      </w:r>
      <w:r w:rsidR="004A5AA8">
        <w:t>–</w:t>
      </w:r>
      <w:r>
        <w:t xml:space="preserve"> URL: https://emotion.sh/ (Дата доступа: 15.03.2026).</w:t>
      </w:r>
    </w:p>
    <w:p w14:paraId="3A106253" w14:textId="6DFBFB12" w:rsidR="009D4A45" w:rsidRDefault="00870A7F" w:rsidP="004A4160">
      <w:pPr>
        <w:spacing w:after="40"/>
        <w:ind w:firstLine="0"/>
      </w:pPr>
      <w:r>
        <w:t>1</w:t>
      </w:r>
      <w:r w:rsidR="009F5059" w:rsidRPr="00556A25">
        <w:t>8</w:t>
      </w:r>
      <w:r w:rsidR="00CD38D0">
        <w:t>)</w:t>
      </w:r>
      <w:r>
        <w:t xml:space="preserve"> ГОСТ 19.201-78. Техническое задание. Требования к содержанию и оформлению.</w:t>
      </w:r>
    </w:p>
    <w:p w14:paraId="2198E066" w14:textId="696DAA6D" w:rsidR="009D4A45" w:rsidRDefault="00870A7F" w:rsidP="004A4160">
      <w:pPr>
        <w:spacing w:after="40"/>
        <w:ind w:firstLine="0"/>
      </w:pPr>
      <w:r>
        <w:t>1</w:t>
      </w:r>
      <w:r w:rsidR="009F5059" w:rsidRPr="00556A25">
        <w:t>9</w:t>
      </w:r>
      <w:r w:rsidR="00CD38D0">
        <w:t>)</w:t>
      </w:r>
      <w:r>
        <w:t xml:space="preserve"> ГОСТ 7.32-91 (ИСО 5966-82). Отчет по научно-исследовательской работе. Структура и правила оформления.</w:t>
      </w:r>
    </w:p>
    <w:p w14:paraId="00E55F28" w14:textId="4CB6968C" w:rsidR="009D4A45" w:rsidRDefault="009F5059" w:rsidP="004A4160">
      <w:pPr>
        <w:spacing w:after="40"/>
        <w:ind w:firstLine="0"/>
      </w:pPr>
      <w:r w:rsidRPr="009F5059">
        <w:t>20</w:t>
      </w:r>
      <w:r w:rsidR="00CD38D0">
        <w:t>)</w:t>
      </w:r>
      <w:r w:rsidR="00870A7F">
        <w:t xml:space="preserve"> Иванова Г.С. Технология программирования: Учебник для вузов. </w:t>
      </w:r>
      <w:r w:rsidR="004A5AA8">
        <w:t>–</w:t>
      </w:r>
      <w:r w:rsidR="00870A7F">
        <w:t xml:space="preserve"> М.: Изд-во МГТУ им. Н.Э. Баумана, 2002. </w:t>
      </w:r>
      <w:r w:rsidR="004A5AA8">
        <w:t>–</w:t>
      </w:r>
      <w:r w:rsidR="00870A7F">
        <w:t xml:space="preserve"> 320 с.</w:t>
      </w:r>
    </w:p>
    <w:p w14:paraId="7A803A8C" w14:textId="70B54FA9" w:rsidR="009D4A45" w:rsidRDefault="000D341F" w:rsidP="004A4160">
      <w:pPr>
        <w:spacing w:after="40"/>
        <w:ind w:firstLine="0"/>
      </w:pPr>
      <w:r>
        <w:t>2</w:t>
      </w:r>
      <w:r w:rsidR="009F5059" w:rsidRPr="00556A25">
        <w:t>1</w:t>
      </w:r>
      <w:r w:rsidR="00CD38D0">
        <w:t>)</w:t>
      </w:r>
      <w:r w:rsidR="00870A7F">
        <w:t xml:space="preserve"> </w:t>
      </w:r>
      <w:proofErr w:type="spellStart"/>
      <w:r w:rsidR="00870A7F">
        <w:t>Git</w:t>
      </w:r>
      <w:proofErr w:type="spellEnd"/>
      <w:r w:rsidR="00870A7F">
        <w:t xml:space="preserve"> </w:t>
      </w:r>
      <w:r w:rsidR="004A5AA8">
        <w:t>–</w:t>
      </w:r>
      <w:r w:rsidR="00870A7F">
        <w:t xml:space="preserve"> Что такое </w:t>
      </w:r>
      <w:proofErr w:type="spellStart"/>
      <w:r w:rsidR="00870A7F">
        <w:t>Git</w:t>
      </w:r>
      <w:proofErr w:type="spellEnd"/>
      <w:r w:rsidR="00870A7F">
        <w:t xml:space="preserve">? [Электронный ресурс]. </w:t>
      </w:r>
      <w:r w:rsidR="004A5AA8">
        <w:t>–</w:t>
      </w:r>
      <w:r w:rsidR="00870A7F">
        <w:t xml:space="preserve"> URL: https://git-scm.com/ (Дата обращения: 15.03.2026).</w:t>
      </w:r>
    </w:p>
    <w:p w14:paraId="51ECD8B6" w14:textId="00306E23" w:rsidR="00BA554D" w:rsidRPr="006E21DA" w:rsidRDefault="00870A7F" w:rsidP="006E21DA">
      <w:pPr>
        <w:pStyle w:val="aff"/>
      </w:pPr>
      <w:bookmarkStart w:id="137" w:name="_Toc229946852"/>
      <w:r>
        <w:lastRenderedPageBreak/>
        <w:t>Приложение 1</w:t>
      </w:r>
      <w:bookmarkEnd w:id="137"/>
      <w:r w:rsidR="006E21DA">
        <w:fldChar w:fldCharType="begin"/>
      </w:r>
      <w:r w:rsidR="006E21DA">
        <w:instrText xml:space="preserve"> TC "</w:instrText>
      </w:r>
      <w:bookmarkStart w:id="138" w:name="_Toc229947227"/>
      <w:r w:rsidR="006E21DA">
        <w:instrText>Приложение 1. Техническое задание</w:instrText>
      </w:r>
      <w:bookmarkEnd w:id="138"/>
      <w:r w:rsidR="006E21DA">
        <w:instrText xml:space="preserve">" </w:instrText>
      </w:r>
      <w:r w:rsidR="006E21DA">
        <w:fldChar w:fldCharType="end"/>
      </w:r>
    </w:p>
    <w:p w14:paraId="245315D5" w14:textId="72C02F8B" w:rsidR="009D4A45" w:rsidRDefault="00870A7F" w:rsidP="00BA554D">
      <w:pPr>
        <w:ind w:firstLine="0"/>
        <w:jc w:val="center"/>
      </w:pPr>
      <w:r>
        <w:t>Техническое задание</w:t>
      </w:r>
    </w:p>
    <w:p w14:paraId="390A838F" w14:textId="77777777" w:rsidR="00B51905" w:rsidRPr="00094E57" w:rsidRDefault="00B51905" w:rsidP="00B51905">
      <w:pPr>
        <w:pStyle w:val="af2"/>
        <w:jc w:val="center"/>
      </w:pPr>
      <w:r w:rsidRPr="00094E57">
        <w:t>МИНОБРНАУКИ РОССИИ</w:t>
      </w:r>
    </w:p>
    <w:p w14:paraId="6365E155" w14:textId="77777777" w:rsidR="00B51905" w:rsidRPr="005F33E4" w:rsidRDefault="00B51905" w:rsidP="00B51905">
      <w:pPr>
        <w:pStyle w:val="af2"/>
        <w:jc w:val="center"/>
      </w:pPr>
      <w:r w:rsidRPr="005F33E4">
        <w:t>Федеральное государственное бюджетное образовательное</w:t>
      </w:r>
      <w:r>
        <w:t xml:space="preserve"> </w:t>
      </w:r>
      <w:r w:rsidRPr="005F33E4">
        <w:t>учреждение высшего</w:t>
      </w:r>
      <w:r>
        <w:t xml:space="preserve"> </w:t>
      </w:r>
      <w:r w:rsidRPr="00B94A10">
        <w:t>профессионального</w:t>
      </w:r>
      <w:r w:rsidRPr="005F33E4">
        <w:t xml:space="preserve"> образования</w:t>
      </w:r>
    </w:p>
    <w:p w14:paraId="568278A8" w14:textId="77777777" w:rsidR="00B51905" w:rsidRPr="000F3409" w:rsidRDefault="00B51905" w:rsidP="00B51905">
      <w:pPr>
        <w:pStyle w:val="af2"/>
        <w:jc w:val="center"/>
      </w:pPr>
      <w:r w:rsidRPr="000F3409">
        <w:t>«ЧЕРЕПОВЕЦКИЙ ГОСУДАРСТВЕННЫЙ УНИВЕРСИТЕТ»</w:t>
      </w:r>
    </w:p>
    <w:p w14:paraId="665BABC2" w14:textId="77777777" w:rsidR="00B51905" w:rsidRDefault="00B51905" w:rsidP="00B51905">
      <w:pPr>
        <w:pStyle w:val="af2"/>
        <w:jc w:val="center"/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B51905" w14:paraId="52BF1228" w14:textId="77777777" w:rsidTr="000E714B">
        <w:tc>
          <w:tcPr>
            <w:tcW w:w="9344" w:type="dxa"/>
            <w:tcBorders>
              <w:bottom w:val="single" w:sz="4" w:space="0" w:color="000000"/>
            </w:tcBorders>
            <w:vAlign w:val="bottom"/>
          </w:tcPr>
          <w:p w14:paraId="65D90C70" w14:textId="77777777" w:rsidR="00B51905" w:rsidRDefault="00B51905" w:rsidP="000E714B">
            <w:pPr>
              <w:pStyle w:val="af2"/>
              <w:jc w:val="center"/>
            </w:pPr>
            <w:r w:rsidRPr="00C43CFC">
              <w:t>Институт информационных технологий</w:t>
            </w:r>
          </w:p>
        </w:tc>
      </w:tr>
      <w:tr w:rsidR="00B51905" w14:paraId="357D6F3A" w14:textId="77777777" w:rsidTr="000E714B">
        <w:tc>
          <w:tcPr>
            <w:tcW w:w="9344" w:type="dxa"/>
            <w:tcBorders>
              <w:top w:val="single" w:sz="4" w:space="0" w:color="000000"/>
            </w:tcBorders>
          </w:tcPr>
          <w:p w14:paraId="072870D6" w14:textId="77777777" w:rsidR="00B51905" w:rsidRDefault="00B51905" w:rsidP="000E714B">
            <w:pPr>
              <w:pStyle w:val="af2"/>
              <w:spacing w:line="360" w:lineRule="auto"/>
              <w:jc w:val="center"/>
            </w:pPr>
            <w:r w:rsidRPr="00C43CFC">
              <w:rPr>
                <w:sz w:val="24"/>
                <w:szCs w:val="24"/>
              </w:rPr>
              <w:t>наименование института (факультета)</w:t>
            </w:r>
          </w:p>
        </w:tc>
      </w:tr>
      <w:tr w:rsidR="00B51905" w14:paraId="0BA6D698" w14:textId="77777777" w:rsidTr="000E714B">
        <w:tc>
          <w:tcPr>
            <w:tcW w:w="9344" w:type="dxa"/>
            <w:tcBorders>
              <w:bottom w:val="single" w:sz="4" w:space="0" w:color="000000"/>
            </w:tcBorders>
            <w:vAlign w:val="bottom"/>
          </w:tcPr>
          <w:p w14:paraId="2820C15D" w14:textId="77777777" w:rsidR="00B51905" w:rsidRDefault="00B51905" w:rsidP="000E714B">
            <w:pPr>
              <w:pStyle w:val="af2"/>
              <w:jc w:val="center"/>
            </w:pPr>
            <w:r w:rsidRPr="00C43CFC">
              <w:t>Кафедра математического и программного обеспечения ЭВМ</w:t>
            </w:r>
          </w:p>
        </w:tc>
      </w:tr>
      <w:tr w:rsidR="00B51905" w14:paraId="36A73BE6" w14:textId="77777777" w:rsidTr="000E714B">
        <w:tc>
          <w:tcPr>
            <w:tcW w:w="9344" w:type="dxa"/>
            <w:tcBorders>
              <w:top w:val="single" w:sz="4" w:space="0" w:color="000000"/>
              <w:bottom w:val="single" w:sz="4" w:space="0" w:color="000000"/>
            </w:tcBorders>
          </w:tcPr>
          <w:p w14:paraId="1A83357A" w14:textId="77777777" w:rsidR="00B51905" w:rsidRDefault="00B51905" w:rsidP="000E714B">
            <w:pPr>
              <w:pStyle w:val="af2"/>
              <w:jc w:val="center"/>
            </w:pPr>
            <w:r w:rsidRPr="00C43CFC">
              <w:rPr>
                <w:sz w:val="24"/>
                <w:szCs w:val="24"/>
              </w:rPr>
              <w:t>наименование кафедры</w:t>
            </w:r>
          </w:p>
        </w:tc>
      </w:tr>
      <w:tr w:rsidR="00B51905" w14:paraId="63ECEE5B" w14:textId="77777777" w:rsidTr="000E714B">
        <w:tc>
          <w:tcPr>
            <w:tcW w:w="9344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8B1B155" w14:textId="77777777" w:rsidR="00B51905" w:rsidRDefault="00B51905" w:rsidP="000E714B">
            <w:pPr>
              <w:pStyle w:val="af2"/>
              <w:jc w:val="center"/>
            </w:pPr>
            <w:r w:rsidRPr="00C43CFC">
              <w:t>Администрирование баз данных</w:t>
            </w:r>
          </w:p>
        </w:tc>
      </w:tr>
      <w:tr w:rsidR="00B51905" w14:paraId="5848ECD1" w14:textId="77777777" w:rsidTr="000E714B">
        <w:tc>
          <w:tcPr>
            <w:tcW w:w="9344" w:type="dxa"/>
            <w:tcBorders>
              <w:top w:val="single" w:sz="4" w:space="0" w:color="000000"/>
            </w:tcBorders>
          </w:tcPr>
          <w:p w14:paraId="13810928" w14:textId="77777777" w:rsidR="00B51905" w:rsidRDefault="00B51905" w:rsidP="000E714B">
            <w:pPr>
              <w:pStyle w:val="af2"/>
              <w:jc w:val="center"/>
            </w:pPr>
            <w:r w:rsidRPr="00C43CFC">
              <w:rPr>
                <w:sz w:val="24"/>
                <w:szCs w:val="24"/>
              </w:rPr>
              <w:t>наименование дисциплины в соответствии с учебным планом</w:t>
            </w:r>
          </w:p>
        </w:tc>
      </w:tr>
    </w:tbl>
    <w:p w14:paraId="00B1EAFE" w14:textId="77777777" w:rsidR="00B51905" w:rsidRPr="00C435BC" w:rsidRDefault="00B51905" w:rsidP="00B51905">
      <w:pPr>
        <w:ind w:firstLine="0"/>
      </w:pPr>
    </w:p>
    <w:p w14:paraId="4490B650" w14:textId="77777777" w:rsidR="00B51905" w:rsidRPr="00C435BC" w:rsidRDefault="00B51905" w:rsidP="00B51905"/>
    <w:p w14:paraId="7EAF0310" w14:textId="77777777" w:rsidR="00B51905" w:rsidRPr="00C43CFC" w:rsidRDefault="00B51905" w:rsidP="00B51905">
      <w:pPr>
        <w:pStyle w:val="af2"/>
        <w:jc w:val="right"/>
      </w:pPr>
      <w:r w:rsidRPr="00C43CFC">
        <w:t>УТВЕРЖДАЮ</w:t>
      </w:r>
    </w:p>
    <w:p w14:paraId="1B15669D" w14:textId="77777777" w:rsidR="00B51905" w:rsidRPr="00C43CFC" w:rsidRDefault="00B51905" w:rsidP="00B51905">
      <w:pPr>
        <w:pStyle w:val="af2"/>
        <w:jc w:val="right"/>
      </w:pPr>
      <w:r w:rsidRPr="00C43CFC">
        <w:t>Зав. кафедрой МПО ЭВМ,</w:t>
      </w:r>
    </w:p>
    <w:p w14:paraId="1F0E5ACC" w14:textId="77777777" w:rsidR="00B51905" w:rsidRPr="00C43CFC" w:rsidRDefault="00B51905" w:rsidP="00B51905">
      <w:pPr>
        <w:pStyle w:val="af2"/>
        <w:jc w:val="right"/>
      </w:pPr>
      <w:r w:rsidRPr="00C43CFC">
        <w:t>д.т.н., профессор _________ Ершов Е.В.</w:t>
      </w:r>
    </w:p>
    <w:p w14:paraId="04BDFBB6" w14:textId="77777777" w:rsidR="00B51905" w:rsidRPr="00C43CFC" w:rsidRDefault="00B51905" w:rsidP="00B51905">
      <w:pPr>
        <w:pStyle w:val="af2"/>
        <w:jc w:val="right"/>
      </w:pPr>
      <w:r w:rsidRPr="00C43CFC">
        <w:t>«____» ___________2026 г.</w:t>
      </w:r>
    </w:p>
    <w:p w14:paraId="076E200E" w14:textId="77777777" w:rsidR="00B51905" w:rsidRPr="00C435BC" w:rsidRDefault="00B51905" w:rsidP="00B51905">
      <w:pPr>
        <w:ind w:firstLine="0"/>
      </w:pPr>
    </w:p>
    <w:p w14:paraId="26D06FA3" w14:textId="77777777" w:rsidR="00B51905" w:rsidRDefault="00B51905" w:rsidP="00B51905">
      <w:pPr>
        <w:ind w:firstLine="0"/>
      </w:pPr>
    </w:p>
    <w:p w14:paraId="2EF8B2BA" w14:textId="2395921D" w:rsidR="00B51905" w:rsidRDefault="00B51905" w:rsidP="00B51905">
      <w:pPr>
        <w:jc w:val="center"/>
      </w:pPr>
      <w:r>
        <w:t xml:space="preserve">Разработка встраиваемого </w:t>
      </w:r>
      <w:proofErr w:type="gramStart"/>
      <w:r>
        <w:t>видео-плеера</w:t>
      </w:r>
      <w:proofErr w:type="gramEnd"/>
      <w:r>
        <w:t xml:space="preserve"> «Монетка»</w:t>
      </w:r>
      <w:r w:rsidRPr="003A6CAF">
        <w:t>:</w:t>
      </w:r>
      <w:r>
        <w:t xml:space="preserve"> клиентская часть</w:t>
      </w:r>
    </w:p>
    <w:p w14:paraId="47D7EDDE" w14:textId="77777777" w:rsidR="00B51905" w:rsidRPr="00885275" w:rsidRDefault="00B51905" w:rsidP="00B51905">
      <w:pPr>
        <w:jc w:val="center"/>
      </w:pPr>
    </w:p>
    <w:p w14:paraId="15ED5E64" w14:textId="77777777" w:rsidR="00B51905" w:rsidRPr="00C43CFC" w:rsidRDefault="00B51905" w:rsidP="00B51905">
      <w:pPr>
        <w:pStyle w:val="af2"/>
        <w:jc w:val="center"/>
      </w:pPr>
      <w:r w:rsidRPr="00C43CFC">
        <w:t>Техническое задание на курсовой проект</w:t>
      </w:r>
    </w:p>
    <w:p w14:paraId="2B8568A4" w14:textId="38B82A27" w:rsidR="00B51905" w:rsidRPr="00C43CFC" w:rsidRDefault="00B51905" w:rsidP="00B51905">
      <w:pPr>
        <w:pStyle w:val="af2"/>
        <w:jc w:val="center"/>
      </w:pPr>
      <w:r w:rsidRPr="00C43CFC">
        <w:t xml:space="preserve">Листов </w:t>
      </w:r>
      <w:r w:rsidR="00ED6303">
        <w:t>4</w:t>
      </w:r>
    </w:p>
    <w:p w14:paraId="380C3711" w14:textId="77777777" w:rsidR="00B51905" w:rsidRDefault="00B51905" w:rsidP="00B51905">
      <w:pPr>
        <w:ind w:firstLine="0"/>
      </w:pPr>
    </w:p>
    <w:tbl>
      <w:tblPr>
        <w:tblStyle w:val="ad"/>
        <w:tblW w:w="0" w:type="auto"/>
        <w:tblInd w:w="41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395"/>
      </w:tblGrid>
      <w:tr w:rsidR="00B51905" w14:paraId="4BE5C327" w14:textId="77777777" w:rsidTr="000E714B">
        <w:tc>
          <w:tcPr>
            <w:tcW w:w="1843" w:type="dxa"/>
          </w:tcPr>
          <w:p w14:paraId="47A958B3" w14:textId="77777777" w:rsidR="00B51905" w:rsidRDefault="00B51905" w:rsidP="000E714B">
            <w:pPr>
              <w:pStyle w:val="af2"/>
            </w:pPr>
            <w:r>
              <w:t>Руководитель</w:t>
            </w:r>
          </w:p>
        </w:tc>
        <w:tc>
          <w:tcPr>
            <w:tcW w:w="3395" w:type="dxa"/>
            <w:tcBorders>
              <w:bottom w:val="single" w:sz="4" w:space="0" w:color="000000"/>
            </w:tcBorders>
          </w:tcPr>
          <w:p w14:paraId="46BC967B" w14:textId="77777777" w:rsidR="00B51905" w:rsidRDefault="00B51905" w:rsidP="000E714B">
            <w:pPr>
              <w:pStyle w:val="af2"/>
              <w:jc w:val="center"/>
            </w:pPr>
            <w:proofErr w:type="spellStart"/>
            <w:r>
              <w:t>Селяничев</w:t>
            </w:r>
            <w:proofErr w:type="spellEnd"/>
            <w:r>
              <w:t xml:space="preserve"> О. Л.</w:t>
            </w:r>
          </w:p>
        </w:tc>
      </w:tr>
      <w:tr w:rsidR="00B51905" w14:paraId="28CAB318" w14:textId="77777777" w:rsidTr="000E714B">
        <w:tc>
          <w:tcPr>
            <w:tcW w:w="1843" w:type="dxa"/>
          </w:tcPr>
          <w:p w14:paraId="487C7A2C" w14:textId="77777777" w:rsidR="00B51905" w:rsidRDefault="00B51905" w:rsidP="000E714B">
            <w:pPr>
              <w:pStyle w:val="af2"/>
            </w:pPr>
          </w:p>
        </w:tc>
        <w:tc>
          <w:tcPr>
            <w:tcW w:w="3395" w:type="dxa"/>
            <w:tcBorders>
              <w:top w:val="single" w:sz="4" w:space="0" w:color="000000"/>
            </w:tcBorders>
          </w:tcPr>
          <w:p w14:paraId="6A67BD01" w14:textId="77777777" w:rsidR="00B51905" w:rsidRDefault="00B51905" w:rsidP="000E714B">
            <w:pPr>
              <w:pStyle w:val="af2"/>
              <w:jc w:val="center"/>
            </w:pPr>
            <w:r w:rsidRPr="00C43CFC">
              <w:rPr>
                <w:sz w:val="24"/>
                <w:szCs w:val="24"/>
              </w:rPr>
              <w:t>Ф.И.О. преподавателя</w:t>
            </w:r>
          </w:p>
        </w:tc>
      </w:tr>
      <w:tr w:rsidR="00B51905" w14:paraId="0F888463" w14:textId="77777777" w:rsidTr="000E714B">
        <w:tc>
          <w:tcPr>
            <w:tcW w:w="1843" w:type="dxa"/>
          </w:tcPr>
          <w:p w14:paraId="0345707F" w14:textId="77777777" w:rsidR="00B51905" w:rsidRDefault="00B51905" w:rsidP="000E714B">
            <w:pPr>
              <w:pStyle w:val="af2"/>
            </w:pPr>
            <w:r>
              <w:t>Исполнитель</w:t>
            </w:r>
          </w:p>
        </w:tc>
        <w:tc>
          <w:tcPr>
            <w:tcW w:w="3395" w:type="dxa"/>
          </w:tcPr>
          <w:p w14:paraId="19F96446" w14:textId="77777777" w:rsidR="00B51905" w:rsidRDefault="00B51905" w:rsidP="000E714B">
            <w:pPr>
              <w:pStyle w:val="af2"/>
            </w:pPr>
          </w:p>
        </w:tc>
      </w:tr>
      <w:tr w:rsidR="00B51905" w14:paraId="5E3FDF25" w14:textId="77777777" w:rsidTr="000E714B">
        <w:tc>
          <w:tcPr>
            <w:tcW w:w="1843" w:type="dxa"/>
          </w:tcPr>
          <w:p w14:paraId="034B81DE" w14:textId="77777777" w:rsidR="00B51905" w:rsidRDefault="00B51905" w:rsidP="000E714B">
            <w:pPr>
              <w:pStyle w:val="af2"/>
              <w:jc w:val="right"/>
            </w:pPr>
            <w:r>
              <w:t>студент</w:t>
            </w:r>
          </w:p>
        </w:tc>
        <w:tc>
          <w:tcPr>
            <w:tcW w:w="3395" w:type="dxa"/>
            <w:tcBorders>
              <w:bottom w:val="single" w:sz="4" w:space="0" w:color="000000"/>
            </w:tcBorders>
          </w:tcPr>
          <w:p w14:paraId="02C1C219" w14:textId="77777777" w:rsidR="00B51905" w:rsidRDefault="00B51905" w:rsidP="000E714B">
            <w:pPr>
              <w:pStyle w:val="af2"/>
              <w:jc w:val="center"/>
            </w:pPr>
            <w:r>
              <w:t>1ИСб-01-2оп-22</w:t>
            </w:r>
          </w:p>
        </w:tc>
      </w:tr>
      <w:tr w:rsidR="00B51905" w14:paraId="354989F0" w14:textId="77777777" w:rsidTr="000E714B">
        <w:tc>
          <w:tcPr>
            <w:tcW w:w="1843" w:type="dxa"/>
          </w:tcPr>
          <w:p w14:paraId="536089C5" w14:textId="77777777" w:rsidR="00B51905" w:rsidRDefault="00B51905" w:rsidP="000E714B">
            <w:pPr>
              <w:pStyle w:val="af2"/>
            </w:pPr>
          </w:p>
        </w:tc>
        <w:tc>
          <w:tcPr>
            <w:tcW w:w="3395" w:type="dxa"/>
            <w:tcBorders>
              <w:top w:val="single" w:sz="4" w:space="0" w:color="000000"/>
            </w:tcBorders>
          </w:tcPr>
          <w:p w14:paraId="39921C04" w14:textId="77777777" w:rsidR="00B51905" w:rsidRDefault="00B51905" w:rsidP="000E714B">
            <w:pPr>
              <w:pStyle w:val="af2"/>
              <w:jc w:val="center"/>
            </w:pPr>
            <w:r w:rsidRPr="00C43CFC">
              <w:rPr>
                <w:sz w:val="24"/>
                <w:szCs w:val="24"/>
              </w:rPr>
              <w:t>группа</w:t>
            </w:r>
          </w:p>
        </w:tc>
      </w:tr>
      <w:tr w:rsidR="00B51905" w14:paraId="07EBA648" w14:textId="77777777" w:rsidTr="000E714B">
        <w:tc>
          <w:tcPr>
            <w:tcW w:w="1843" w:type="dxa"/>
          </w:tcPr>
          <w:p w14:paraId="613D96C6" w14:textId="77777777" w:rsidR="00B51905" w:rsidRDefault="00B51905" w:rsidP="000E714B">
            <w:pPr>
              <w:pStyle w:val="af2"/>
            </w:pPr>
          </w:p>
        </w:tc>
        <w:tc>
          <w:tcPr>
            <w:tcW w:w="3395" w:type="dxa"/>
            <w:tcBorders>
              <w:bottom w:val="single" w:sz="4" w:space="0" w:color="000000"/>
            </w:tcBorders>
          </w:tcPr>
          <w:p w14:paraId="12CE1AED" w14:textId="77777777" w:rsidR="00B51905" w:rsidRDefault="00B51905" w:rsidP="000E714B">
            <w:pPr>
              <w:pStyle w:val="af2"/>
              <w:jc w:val="center"/>
            </w:pPr>
            <w:r>
              <w:t>Сухарев Е. С.</w:t>
            </w:r>
          </w:p>
        </w:tc>
      </w:tr>
      <w:tr w:rsidR="00B51905" w14:paraId="314D9AA0" w14:textId="77777777" w:rsidTr="000E714B">
        <w:tc>
          <w:tcPr>
            <w:tcW w:w="1843" w:type="dxa"/>
          </w:tcPr>
          <w:p w14:paraId="7656C3C3" w14:textId="77777777" w:rsidR="00B51905" w:rsidRDefault="00B51905" w:rsidP="000E714B">
            <w:pPr>
              <w:pStyle w:val="af2"/>
            </w:pPr>
          </w:p>
        </w:tc>
        <w:tc>
          <w:tcPr>
            <w:tcW w:w="3395" w:type="dxa"/>
            <w:tcBorders>
              <w:top w:val="single" w:sz="4" w:space="0" w:color="000000"/>
            </w:tcBorders>
          </w:tcPr>
          <w:p w14:paraId="79A10519" w14:textId="77777777" w:rsidR="00B51905" w:rsidRDefault="00B51905" w:rsidP="000E714B">
            <w:pPr>
              <w:pStyle w:val="af2"/>
              <w:jc w:val="center"/>
            </w:pPr>
            <w:r w:rsidRPr="00C43CFC">
              <w:rPr>
                <w:sz w:val="24"/>
                <w:szCs w:val="24"/>
              </w:rPr>
              <w:t>Фамилия, имя, отчество</w:t>
            </w:r>
          </w:p>
        </w:tc>
      </w:tr>
    </w:tbl>
    <w:p w14:paraId="639C6E84" w14:textId="77777777" w:rsidR="00B51905" w:rsidRDefault="00B51905" w:rsidP="00B51905">
      <w:pPr>
        <w:spacing w:before="200" w:after="200" w:line="240" w:lineRule="auto"/>
        <w:ind w:firstLine="0"/>
        <w:jc w:val="center"/>
        <w:rPr>
          <w:b/>
          <w:bCs/>
        </w:rPr>
      </w:pPr>
    </w:p>
    <w:p w14:paraId="1F436F1F" w14:textId="77777777" w:rsidR="00B51905" w:rsidRDefault="00B51905" w:rsidP="00B51905">
      <w:pPr>
        <w:spacing w:before="200" w:after="200" w:line="240" w:lineRule="auto"/>
        <w:ind w:firstLine="0"/>
        <w:jc w:val="center"/>
        <w:rPr>
          <w:b/>
          <w:bCs/>
        </w:rPr>
      </w:pPr>
    </w:p>
    <w:p w14:paraId="034A3240" w14:textId="77777777" w:rsidR="00B51905" w:rsidRDefault="00B51905" w:rsidP="00B51905">
      <w:pPr>
        <w:spacing w:before="200" w:after="200" w:line="240" w:lineRule="auto"/>
        <w:ind w:firstLine="0"/>
        <w:jc w:val="center"/>
        <w:rPr>
          <w:b/>
          <w:bCs/>
        </w:rPr>
      </w:pPr>
    </w:p>
    <w:p w14:paraId="13DA0E13" w14:textId="1BAE6916" w:rsidR="00B51905" w:rsidRPr="00B969A0" w:rsidRDefault="00B51905" w:rsidP="00B969A0">
      <w:pPr>
        <w:spacing w:before="200" w:after="200" w:line="240" w:lineRule="auto"/>
        <w:ind w:firstLine="0"/>
        <w:jc w:val="center"/>
      </w:pPr>
      <w:r w:rsidRPr="00B51905">
        <w:t>2026 год</w:t>
      </w:r>
    </w:p>
    <w:p w14:paraId="6B9EB5C5" w14:textId="03489DCA" w:rsidR="009D4A45" w:rsidRDefault="00870A7F" w:rsidP="001C16F0">
      <w:pPr>
        <w:spacing w:before="200" w:after="200"/>
      </w:pPr>
      <w:r w:rsidRPr="001C16F0">
        <w:lastRenderedPageBreak/>
        <w:t>Введение</w:t>
      </w:r>
    </w:p>
    <w:p w14:paraId="42B04558" w14:textId="77777777" w:rsidR="009D4A45" w:rsidRDefault="00870A7F">
      <w:r>
        <w:t xml:space="preserve">В рамках курсового проекта необходимо разработать клиентскую часть встраиваемого </w:t>
      </w:r>
      <w:proofErr w:type="gramStart"/>
      <w:r>
        <w:t>видео-плеера</w:t>
      </w:r>
      <w:proofErr w:type="gramEnd"/>
      <w:r>
        <w:t xml:space="preserve"> «Монетка», представляющую собой веб-приложение для воспроизведения видеоконтента с поддержкой рекламных блоков, оценки видео и подачи жалоб на контент. Разработка ведётся с использованием объектно-ориентированного подхода.</w:t>
      </w:r>
    </w:p>
    <w:p w14:paraId="7F6127B1" w14:textId="77777777" w:rsidR="009D4A45" w:rsidRDefault="00870A7F">
      <w:r>
        <w:t>Система реализует загрузку и воспроизведение видеоконтента через REST API, отображение рекламных блоков, взаимодействие пользователя с контентом и сбор аналитических данных.</w:t>
      </w:r>
    </w:p>
    <w:p w14:paraId="4D3CB2A0" w14:textId="77777777" w:rsidR="009D4A45" w:rsidRPr="001C16F0" w:rsidRDefault="00870A7F">
      <w:pPr>
        <w:spacing w:before="200" w:after="100"/>
      </w:pPr>
      <w:r w:rsidRPr="001C16F0">
        <w:t>1. Основания для разработки</w:t>
      </w:r>
    </w:p>
    <w:p w14:paraId="2C9D91BF" w14:textId="77777777" w:rsidR="009D4A45" w:rsidRDefault="00870A7F">
      <w:r>
        <w:t>Основанием для разработки является задание на курсовой проект, выданное на кафедре МПО ЭВМ ИИТ ЧГУ по заказу представителей ООО «</w:t>
      </w:r>
      <w:proofErr w:type="spellStart"/>
      <w:r>
        <w:t>Видеоплатформа</w:t>
      </w:r>
      <w:proofErr w:type="spellEnd"/>
      <w:r>
        <w:t xml:space="preserve"> и Сервисы». Дата утверждения: февраль 2026 года.</w:t>
      </w:r>
    </w:p>
    <w:p w14:paraId="33ED1C43" w14:textId="77777777" w:rsidR="009D4A45" w:rsidRPr="001C16F0" w:rsidRDefault="00870A7F">
      <w:pPr>
        <w:spacing w:before="200" w:after="100"/>
      </w:pPr>
      <w:r w:rsidRPr="001C16F0">
        <w:t>2. Назначение разработки</w:t>
      </w:r>
    </w:p>
    <w:p w14:paraId="2A6201F2" w14:textId="77777777" w:rsidR="009D4A45" w:rsidRDefault="00870A7F">
      <w:r>
        <w:t>Разрабатываемое ПО предназначено для обеспечения пользователям доступа к видеоконтенту через веб-браузер. Клиентская часть позволяет воспроизводить видео, взаимодействовать с контентом и просматривать рекламные материалы.</w:t>
      </w:r>
    </w:p>
    <w:p w14:paraId="0CF15EF5" w14:textId="77777777" w:rsidR="009D4A45" w:rsidRPr="001C16F0" w:rsidRDefault="00870A7F">
      <w:pPr>
        <w:spacing w:before="200" w:after="100"/>
      </w:pPr>
      <w:r w:rsidRPr="001C16F0">
        <w:t>3. Требования к программе</w:t>
      </w:r>
    </w:p>
    <w:p w14:paraId="22D49FC4" w14:textId="77777777" w:rsidR="009D4A45" w:rsidRPr="001C16F0" w:rsidRDefault="00870A7F">
      <w:pPr>
        <w:spacing w:before="100" w:after="100"/>
      </w:pPr>
      <w:r w:rsidRPr="001C16F0">
        <w:t>3.1. Требования к функциональным характеристикам</w:t>
      </w:r>
    </w:p>
    <w:p w14:paraId="5201F5F9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Система должна загружать видеоконтент из внешнего сервиса по API и обеспечивать его воспроизведение.</w:t>
      </w:r>
    </w:p>
    <w:p w14:paraId="30462E25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Система должна автоматически запускать первое видео из списка.</w:t>
      </w:r>
    </w:p>
    <w:p w14:paraId="0F650F5F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Пользователь должен иметь возможность ставить воспроизведение на паузу и возобновлять его.</w:t>
      </w:r>
    </w:p>
    <w:p w14:paraId="330B5F64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Система должна поддерживать переход к следующему видео посредством пролистывания.</w:t>
      </w:r>
    </w:p>
    <w:p w14:paraId="56575BCA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lastRenderedPageBreak/>
        <w:t>Система должна отображать рекламные блоки и обеспечивать переход по рекламной ссылке.</w:t>
      </w:r>
    </w:p>
    <w:p w14:paraId="706933C4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Пользователь должен иметь возможность поставить отметку «Нравится».</w:t>
      </w:r>
    </w:p>
    <w:p w14:paraId="0EF3C8D0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Пользователь должен иметь возможность управлять звуком.</w:t>
      </w:r>
    </w:p>
    <w:p w14:paraId="396B888A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Система должна обеспечивать подачу жалобы на видеоконтент.</w:t>
      </w:r>
    </w:p>
    <w:p w14:paraId="6D61D9B7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Система должна обеспечивать переход на страницу автора видео.</w:t>
      </w:r>
    </w:p>
    <w:p w14:paraId="5DEA3B8A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Система должна собирать аналитические данные о действиях пользователя.</w:t>
      </w:r>
    </w:p>
    <w:p w14:paraId="7DFAF2EC" w14:textId="77777777" w:rsidR="009D4A45" w:rsidRPr="001C16F0" w:rsidRDefault="00870A7F">
      <w:pPr>
        <w:spacing w:before="100" w:after="100"/>
      </w:pPr>
      <w:r w:rsidRPr="001C16F0">
        <w:t>3.2. Требования к надёжности</w:t>
      </w:r>
    </w:p>
    <w:p w14:paraId="1CCF0821" w14:textId="77777777" w:rsidR="00A67058" w:rsidRDefault="00A67058" w:rsidP="00A67058">
      <w:r>
        <w:t>Система должна обеспечивать корректное воспроизведение видеоконтента при временной недоступности рекламного сервера. В случае ошибки загрузки рекламного материала система должна автоматически переходить к воспроизведению основного видеоконтента. Время восстановления после сбоя не должно превышать 5 секунд. Система должна обеспечивать доступность не менее 99,5% времени.</w:t>
      </w:r>
    </w:p>
    <w:p w14:paraId="4148B10F" w14:textId="77777777" w:rsidR="009D4A45" w:rsidRPr="001C16F0" w:rsidRDefault="00870A7F">
      <w:pPr>
        <w:spacing w:before="100" w:after="100"/>
      </w:pPr>
      <w:r w:rsidRPr="001C16F0">
        <w:t>3.3. Условия эксплуатации</w:t>
      </w:r>
    </w:p>
    <w:p w14:paraId="61A04D5D" w14:textId="77777777" w:rsidR="00A67058" w:rsidRDefault="00A67058" w:rsidP="00A67058">
      <w:r>
        <w:t>Система эксплуатируется в среде веб-браузера на стороне конечного пользователя. Требования к оборудованию: персональный компьютер или мобильное устройство с доступом в сеть Интернет со скоростью не менее 5 Мбит/с. Обслуживающий персонал не требуется.</w:t>
      </w:r>
    </w:p>
    <w:p w14:paraId="26FBEE39" w14:textId="77777777" w:rsidR="009D4A45" w:rsidRPr="001C16F0" w:rsidRDefault="00870A7F">
      <w:pPr>
        <w:spacing w:before="100" w:after="100"/>
      </w:pPr>
      <w:r w:rsidRPr="001C16F0">
        <w:t>3.4. Требования к техническим средствам</w:t>
      </w:r>
    </w:p>
    <w:p w14:paraId="6C62A295" w14:textId="2BBFC8A1" w:rsidR="009D4A45" w:rsidRPr="00E82480" w:rsidRDefault="00A67058" w:rsidP="00A67058">
      <w:r>
        <w:t xml:space="preserve">Для функционирования приложения необходимо устройство со следующими характеристиками: процессор с тактовой частотой не менее 1 ГГц, оперативна память не менее 2 ГБ, наличие браузера </w:t>
      </w:r>
      <w:proofErr w:type="spellStart"/>
      <w:r>
        <w:t>Chrome</w:t>
      </w:r>
      <w:proofErr w:type="spellEnd"/>
      <w:r w:rsidRPr="00940C42">
        <w:t xml:space="preserve">, </w:t>
      </w:r>
      <w:r>
        <w:t>Firefox</w:t>
      </w:r>
      <w:r w:rsidRPr="00940C42">
        <w:t xml:space="preserve">, </w:t>
      </w:r>
      <w:r>
        <w:t>Safari</w:t>
      </w:r>
      <w:r w:rsidRPr="00940C42">
        <w:t xml:space="preserve">, </w:t>
      </w:r>
      <w:r>
        <w:t>Edge</w:t>
      </w:r>
      <w:r w:rsidRPr="007D579D">
        <w:t xml:space="preserve"> </w:t>
      </w:r>
      <w:r>
        <w:t>или Яндекс Браузер последней версии, доступ в сеть Интернет со скоростью не менее 5 Мбит/с. Клиентское приложение не требует локальной базы данных и работает полностью в браузере.</w:t>
      </w:r>
    </w:p>
    <w:p w14:paraId="5CBDC725" w14:textId="77777777" w:rsidR="00846448" w:rsidRPr="00E82480" w:rsidRDefault="00846448" w:rsidP="00A67058"/>
    <w:p w14:paraId="1F042BA3" w14:textId="77777777" w:rsidR="009D4A45" w:rsidRPr="001C16F0" w:rsidRDefault="00870A7F">
      <w:pPr>
        <w:spacing w:before="200" w:after="100"/>
      </w:pPr>
      <w:r w:rsidRPr="001C16F0">
        <w:lastRenderedPageBreak/>
        <w:t>4. Требования к программной документации</w:t>
      </w:r>
    </w:p>
    <w:p w14:paraId="7E0AC947" w14:textId="77777777" w:rsidR="009D4A45" w:rsidRPr="001C16F0" w:rsidRDefault="00870A7F">
      <w:r w:rsidRPr="001C16F0">
        <w:t>Документация должна содержать РПЗ с приложениями: техническое задание, текст программы, спецификации, руководство пользователя.</w:t>
      </w:r>
    </w:p>
    <w:p w14:paraId="590EAE00" w14:textId="2FEEB09F" w:rsidR="009D4A45" w:rsidRDefault="00870A7F" w:rsidP="00516FF7">
      <w:pPr>
        <w:spacing w:before="200" w:after="100"/>
      </w:pPr>
      <w:r w:rsidRPr="001C16F0">
        <w:t>5. Стадии и этапы разработки</w:t>
      </w:r>
    </w:p>
    <w:p w14:paraId="6D7E75C0" w14:textId="58A63AF5" w:rsidR="00663AAD" w:rsidRDefault="00663AAD" w:rsidP="00663AAD">
      <w:pPr>
        <w:pStyle w:val="af7"/>
      </w:pPr>
      <w:r>
        <w:t>Таблица П1.1</w:t>
      </w:r>
    </w:p>
    <w:p w14:paraId="37A3761C" w14:textId="7BBAEE80" w:rsidR="00663AAD" w:rsidRPr="00516FF7" w:rsidRDefault="00663AAD" w:rsidP="00663AAD">
      <w:pPr>
        <w:pStyle w:val="af5"/>
      </w:pPr>
      <w:r>
        <w:t>Стадии и этапы разработки</w:t>
      </w:r>
    </w:p>
    <w:tbl>
      <w:tblPr>
        <w:tblW w:w="96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3"/>
        <w:gridCol w:w="1680"/>
        <w:gridCol w:w="3776"/>
        <w:gridCol w:w="1557"/>
      </w:tblGrid>
      <w:tr w:rsidR="00A67058" w14:paraId="7482A350" w14:textId="1F5F7A30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361BD4" w14:textId="77777777" w:rsidR="00A67058" w:rsidRDefault="00A67058" w:rsidP="00B33169">
            <w:pPr>
              <w:pStyle w:val="13"/>
              <w:jc w:val="center"/>
            </w:pPr>
            <w:r>
              <w:t>Этап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D66815" w14:textId="77777777" w:rsidR="00A67058" w:rsidRDefault="00A67058" w:rsidP="00B33169">
            <w:pPr>
              <w:pStyle w:val="13"/>
              <w:jc w:val="center"/>
            </w:pPr>
            <w:r>
              <w:t>Сроки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63E630" w14:textId="77777777" w:rsidR="00A67058" w:rsidRDefault="00A67058" w:rsidP="00B33169">
            <w:pPr>
              <w:pStyle w:val="13"/>
              <w:jc w:val="center"/>
            </w:pPr>
            <w:r>
              <w:t>Результат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DF3B56" w14:textId="475E1CEC" w:rsidR="00A67058" w:rsidRDefault="00A67058" w:rsidP="00B33169">
            <w:pPr>
              <w:pStyle w:val="13"/>
              <w:jc w:val="center"/>
            </w:pPr>
            <w:r>
              <w:t>Отметка о выполнении</w:t>
            </w:r>
          </w:p>
        </w:tc>
      </w:tr>
      <w:tr w:rsidR="00A67058" w14:paraId="372FBE1C" w14:textId="0AF42770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C03922" w14:textId="77777777" w:rsidR="00A67058" w:rsidRDefault="00A67058" w:rsidP="00B33169">
            <w:pPr>
              <w:pStyle w:val="13"/>
            </w:pPr>
            <w:r>
              <w:t>Разработка ТЗ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5CBDF8" w14:textId="77777777" w:rsidR="00A67058" w:rsidRDefault="00A67058" w:rsidP="00B33169">
            <w:pPr>
              <w:pStyle w:val="13"/>
            </w:pPr>
            <w:r>
              <w:t>Февраль 2026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F0AD29" w14:textId="77777777" w:rsidR="00A67058" w:rsidRDefault="00A67058" w:rsidP="00B33169">
            <w:pPr>
              <w:pStyle w:val="13"/>
            </w:pPr>
            <w:r>
              <w:t>Готовое ТЗ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99BB51" w14:textId="77777777" w:rsidR="00A67058" w:rsidRDefault="00A67058" w:rsidP="00B33169">
            <w:pPr>
              <w:pStyle w:val="13"/>
            </w:pPr>
          </w:p>
        </w:tc>
      </w:tr>
      <w:tr w:rsidR="00A67058" w14:paraId="08D05AFD" w14:textId="4BB40524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9D0533" w14:textId="77777777" w:rsidR="00A67058" w:rsidRDefault="00A67058" w:rsidP="00B33169">
            <w:pPr>
              <w:pStyle w:val="13"/>
            </w:pPr>
            <w:r>
              <w:t>Изучение предметной области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DD44E0" w14:textId="77777777" w:rsidR="00A67058" w:rsidRDefault="00A67058" w:rsidP="00B33169">
            <w:pPr>
              <w:pStyle w:val="13"/>
            </w:pPr>
            <w:r>
              <w:t>Февраль 2026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A82CEE" w14:textId="77777777" w:rsidR="00A67058" w:rsidRDefault="00A67058" w:rsidP="00B33169">
            <w:pPr>
              <w:pStyle w:val="13"/>
            </w:pPr>
            <w:r>
              <w:t>Область изучена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361370" w14:textId="77777777" w:rsidR="00A67058" w:rsidRDefault="00A67058" w:rsidP="00B33169">
            <w:pPr>
              <w:pStyle w:val="13"/>
            </w:pPr>
          </w:p>
        </w:tc>
      </w:tr>
      <w:tr w:rsidR="00A67058" w14:paraId="6A102E0B" w14:textId="399495F7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3F5C0D" w14:textId="77777777" w:rsidR="00A67058" w:rsidRDefault="00A67058" w:rsidP="00B33169">
            <w:pPr>
              <w:pStyle w:val="13"/>
            </w:pPr>
            <w:r>
              <w:t>Сравнительный анализ аналогов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BB3BC6" w14:textId="77777777" w:rsidR="00A67058" w:rsidRDefault="00A67058" w:rsidP="00B33169">
            <w:pPr>
              <w:pStyle w:val="13"/>
            </w:pPr>
            <w:r>
              <w:t>Март 2026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F0FC69" w14:textId="77777777" w:rsidR="00A67058" w:rsidRDefault="00A67058" w:rsidP="00B33169">
            <w:pPr>
              <w:pStyle w:val="13"/>
            </w:pPr>
            <w:r>
              <w:t>Выявлены особенности аналогов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9FC40" w14:textId="77777777" w:rsidR="00A67058" w:rsidRDefault="00A67058" w:rsidP="00B33169">
            <w:pPr>
              <w:pStyle w:val="13"/>
            </w:pPr>
          </w:p>
        </w:tc>
      </w:tr>
      <w:tr w:rsidR="00A67058" w14:paraId="3DD3E3D7" w14:textId="755EDCB8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C35D67" w14:textId="77777777" w:rsidR="00A67058" w:rsidRDefault="00A67058" w:rsidP="00B33169">
            <w:pPr>
              <w:pStyle w:val="13"/>
            </w:pPr>
            <w:r>
              <w:t>Выбор технологий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E2E022" w14:textId="77777777" w:rsidR="00A67058" w:rsidRDefault="00A67058" w:rsidP="00B33169">
            <w:pPr>
              <w:pStyle w:val="13"/>
            </w:pPr>
            <w:r>
              <w:t>Март 2026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BD362A" w14:textId="77777777" w:rsidR="00A67058" w:rsidRDefault="00A67058" w:rsidP="00B33169">
            <w:pPr>
              <w:pStyle w:val="13"/>
            </w:pPr>
            <w:r>
              <w:t>Выбраны технологии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4664E5" w14:textId="77777777" w:rsidR="00A67058" w:rsidRDefault="00A67058" w:rsidP="00B33169">
            <w:pPr>
              <w:pStyle w:val="13"/>
            </w:pPr>
          </w:p>
        </w:tc>
      </w:tr>
      <w:tr w:rsidR="00A67058" w14:paraId="65E5495C" w14:textId="4E998E51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D88F3E" w14:textId="77777777" w:rsidR="00A67058" w:rsidRDefault="00A67058" w:rsidP="00B33169">
            <w:pPr>
              <w:pStyle w:val="13"/>
            </w:pPr>
            <w:r>
              <w:t>Разработка спецификаций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FBF2BA" w14:textId="77777777" w:rsidR="00A67058" w:rsidRDefault="00A67058" w:rsidP="00B33169">
            <w:pPr>
              <w:pStyle w:val="13"/>
            </w:pPr>
            <w:r>
              <w:t>Март 2026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9B7BB3" w14:textId="77777777" w:rsidR="00A67058" w:rsidRDefault="00A67058" w:rsidP="00B33169">
            <w:pPr>
              <w:pStyle w:val="13"/>
            </w:pPr>
            <w:r>
              <w:t>Спецификации разработаны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F58D31" w14:textId="77777777" w:rsidR="00A67058" w:rsidRDefault="00A67058" w:rsidP="00B33169">
            <w:pPr>
              <w:pStyle w:val="13"/>
            </w:pPr>
          </w:p>
        </w:tc>
      </w:tr>
      <w:tr w:rsidR="00A67058" w14:paraId="629F030C" w14:textId="2E3693DA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3C3C45" w14:textId="77777777" w:rsidR="00A67058" w:rsidRDefault="00A67058" w:rsidP="00B33169">
            <w:pPr>
              <w:pStyle w:val="13"/>
            </w:pPr>
            <w:r>
              <w:t>Проектирование ПО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E0E17C" w14:textId="77777777" w:rsidR="00A67058" w:rsidRDefault="00A67058" w:rsidP="00B33169">
            <w:pPr>
              <w:pStyle w:val="13"/>
            </w:pPr>
            <w:r>
              <w:t>Апрель 2026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37114A" w14:textId="77777777" w:rsidR="00A67058" w:rsidRDefault="00A67058" w:rsidP="00B33169">
            <w:pPr>
              <w:pStyle w:val="13"/>
            </w:pPr>
            <w:r>
              <w:t>ПО спроектировано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D2E031" w14:textId="77777777" w:rsidR="00A67058" w:rsidRDefault="00A67058" w:rsidP="00B33169">
            <w:pPr>
              <w:pStyle w:val="13"/>
            </w:pPr>
          </w:p>
        </w:tc>
      </w:tr>
      <w:tr w:rsidR="00A67058" w14:paraId="5D25825E" w14:textId="7AEFBB5F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44C1EC" w14:textId="77777777" w:rsidR="00A67058" w:rsidRDefault="00A67058" w:rsidP="00B33169">
            <w:pPr>
              <w:pStyle w:val="13"/>
            </w:pPr>
            <w:r>
              <w:t>Тестирование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D0370E" w14:textId="77777777" w:rsidR="00A67058" w:rsidRDefault="00A67058" w:rsidP="00B33169">
            <w:pPr>
              <w:pStyle w:val="13"/>
            </w:pPr>
            <w:r>
              <w:t>Апрель 2026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DCD008" w14:textId="77777777" w:rsidR="00A67058" w:rsidRDefault="00A67058" w:rsidP="00B33169">
            <w:pPr>
              <w:pStyle w:val="13"/>
            </w:pPr>
            <w:r>
              <w:t>ПО протестировано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F42A37" w14:textId="77777777" w:rsidR="00A67058" w:rsidRDefault="00A67058" w:rsidP="00B33169">
            <w:pPr>
              <w:pStyle w:val="13"/>
            </w:pPr>
          </w:p>
        </w:tc>
      </w:tr>
      <w:tr w:rsidR="00A67058" w14:paraId="105214C0" w14:textId="07045FD1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074A96" w14:textId="77777777" w:rsidR="00A67058" w:rsidRDefault="00A67058" w:rsidP="00B33169">
            <w:pPr>
              <w:pStyle w:val="13"/>
            </w:pPr>
            <w:r>
              <w:t>Оформление документации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C50853" w14:textId="77777777" w:rsidR="00A67058" w:rsidRDefault="00A67058" w:rsidP="00B33169">
            <w:pPr>
              <w:pStyle w:val="13"/>
            </w:pPr>
            <w:r>
              <w:t>Апрель 2026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DD3BF6" w14:textId="77777777" w:rsidR="00A67058" w:rsidRDefault="00A67058" w:rsidP="00B33169">
            <w:pPr>
              <w:pStyle w:val="13"/>
            </w:pPr>
            <w:r>
              <w:t>РПЗ оформлена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DC949D" w14:textId="77777777" w:rsidR="00A67058" w:rsidRDefault="00A67058" w:rsidP="00B33169">
            <w:pPr>
              <w:pStyle w:val="13"/>
            </w:pPr>
          </w:p>
        </w:tc>
      </w:tr>
    </w:tbl>
    <w:p w14:paraId="309A99B0" w14:textId="77777777" w:rsidR="00652AD2" w:rsidRDefault="00652AD2">
      <w:pPr>
        <w:spacing w:before="200" w:after="100"/>
      </w:pPr>
    </w:p>
    <w:p w14:paraId="37F2CF0F" w14:textId="62C16708" w:rsidR="009D4A45" w:rsidRDefault="00870A7F">
      <w:pPr>
        <w:spacing w:before="200" w:after="100"/>
      </w:pPr>
      <w:r w:rsidRPr="001C16F0">
        <w:t>6. Порядок контроля и приёмки</w:t>
      </w:r>
    </w:p>
    <w:p w14:paraId="7599349A" w14:textId="62EF8137" w:rsidR="002937BA" w:rsidRDefault="002937BA" w:rsidP="002937BA">
      <w:pPr>
        <w:pStyle w:val="af7"/>
      </w:pPr>
      <w:r>
        <w:t>Таблица П1.2</w:t>
      </w:r>
    </w:p>
    <w:p w14:paraId="68AF7F75" w14:textId="2E2ABBE5" w:rsidR="002937BA" w:rsidRPr="002937BA" w:rsidRDefault="002937BA" w:rsidP="002937BA">
      <w:pPr>
        <w:pStyle w:val="af5"/>
      </w:pPr>
      <w:r>
        <w:t>Порядок контроля и приёмки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4"/>
        <w:gridCol w:w="1596"/>
        <w:gridCol w:w="2933"/>
        <w:gridCol w:w="1603"/>
      </w:tblGrid>
      <w:tr w:rsidR="002937BA" w:rsidRPr="006C15EF" w14:paraId="67C389A0" w14:textId="77777777" w:rsidTr="000E714B">
        <w:tc>
          <w:tcPr>
            <w:tcW w:w="18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9DDF65" w14:textId="77777777" w:rsidR="002937BA" w:rsidRPr="006C15EF" w:rsidRDefault="002937BA" w:rsidP="000E714B">
            <w:pPr>
              <w:pStyle w:val="af2"/>
              <w:jc w:val="center"/>
              <w:rPr>
                <w:sz w:val="24"/>
                <w:szCs w:val="24"/>
              </w:rPr>
            </w:pPr>
            <w:r w:rsidRPr="006C15EF">
              <w:rPr>
                <w:sz w:val="24"/>
                <w:szCs w:val="24"/>
              </w:rPr>
              <w:t>Контрольный этап</w:t>
            </w:r>
          </w:p>
        </w:tc>
        <w:tc>
          <w:tcPr>
            <w:tcW w:w="8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901D34" w14:textId="77777777" w:rsidR="002937BA" w:rsidRPr="006C15EF" w:rsidRDefault="002937BA" w:rsidP="000E714B">
            <w:pPr>
              <w:pStyle w:val="af2"/>
              <w:jc w:val="center"/>
              <w:rPr>
                <w:sz w:val="24"/>
                <w:szCs w:val="24"/>
              </w:rPr>
            </w:pPr>
            <w:r w:rsidRPr="006C15EF">
              <w:rPr>
                <w:sz w:val="24"/>
                <w:szCs w:val="24"/>
              </w:rPr>
              <w:t>Сроки</w:t>
            </w:r>
          </w:p>
        </w:tc>
        <w:tc>
          <w:tcPr>
            <w:tcW w:w="1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BD22DD" w14:textId="77777777" w:rsidR="002937BA" w:rsidRPr="006C15EF" w:rsidRDefault="002937BA" w:rsidP="000E714B">
            <w:pPr>
              <w:pStyle w:val="af2"/>
              <w:jc w:val="center"/>
              <w:rPr>
                <w:sz w:val="24"/>
                <w:szCs w:val="24"/>
              </w:rPr>
            </w:pPr>
            <w:r w:rsidRPr="006C15EF">
              <w:rPr>
                <w:sz w:val="24"/>
                <w:szCs w:val="24"/>
              </w:rPr>
              <w:t>Результат</w:t>
            </w:r>
          </w:p>
        </w:tc>
        <w:tc>
          <w:tcPr>
            <w:tcW w:w="8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1EF635B" w14:textId="77777777" w:rsidR="002937BA" w:rsidRPr="006C15EF" w:rsidRDefault="002937BA" w:rsidP="000E714B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Отметка о выполнении</w:t>
            </w:r>
          </w:p>
        </w:tc>
      </w:tr>
      <w:tr w:rsidR="002937BA" w:rsidRPr="006C15EF" w14:paraId="269CB38C" w14:textId="77777777" w:rsidTr="000E714B">
        <w:tc>
          <w:tcPr>
            <w:tcW w:w="18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83AAB9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ТЗ</w:t>
            </w:r>
          </w:p>
        </w:tc>
        <w:tc>
          <w:tcPr>
            <w:tcW w:w="8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394EC0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14.02.2026</w:t>
            </w:r>
          </w:p>
        </w:tc>
        <w:tc>
          <w:tcPr>
            <w:tcW w:w="1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8F09E6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Утверждённое ТЗ</w:t>
            </w:r>
          </w:p>
        </w:tc>
        <w:tc>
          <w:tcPr>
            <w:tcW w:w="8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C7B70A0" w14:textId="34260388" w:rsidR="002937BA" w:rsidRPr="006C15EF" w:rsidRDefault="002937BA" w:rsidP="000E714B">
            <w:pPr>
              <w:pStyle w:val="af2"/>
              <w:jc w:val="center"/>
              <w:rPr>
                <w:sz w:val="24"/>
                <w:szCs w:val="24"/>
              </w:rPr>
            </w:pPr>
          </w:p>
        </w:tc>
      </w:tr>
      <w:tr w:rsidR="002937BA" w:rsidRPr="006C15EF" w14:paraId="18F72901" w14:textId="77777777" w:rsidTr="000E714B">
        <w:tc>
          <w:tcPr>
            <w:tcW w:w="18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A0BA6E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модели БД</w:t>
            </w:r>
          </w:p>
        </w:tc>
        <w:tc>
          <w:tcPr>
            <w:tcW w:w="8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1CED20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28.02.2026</w:t>
            </w:r>
          </w:p>
        </w:tc>
        <w:tc>
          <w:tcPr>
            <w:tcW w:w="1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C18BF6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Утверждённая ER-модель</w:t>
            </w:r>
          </w:p>
        </w:tc>
        <w:tc>
          <w:tcPr>
            <w:tcW w:w="8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9234412" w14:textId="31624C8D" w:rsidR="002937BA" w:rsidRPr="006C15EF" w:rsidRDefault="002937BA" w:rsidP="000E714B">
            <w:pPr>
              <w:pStyle w:val="af2"/>
              <w:jc w:val="center"/>
              <w:rPr>
                <w:sz w:val="24"/>
                <w:szCs w:val="24"/>
              </w:rPr>
            </w:pPr>
          </w:p>
        </w:tc>
      </w:tr>
      <w:tr w:rsidR="002937BA" w:rsidRPr="006C15EF" w14:paraId="33D65700" w14:textId="77777777" w:rsidTr="000E714B">
        <w:tc>
          <w:tcPr>
            <w:tcW w:w="18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ECC342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Демонстрация прототипа</w:t>
            </w:r>
          </w:p>
        </w:tc>
        <w:tc>
          <w:tcPr>
            <w:tcW w:w="8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0BA827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22.03.2026</w:t>
            </w:r>
          </w:p>
        </w:tc>
        <w:tc>
          <w:tcPr>
            <w:tcW w:w="1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3E863C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Работающий плеер</w:t>
            </w:r>
          </w:p>
        </w:tc>
        <w:tc>
          <w:tcPr>
            <w:tcW w:w="8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DB069C4" w14:textId="231F9664" w:rsidR="002937BA" w:rsidRPr="006C15EF" w:rsidRDefault="002937BA" w:rsidP="000E714B">
            <w:pPr>
              <w:pStyle w:val="af2"/>
              <w:jc w:val="center"/>
              <w:rPr>
                <w:sz w:val="24"/>
                <w:szCs w:val="24"/>
              </w:rPr>
            </w:pPr>
          </w:p>
        </w:tc>
      </w:tr>
      <w:tr w:rsidR="002937BA" w:rsidRPr="006C15EF" w14:paraId="68CE87FB" w14:textId="77777777" w:rsidTr="000E714B">
        <w:tc>
          <w:tcPr>
            <w:tcW w:w="18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D469D3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Защита курсового проекта</w:t>
            </w:r>
          </w:p>
        </w:tc>
        <w:tc>
          <w:tcPr>
            <w:tcW w:w="8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ECA0CA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 2026</w:t>
            </w:r>
          </w:p>
        </w:tc>
        <w:tc>
          <w:tcPr>
            <w:tcW w:w="1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E136C2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Оценка</w:t>
            </w:r>
          </w:p>
        </w:tc>
        <w:tc>
          <w:tcPr>
            <w:tcW w:w="8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1FE6DFF" w14:textId="0DD933A7" w:rsidR="002937BA" w:rsidRPr="006C15EF" w:rsidRDefault="002937BA" w:rsidP="000E714B">
            <w:pPr>
              <w:pStyle w:val="af2"/>
              <w:jc w:val="center"/>
              <w:rPr>
                <w:sz w:val="24"/>
                <w:szCs w:val="24"/>
              </w:rPr>
            </w:pPr>
          </w:p>
        </w:tc>
      </w:tr>
    </w:tbl>
    <w:p w14:paraId="761EA5B7" w14:textId="42063225" w:rsidR="00A83D1A" w:rsidRPr="00080064" w:rsidRDefault="00870A7F" w:rsidP="006E21DA">
      <w:pPr>
        <w:pStyle w:val="aff"/>
      </w:pPr>
      <w:bookmarkStart w:id="139" w:name="_Toc229946853"/>
      <w:r>
        <w:lastRenderedPageBreak/>
        <w:t xml:space="preserve">Приложение </w:t>
      </w:r>
      <w:r w:rsidR="00DE65AA" w:rsidRPr="0001475E">
        <w:t>2</w:t>
      </w:r>
      <w:bookmarkEnd w:id="139"/>
      <w:r w:rsidR="00080064">
        <w:fldChar w:fldCharType="begin"/>
      </w:r>
      <w:r w:rsidR="00080064">
        <w:instrText xml:space="preserve"> TC "</w:instrText>
      </w:r>
      <w:bookmarkStart w:id="140" w:name="_Toc229947228"/>
      <w:r w:rsidR="00080064">
        <w:instrText>Приложение 2. Текст программы</w:instrText>
      </w:r>
      <w:bookmarkEnd w:id="140"/>
      <w:r w:rsidR="00080064">
        <w:instrText xml:space="preserve">" </w:instrText>
      </w:r>
      <w:r w:rsidR="00080064">
        <w:fldChar w:fldCharType="end"/>
      </w:r>
    </w:p>
    <w:p w14:paraId="19D5EC7C" w14:textId="1230D316" w:rsidR="009D4A45" w:rsidRDefault="00870A7F" w:rsidP="00A83D1A">
      <w:pPr>
        <w:spacing w:line="480" w:lineRule="auto"/>
        <w:jc w:val="center"/>
      </w:pPr>
      <w:r>
        <w:t>Текст программы</w:t>
      </w:r>
    </w:p>
    <w:p w14:paraId="59CEE895" w14:textId="77777777" w:rsidR="009D4A45" w:rsidRPr="00595C70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import</w:t>
      </w:r>
      <w:r w:rsidRPr="00595C70">
        <w:rPr>
          <w:rFonts w:eastAsia="Courier New"/>
          <w:sz w:val="18"/>
          <w:szCs w:val="18"/>
          <w:lang w:val="en-US"/>
        </w:rPr>
        <w:t xml:space="preserve"> </w:t>
      </w:r>
      <w:r w:rsidRPr="00151A82">
        <w:rPr>
          <w:rFonts w:eastAsia="Courier New"/>
          <w:sz w:val="18"/>
          <w:szCs w:val="18"/>
          <w:lang w:val="en-US"/>
        </w:rPr>
        <w:t>type</w:t>
      </w:r>
      <w:r w:rsidRPr="00595C70">
        <w:rPr>
          <w:rFonts w:eastAsia="Courier New"/>
          <w:sz w:val="18"/>
          <w:szCs w:val="18"/>
          <w:lang w:val="en-US"/>
        </w:rPr>
        <w:t xml:space="preserve"> </w:t>
      </w:r>
      <w:proofErr w:type="gramStart"/>
      <w:r w:rsidRPr="00595C70">
        <w:rPr>
          <w:rFonts w:eastAsia="Courier New"/>
          <w:sz w:val="18"/>
          <w:szCs w:val="18"/>
          <w:lang w:val="en-US"/>
        </w:rPr>
        <w:t xml:space="preserve">{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VideoAdfoxAdData</w:t>
      </w:r>
      <w:proofErr w:type="spellEnd"/>
      <w:proofErr w:type="gramEnd"/>
      <w:r w:rsidRPr="00595C70">
        <w:rPr>
          <w:rFonts w:eastAsia="Courier New"/>
          <w:sz w:val="18"/>
          <w:szCs w:val="18"/>
          <w:lang w:val="en-US"/>
        </w:rPr>
        <w:t xml:space="preserve"> } </w:t>
      </w:r>
      <w:r w:rsidRPr="00151A82">
        <w:rPr>
          <w:rFonts w:eastAsia="Courier New"/>
          <w:sz w:val="18"/>
          <w:szCs w:val="18"/>
          <w:lang w:val="en-US"/>
        </w:rPr>
        <w:t>from</w:t>
      </w:r>
      <w:r w:rsidRPr="00595C70">
        <w:rPr>
          <w:rFonts w:eastAsia="Courier New"/>
          <w:sz w:val="18"/>
          <w:szCs w:val="18"/>
          <w:lang w:val="en-US"/>
        </w:rPr>
        <w:t xml:space="preserve"> "../</w:t>
      </w:r>
      <w:r w:rsidRPr="00151A82">
        <w:rPr>
          <w:rFonts w:eastAsia="Courier New"/>
          <w:sz w:val="18"/>
          <w:szCs w:val="18"/>
          <w:lang w:val="en-US"/>
        </w:rPr>
        <w:t>types</w:t>
      </w:r>
      <w:r w:rsidRPr="00595C70">
        <w:rPr>
          <w:rFonts w:eastAsia="Courier New"/>
          <w:sz w:val="18"/>
          <w:szCs w:val="18"/>
          <w:lang w:val="en-US"/>
        </w:rPr>
        <w:t>";</w:t>
      </w:r>
    </w:p>
    <w:p w14:paraId="71BD77C3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import </w:t>
      </w:r>
      <w:proofErr w:type="gramStart"/>
      <w:r w:rsidRPr="00151A82">
        <w:rPr>
          <w:rFonts w:eastAsia="Courier New"/>
          <w:sz w:val="18"/>
          <w:szCs w:val="18"/>
          <w:lang w:val="en-US"/>
        </w:rPr>
        <w:t>{ logger</w:t>
      </w:r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 } from "./logger";</w:t>
      </w:r>
    </w:p>
    <w:p w14:paraId="0CA879AA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3650321F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export const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createAdfoxBanner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= (</w:t>
      </w:r>
    </w:p>
    <w:p w14:paraId="3D9F8E0D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containerId</w:t>
      </w:r>
      <w:proofErr w:type="spellEnd"/>
      <w:r w:rsidRPr="00151A82">
        <w:rPr>
          <w:rFonts w:eastAsia="Courier New"/>
          <w:sz w:val="18"/>
          <w:szCs w:val="18"/>
          <w:lang w:val="en-US"/>
        </w:rPr>
        <w:t>: string,</w:t>
      </w:r>
    </w:p>
    <w:p w14:paraId="2D196ACE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</w:t>
      </w:r>
      <w:proofErr w:type="gramStart"/>
      <w:r w:rsidRPr="00151A82">
        <w:rPr>
          <w:rFonts w:eastAsia="Courier New"/>
          <w:sz w:val="18"/>
          <w:szCs w:val="18"/>
          <w:lang w:val="en-US"/>
        </w:rPr>
        <w:t xml:space="preserve">{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ownerId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, params }: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VideoAdfoxAdData</w:t>
      </w:r>
      <w:proofErr w:type="spellEnd"/>
      <w:r w:rsidRPr="00151A82">
        <w:rPr>
          <w:rFonts w:eastAsia="Courier New"/>
          <w:sz w:val="18"/>
          <w:szCs w:val="18"/>
          <w:lang w:val="en-US"/>
        </w:rPr>
        <w:t>,</w:t>
      </w:r>
    </w:p>
    <w:p w14:paraId="432331C2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) =&gt; {</w:t>
      </w:r>
    </w:p>
    <w:p w14:paraId="3838BFE9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if </w:t>
      </w:r>
      <w:proofErr w:type="gramStart"/>
      <w:r w:rsidRPr="00151A82">
        <w:rPr>
          <w:rFonts w:eastAsia="Courier New"/>
          <w:sz w:val="18"/>
          <w:szCs w:val="18"/>
          <w:lang w:val="en-US"/>
        </w:rPr>
        <w:t>(!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window</w:t>
      </w:r>
      <w:proofErr w:type="gramEnd"/>
      <w:r w:rsidRPr="00151A82">
        <w:rPr>
          <w:rFonts w:eastAsia="Courier New"/>
          <w:sz w:val="18"/>
          <w:szCs w:val="18"/>
          <w:lang w:val="en-US"/>
        </w:rPr>
        <w:t>.yaContextCb</w:t>
      </w:r>
      <w:proofErr w:type="spellEnd"/>
      <w:r w:rsidRPr="00151A82">
        <w:rPr>
          <w:rFonts w:eastAsia="Courier New"/>
          <w:sz w:val="18"/>
          <w:szCs w:val="18"/>
          <w:lang w:val="en-US"/>
        </w:rPr>
        <w:t>)</w:t>
      </w:r>
    </w:p>
    <w:p w14:paraId="74271EB7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return 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logger.warn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>(</w:t>
      </w:r>
    </w:p>
    <w:p w14:paraId="1BD240DA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"Couldn't initialize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AdFox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banner. Probably network issues or adblocker is enabled"</w:t>
      </w:r>
    </w:p>
    <w:p w14:paraId="6C0EB419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);</w:t>
      </w:r>
    </w:p>
    <w:p w14:paraId="0B20192C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69726AA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window.yaContextCb.push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>(() =&gt; {</w:t>
      </w:r>
    </w:p>
    <w:p w14:paraId="65724EF3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Ya.adfoxCode.create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>({</w:t>
      </w:r>
    </w:p>
    <w:p w14:paraId="6D4BA8A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containerId</w:t>
      </w:r>
      <w:proofErr w:type="spellEnd"/>
      <w:r w:rsidRPr="00151A82">
        <w:rPr>
          <w:rFonts w:eastAsia="Courier New"/>
          <w:sz w:val="18"/>
          <w:szCs w:val="18"/>
          <w:lang w:val="en-US"/>
        </w:rPr>
        <w:t>,</w:t>
      </w:r>
    </w:p>
    <w:p w14:paraId="0A91E97C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ownerId</w:t>
      </w:r>
      <w:proofErr w:type="spellEnd"/>
      <w:r w:rsidRPr="00151A82">
        <w:rPr>
          <w:rFonts w:eastAsia="Courier New"/>
          <w:sz w:val="18"/>
          <w:szCs w:val="18"/>
          <w:lang w:val="en-US"/>
        </w:rPr>
        <w:t>,</w:t>
      </w:r>
    </w:p>
    <w:p w14:paraId="1AB6F338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params,</w:t>
      </w:r>
    </w:p>
    <w:p w14:paraId="779D7585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lazyLoad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: </w:t>
      </w:r>
      <w:proofErr w:type="gramStart"/>
      <w:r w:rsidRPr="00151A82">
        <w:rPr>
          <w:rFonts w:eastAsia="Courier New"/>
          <w:sz w:val="18"/>
          <w:szCs w:val="18"/>
          <w:lang w:val="en-US"/>
        </w:rPr>
        <w:t xml:space="preserve">{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fetchMargin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: 100,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mobileScaling</w:t>
      </w:r>
      <w:proofErr w:type="spellEnd"/>
      <w:r w:rsidRPr="00151A82">
        <w:rPr>
          <w:rFonts w:eastAsia="Courier New"/>
          <w:sz w:val="18"/>
          <w:szCs w:val="18"/>
          <w:lang w:val="en-US"/>
        </w:rPr>
        <w:t>: 1 },</w:t>
      </w:r>
    </w:p>
    <w:p w14:paraId="6EB268C6" w14:textId="77777777" w:rsidR="009D4A45" w:rsidRPr="00AE1000" w:rsidRDefault="00870A7F" w:rsidP="00482328">
      <w:pPr>
        <w:spacing w:line="240" w:lineRule="auto"/>
        <w:jc w:val="left"/>
      </w:pPr>
      <w:r w:rsidRPr="00151A82">
        <w:rPr>
          <w:rFonts w:eastAsia="Courier New"/>
          <w:sz w:val="18"/>
          <w:szCs w:val="18"/>
          <w:lang w:val="en-US"/>
        </w:rPr>
        <w:t xml:space="preserve">    </w:t>
      </w:r>
      <w:r w:rsidRPr="00AE1000">
        <w:rPr>
          <w:rFonts w:eastAsia="Courier New"/>
          <w:sz w:val="18"/>
          <w:szCs w:val="18"/>
        </w:rPr>
        <w:t>});</w:t>
      </w:r>
    </w:p>
    <w:p w14:paraId="4D6A5EB4" w14:textId="77777777" w:rsidR="009D4A45" w:rsidRPr="00151A82" w:rsidRDefault="00870A7F" w:rsidP="00482328">
      <w:pPr>
        <w:spacing w:line="240" w:lineRule="auto"/>
        <w:jc w:val="left"/>
      </w:pPr>
      <w:r w:rsidRPr="00AE1000">
        <w:rPr>
          <w:rFonts w:eastAsia="Courier New"/>
          <w:sz w:val="18"/>
          <w:szCs w:val="18"/>
        </w:rPr>
        <w:t xml:space="preserve">  </w:t>
      </w:r>
      <w:r w:rsidRPr="00151A82">
        <w:rPr>
          <w:rFonts w:eastAsia="Courier New"/>
          <w:sz w:val="18"/>
          <w:szCs w:val="18"/>
        </w:rPr>
        <w:t>});</w:t>
      </w:r>
    </w:p>
    <w:p w14:paraId="04BFF317" w14:textId="77777777" w:rsidR="009D4A45" w:rsidRPr="00151A82" w:rsidRDefault="00870A7F" w:rsidP="00482328">
      <w:pPr>
        <w:spacing w:line="240" w:lineRule="auto"/>
        <w:jc w:val="left"/>
        <w:rPr>
          <w:rFonts w:eastAsia="Courier New"/>
          <w:sz w:val="18"/>
          <w:szCs w:val="18"/>
        </w:rPr>
      </w:pPr>
      <w:r w:rsidRPr="00151A82">
        <w:rPr>
          <w:rFonts w:eastAsia="Courier New"/>
          <w:sz w:val="18"/>
          <w:szCs w:val="18"/>
        </w:rPr>
        <w:t>};</w:t>
      </w:r>
    </w:p>
    <w:p w14:paraId="011CEEF1" w14:textId="77777777" w:rsidR="00A83D1A" w:rsidRDefault="00A83D1A">
      <w:pPr>
        <w:spacing w:line="240" w:lineRule="auto"/>
      </w:pPr>
    </w:p>
    <w:p w14:paraId="52DD68B6" w14:textId="7CEEA325" w:rsidR="009D4A45" w:rsidRDefault="00A83D1A" w:rsidP="00A83D1A">
      <w:pPr>
        <w:jc w:val="center"/>
      </w:pPr>
      <w:r>
        <w:t>Рис П</w:t>
      </w:r>
      <w:r w:rsidR="00C203CE">
        <w:t>2</w:t>
      </w:r>
      <w:r>
        <w:t xml:space="preserve">.1. Функция создания рекламного баннера </w:t>
      </w:r>
      <w:proofErr w:type="spellStart"/>
      <w:r>
        <w:t>AdFox</w:t>
      </w:r>
      <w:proofErr w:type="spellEnd"/>
      <w:r>
        <w:t xml:space="preserve"> (</w:t>
      </w:r>
      <w:proofErr w:type="spellStart"/>
      <w:r>
        <w:t>createAdfoxBanner</w:t>
      </w:r>
      <w:proofErr w:type="spellEnd"/>
      <w:r>
        <w:t>)</w:t>
      </w:r>
    </w:p>
    <w:p w14:paraId="51C91A8A" w14:textId="77777777" w:rsidR="00A83D1A" w:rsidRDefault="00A83D1A" w:rsidP="00A83D1A">
      <w:pPr>
        <w:jc w:val="center"/>
      </w:pPr>
    </w:p>
    <w:p w14:paraId="070B656A" w14:textId="77777777" w:rsidR="00A83D1A" w:rsidRDefault="00A83D1A" w:rsidP="00A83D1A">
      <w:pPr>
        <w:jc w:val="center"/>
      </w:pPr>
    </w:p>
    <w:p w14:paraId="09D28121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import styled from "@emotion/styled";</w:t>
      </w:r>
    </w:p>
    <w:p w14:paraId="6BB0889B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import </w:t>
      </w:r>
      <w:proofErr w:type="gramStart"/>
      <w:r w:rsidRPr="00151A82">
        <w:rPr>
          <w:rFonts w:eastAsia="Courier New"/>
          <w:sz w:val="18"/>
          <w:szCs w:val="18"/>
          <w:lang w:val="en-US"/>
        </w:rPr>
        <w:t>{ Typography</w:t>
      </w:r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 } from "shared/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ui</w:t>
      </w:r>
      <w:proofErr w:type="spellEnd"/>
      <w:r w:rsidRPr="00151A82">
        <w:rPr>
          <w:rFonts w:eastAsia="Courier New"/>
          <w:sz w:val="18"/>
          <w:szCs w:val="18"/>
          <w:lang w:val="en-US"/>
        </w:rPr>
        <w:t>/Typography";</w:t>
      </w:r>
    </w:p>
    <w:p w14:paraId="6E75964C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3013C258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export const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AdSlideContainer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=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styled.div</w:t>
      </w:r>
      <w:proofErr w:type="spellEnd"/>
      <w:r w:rsidRPr="00151A82">
        <w:rPr>
          <w:rFonts w:eastAsia="Courier New"/>
          <w:sz w:val="18"/>
          <w:szCs w:val="18"/>
          <w:lang w:val="en-US"/>
        </w:rPr>
        <w:t>`</w:t>
      </w:r>
    </w:p>
    <w:p w14:paraId="011370A1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display: flex;</w:t>
      </w:r>
    </w:p>
    <w:p w14:paraId="61D48EFA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justify-content: center;</w:t>
      </w:r>
    </w:p>
    <w:p w14:paraId="327DF965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align-items: center;</w:t>
      </w:r>
    </w:p>
    <w:p w14:paraId="25D55E33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flex-direction: column;</w:t>
      </w:r>
    </w:p>
    <w:p w14:paraId="058BA173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height: 100%;</w:t>
      </w:r>
    </w:p>
    <w:p w14:paraId="58BD60DD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width: 100%;</w:t>
      </w:r>
    </w:p>
    <w:p w14:paraId="7439DEF1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background-color: ${</w:t>
      </w:r>
      <w:proofErr w:type="gramStart"/>
      <w:r w:rsidRPr="00151A82">
        <w:rPr>
          <w:rFonts w:eastAsia="Courier New"/>
          <w:sz w:val="18"/>
          <w:szCs w:val="18"/>
          <w:lang w:val="en-US"/>
        </w:rPr>
        <w:t>({ theme</w:t>
      </w:r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 }) =&gt; theme.colors.background.primary2};</w:t>
      </w:r>
    </w:p>
    <w:p w14:paraId="6B2AA987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`;</w:t>
      </w:r>
    </w:p>
    <w:p w14:paraId="5EB6821F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1AAAD6A0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export const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AdvertismentWrapper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=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styled.div</w:t>
      </w:r>
      <w:proofErr w:type="spellEnd"/>
      <w:proofErr w:type="gramStart"/>
      <w:r w:rsidRPr="00151A82">
        <w:rPr>
          <w:rFonts w:eastAsia="Courier New"/>
          <w:sz w:val="18"/>
          <w:szCs w:val="18"/>
          <w:lang w:val="en-US"/>
        </w:rPr>
        <w:t xml:space="preserve">&lt;{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isVideo</w:t>
      </w:r>
      <w:proofErr w:type="spellEnd"/>
      <w:r w:rsidRPr="00151A82">
        <w:rPr>
          <w:rFonts w:eastAsia="Courier New"/>
          <w:sz w:val="18"/>
          <w:szCs w:val="18"/>
          <w:lang w:val="en-US"/>
        </w:rPr>
        <w:t>?:</w:t>
      </w:r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boolean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}&gt;`</w:t>
      </w:r>
    </w:p>
    <w:p w14:paraId="26F8792A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width: 100%;</w:t>
      </w:r>
    </w:p>
    <w:p w14:paraId="254D0D3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height: 100%;</w:t>
      </w:r>
    </w:p>
    <w:p w14:paraId="18009900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position: relative;</w:t>
      </w:r>
    </w:p>
    <w:p w14:paraId="69FA5A4E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max-height: ${</w:t>
      </w:r>
      <w:proofErr w:type="gramStart"/>
      <w:r w:rsidRPr="00151A82">
        <w:rPr>
          <w:rFonts w:eastAsia="Courier New"/>
          <w:sz w:val="18"/>
          <w:szCs w:val="18"/>
          <w:lang w:val="en-US"/>
        </w:rPr>
        <w:t xml:space="preserve">({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isVideo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 }) =&gt; (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isVideo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? "100%</w:t>
      </w:r>
      <w:proofErr w:type="gramStart"/>
      <w:r w:rsidRPr="00151A82">
        <w:rPr>
          <w:rFonts w:eastAsia="Courier New"/>
          <w:sz w:val="18"/>
          <w:szCs w:val="18"/>
          <w:lang w:val="en-US"/>
        </w:rPr>
        <w:t>" :</w:t>
      </w:r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 "510px")};</w:t>
      </w:r>
    </w:p>
    <w:p w14:paraId="4467633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`;</w:t>
      </w:r>
    </w:p>
    <w:p w14:paraId="4D55F8A4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7630863D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export const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Advertisment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=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styled.div</w:t>
      </w:r>
      <w:proofErr w:type="spellEnd"/>
      <w:r w:rsidRPr="00151A82">
        <w:rPr>
          <w:rFonts w:eastAsia="Courier New"/>
          <w:sz w:val="18"/>
          <w:szCs w:val="18"/>
          <w:lang w:val="en-US"/>
        </w:rPr>
        <w:t>`</w:t>
      </w:r>
    </w:p>
    <w:p w14:paraId="3E9ACA1F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width: 100%;</w:t>
      </w:r>
    </w:p>
    <w:p w14:paraId="5348D9C2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height: 100%;</w:t>
      </w:r>
    </w:p>
    <w:p w14:paraId="2CD6C0CB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`;</w:t>
      </w:r>
    </w:p>
    <w:p w14:paraId="2838AB55" w14:textId="12225DBF" w:rsidR="00A83D1A" w:rsidRPr="00373332" w:rsidRDefault="00A83D1A" w:rsidP="00A83D1A">
      <w:pPr>
        <w:jc w:val="center"/>
        <w:rPr>
          <w:lang w:val="en-US"/>
        </w:rPr>
      </w:pPr>
      <w:r>
        <w:t>Рис</w:t>
      </w:r>
      <w:r w:rsidRPr="00373332">
        <w:rPr>
          <w:lang w:val="en-US"/>
        </w:rPr>
        <w:t xml:space="preserve"> </w:t>
      </w:r>
      <w:r>
        <w:t>П</w:t>
      </w:r>
      <w:r w:rsidR="00C203CE" w:rsidRPr="00A35C6A">
        <w:rPr>
          <w:lang w:val="en-US"/>
        </w:rPr>
        <w:t>2</w:t>
      </w:r>
      <w:r w:rsidRPr="00373332">
        <w:rPr>
          <w:lang w:val="en-US"/>
        </w:rPr>
        <w:t>.2. Styled-</w:t>
      </w:r>
      <w:r>
        <w:t>компоненты</w:t>
      </w:r>
      <w:r w:rsidRPr="00373332">
        <w:rPr>
          <w:lang w:val="en-US"/>
        </w:rPr>
        <w:t xml:space="preserve"> </w:t>
      </w:r>
      <w:r>
        <w:t>рекламного</w:t>
      </w:r>
      <w:r w:rsidRPr="00373332">
        <w:rPr>
          <w:lang w:val="en-US"/>
        </w:rPr>
        <w:t xml:space="preserve"> </w:t>
      </w:r>
      <w:r>
        <w:t>слайда</w:t>
      </w:r>
    </w:p>
    <w:p w14:paraId="3661D389" w14:textId="77777777" w:rsidR="00A83D1A" w:rsidRDefault="00A83D1A" w:rsidP="00D60CC8">
      <w:pPr>
        <w:ind w:firstLine="0"/>
        <w:rPr>
          <w:lang w:val="en-US"/>
        </w:rPr>
      </w:pPr>
    </w:p>
    <w:p w14:paraId="38C4EADE" w14:textId="77777777" w:rsidR="00D60CC8" w:rsidRPr="00373332" w:rsidRDefault="00D60CC8" w:rsidP="00D60CC8">
      <w:pPr>
        <w:ind w:firstLine="0"/>
        <w:rPr>
          <w:lang w:val="en-US"/>
        </w:rPr>
      </w:pPr>
    </w:p>
    <w:p w14:paraId="67C38B67" w14:textId="77777777" w:rsidR="00D60CC8" w:rsidRDefault="00D60CC8" w:rsidP="00482328">
      <w:pPr>
        <w:spacing w:line="240" w:lineRule="auto"/>
        <w:jc w:val="left"/>
        <w:rPr>
          <w:rFonts w:eastAsia="Courier New"/>
          <w:sz w:val="18"/>
          <w:szCs w:val="18"/>
          <w:lang w:val="en-US"/>
        </w:rPr>
        <w:sectPr w:rsidR="00D60CC8">
          <w:pgSz w:w="11906" w:h="16838"/>
          <w:pgMar w:top="1134" w:right="567" w:bottom="1134" w:left="1701" w:header="708" w:footer="708" w:gutter="0"/>
          <w:cols w:space="720"/>
          <w:docGrid w:linePitch="360"/>
        </w:sectPr>
      </w:pPr>
    </w:p>
    <w:p w14:paraId="081318C4" w14:textId="1EAADC83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lastRenderedPageBreak/>
        <w:t xml:space="preserve">import React, </w:t>
      </w:r>
      <w:proofErr w:type="gramStart"/>
      <w:r w:rsidRPr="00151A82">
        <w:rPr>
          <w:rFonts w:eastAsia="Courier New"/>
          <w:sz w:val="18"/>
          <w:szCs w:val="18"/>
          <w:lang w:val="en-US"/>
        </w:rPr>
        <w:t xml:space="preserve">{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useCallback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,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useEffect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,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useRef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,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useState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} from "react";</w:t>
      </w:r>
    </w:p>
    <w:p w14:paraId="5FA9D53E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import </w:t>
      </w:r>
      <w:proofErr w:type="gramStart"/>
      <w:r w:rsidRPr="00151A82">
        <w:rPr>
          <w:rFonts w:eastAsia="Courier New"/>
          <w:sz w:val="18"/>
          <w:szCs w:val="18"/>
          <w:lang w:val="en-US"/>
        </w:rPr>
        <w:t xml:space="preserve">{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VideoPlayer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 } from "./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VideoPlayer</w:t>
      </w:r>
      <w:proofErr w:type="spellEnd"/>
      <w:r w:rsidRPr="00151A82">
        <w:rPr>
          <w:rFonts w:eastAsia="Courier New"/>
          <w:sz w:val="18"/>
          <w:szCs w:val="18"/>
          <w:lang w:val="en-US"/>
        </w:rPr>
        <w:t>";</w:t>
      </w:r>
    </w:p>
    <w:p w14:paraId="116694A7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import </w:t>
      </w:r>
      <w:proofErr w:type="gramStart"/>
      <w:r w:rsidRPr="00151A82">
        <w:rPr>
          <w:rFonts w:eastAsia="Courier New"/>
          <w:sz w:val="18"/>
          <w:szCs w:val="18"/>
          <w:lang w:val="en-US"/>
        </w:rPr>
        <w:t xml:space="preserve">{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AdBanner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 } from "./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AdBanner</w:t>
      </w:r>
      <w:proofErr w:type="spellEnd"/>
      <w:r w:rsidRPr="00151A82">
        <w:rPr>
          <w:rFonts w:eastAsia="Courier New"/>
          <w:sz w:val="18"/>
          <w:szCs w:val="18"/>
          <w:lang w:val="en-US"/>
        </w:rPr>
        <w:t>";</w:t>
      </w:r>
    </w:p>
    <w:p w14:paraId="27617814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import </w:t>
      </w:r>
      <w:proofErr w:type="gramStart"/>
      <w:r w:rsidRPr="00151A82">
        <w:rPr>
          <w:rFonts w:eastAsia="Courier New"/>
          <w:sz w:val="18"/>
          <w:szCs w:val="18"/>
          <w:lang w:val="en-US"/>
        </w:rPr>
        <w:t xml:space="preserve">{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VideoControls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 } from "./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VideoControls</w:t>
      </w:r>
      <w:proofErr w:type="spellEnd"/>
      <w:r w:rsidRPr="00151A82">
        <w:rPr>
          <w:rFonts w:eastAsia="Courier New"/>
          <w:sz w:val="18"/>
          <w:szCs w:val="18"/>
          <w:lang w:val="en-US"/>
        </w:rPr>
        <w:t>";</w:t>
      </w:r>
    </w:p>
    <w:p w14:paraId="61484D9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import type </w:t>
      </w:r>
      <w:proofErr w:type="gramStart"/>
      <w:r w:rsidRPr="00151A82">
        <w:rPr>
          <w:rFonts w:eastAsia="Courier New"/>
          <w:sz w:val="18"/>
          <w:szCs w:val="18"/>
          <w:lang w:val="en-US"/>
        </w:rPr>
        <w:t>{ Video</w:t>
      </w:r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,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AdData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} from "../types";</w:t>
      </w:r>
    </w:p>
    <w:p w14:paraId="2DD567C8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6EFB39E5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interface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VideoFeedProps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{</w:t>
      </w:r>
    </w:p>
    <w:p w14:paraId="36E90904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initialVideos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: </w:t>
      </w:r>
      <w:proofErr w:type="gramStart"/>
      <w:r w:rsidRPr="00151A82">
        <w:rPr>
          <w:rFonts w:eastAsia="Courier New"/>
          <w:sz w:val="18"/>
          <w:szCs w:val="18"/>
          <w:lang w:val="en-US"/>
        </w:rPr>
        <w:t>Video[</w:t>
      </w:r>
      <w:proofErr w:type="gramEnd"/>
      <w:r w:rsidRPr="00151A82">
        <w:rPr>
          <w:rFonts w:eastAsia="Courier New"/>
          <w:sz w:val="18"/>
          <w:szCs w:val="18"/>
          <w:lang w:val="en-US"/>
        </w:rPr>
        <w:t>];</w:t>
      </w:r>
    </w:p>
    <w:p w14:paraId="250BBDFD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onLoadMore</w:t>
      </w:r>
      <w:proofErr w:type="spellEnd"/>
      <w:r w:rsidRPr="00151A82">
        <w:rPr>
          <w:rFonts w:eastAsia="Courier New"/>
          <w:sz w:val="18"/>
          <w:szCs w:val="18"/>
          <w:lang w:val="en-US"/>
        </w:rPr>
        <w:t>: () =&gt; Promise&lt;</w:t>
      </w:r>
      <w:proofErr w:type="gramStart"/>
      <w:r w:rsidRPr="00151A82">
        <w:rPr>
          <w:rFonts w:eastAsia="Courier New"/>
          <w:sz w:val="18"/>
          <w:szCs w:val="18"/>
          <w:lang w:val="en-US"/>
        </w:rPr>
        <w:t>Video[</w:t>
      </w:r>
      <w:proofErr w:type="gramEnd"/>
      <w:r w:rsidRPr="00151A82">
        <w:rPr>
          <w:rFonts w:eastAsia="Courier New"/>
          <w:sz w:val="18"/>
          <w:szCs w:val="18"/>
          <w:lang w:val="en-US"/>
        </w:rPr>
        <w:t>]&gt;;</w:t>
      </w:r>
    </w:p>
    <w:p w14:paraId="4E845D17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}</w:t>
      </w:r>
    </w:p>
    <w:p w14:paraId="46F40E73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5CD5034F" w14:textId="4730B08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export const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VideoFeed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: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React.FC</w:t>
      </w:r>
      <w:proofErr w:type="spellEnd"/>
      <w:r w:rsidRPr="00151A82">
        <w:rPr>
          <w:rFonts w:eastAsia="Courier New"/>
          <w:sz w:val="18"/>
          <w:szCs w:val="18"/>
          <w:lang w:val="en-US"/>
        </w:rPr>
        <w:t>&lt;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VideoFeedProps</w:t>
      </w:r>
      <w:proofErr w:type="spellEnd"/>
      <w:r w:rsidRPr="00151A82">
        <w:rPr>
          <w:rFonts w:eastAsia="Courier New"/>
          <w:sz w:val="18"/>
          <w:szCs w:val="18"/>
          <w:lang w:val="en-US"/>
        </w:rPr>
        <w:t>&gt; = ({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initialVideos</w:t>
      </w:r>
      <w:proofErr w:type="spellEnd"/>
      <w:r w:rsidRPr="00151A82">
        <w:rPr>
          <w:rFonts w:eastAsia="Courier New"/>
          <w:sz w:val="18"/>
          <w:szCs w:val="18"/>
          <w:lang w:val="en-US"/>
        </w:rPr>
        <w:t>,</w:t>
      </w:r>
      <w:r w:rsidR="00482328">
        <w:rPr>
          <w:lang w:val="en-US"/>
        </w:rPr>
        <w:t xml:space="preserve"> 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onLoadMore</w:t>
      </w:r>
      <w:proofErr w:type="spellEnd"/>
      <w:r w:rsidR="00482328">
        <w:rPr>
          <w:rFonts w:eastAsia="Courier New"/>
          <w:sz w:val="18"/>
          <w:szCs w:val="18"/>
          <w:lang w:val="en-US"/>
        </w:rPr>
        <w:t xml:space="preserve"> </w:t>
      </w:r>
      <w:r w:rsidRPr="00151A82">
        <w:rPr>
          <w:rFonts w:eastAsia="Courier New"/>
          <w:sz w:val="18"/>
          <w:szCs w:val="18"/>
          <w:lang w:val="en-US"/>
        </w:rPr>
        <w:t>}</w:t>
      </w:r>
      <w:proofErr w:type="gramEnd"/>
      <w:r w:rsidRPr="00151A82">
        <w:rPr>
          <w:rFonts w:eastAsia="Courier New"/>
          <w:sz w:val="18"/>
          <w:szCs w:val="18"/>
          <w:lang w:val="en-US"/>
        </w:rPr>
        <w:t>) =&gt; {</w:t>
      </w:r>
    </w:p>
    <w:p w14:paraId="72ECC6B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const [videos,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setVideos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] =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useState</w:t>
      </w:r>
      <w:proofErr w:type="spellEnd"/>
      <w:r w:rsidRPr="00151A82">
        <w:rPr>
          <w:rFonts w:eastAsia="Courier New"/>
          <w:sz w:val="18"/>
          <w:szCs w:val="18"/>
          <w:lang w:val="en-US"/>
        </w:rPr>
        <w:t>&lt;Video[]&gt;(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initialVideos</w:t>
      </w:r>
      <w:proofErr w:type="spellEnd"/>
      <w:r w:rsidRPr="00151A82">
        <w:rPr>
          <w:rFonts w:eastAsia="Courier New"/>
          <w:sz w:val="18"/>
          <w:szCs w:val="18"/>
          <w:lang w:val="en-US"/>
        </w:rPr>
        <w:t>);</w:t>
      </w:r>
    </w:p>
    <w:p w14:paraId="00902C3B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const [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currentIndex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,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setCurrentIndex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] = 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useState</w:t>
      </w:r>
      <w:proofErr w:type="spellEnd"/>
      <w:r w:rsidRPr="00151A82">
        <w:rPr>
          <w:rFonts w:eastAsia="Courier New"/>
          <w:sz w:val="18"/>
          <w:szCs w:val="18"/>
          <w:lang w:val="en-US"/>
        </w:rPr>
        <w:t>(</w:t>
      </w:r>
      <w:proofErr w:type="gramEnd"/>
      <w:r w:rsidRPr="00151A82">
        <w:rPr>
          <w:rFonts w:eastAsia="Courier New"/>
          <w:sz w:val="18"/>
          <w:szCs w:val="18"/>
          <w:lang w:val="en-US"/>
        </w:rPr>
        <w:t>0);</w:t>
      </w:r>
    </w:p>
    <w:p w14:paraId="35FD8D81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const [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isMuted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,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setIsMuted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] =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useState</w:t>
      </w:r>
      <w:proofErr w:type="spellEnd"/>
      <w:r w:rsidRPr="00151A82">
        <w:rPr>
          <w:rFonts w:eastAsia="Courier New"/>
          <w:sz w:val="18"/>
          <w:szCs w:val="18"/>
          <w:lang w:val="en-US"/>
        </w:rPr>
        <w:t>(true);</w:t>
      </w:r>
    </w:p>
    <w:p w14:paraId="5B2A5EEF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const [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isLiked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,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setIsLiked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] =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useState</w:t>
      </w:r>
      <w:proofErr w:type="spellEnd"/>
      <w:r w:rsidRPr="00151A82">
        <w:rPr>
          <w:rFonts w:eastAsia="Courier New"/>
          <w:sz w:val="18"/>
          <w:szCs w:val="18"/>
          <w:lang w:val="en-US"/>
        </w:rPr>
        <w:t>(false);</w:t>
      </w:r>
    </w:p>
    <w:p w14:paraId="0388F0A9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const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containerRef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=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useRef</w:t>
      </w:r>
      <w:proofErr w:type="spellEnd"/>
      <w:r w:rsidRPr="00151A82">
        <w:rPr>
          <w:rFonts w:eastAsia="Courier New"/>
          <w:sz w:val="18"/>
          <w:szCs w:val="18"/>
          <w:lang w:val="en-US"/>
        </w:rPr>
        <w:t>&lt;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HTMLDivElement</w:t>
      </w:r>
      <w:proofErr w:type="spellEnd"/>
      <w:r w:rsidRPr="00151A82">
        <w:rPr>
          <w:rFonts w:eastAsia="Courier New"/>
          <w:sz w:val="18"/>
          <w:szCs w:val="18"/>
          <w:lang w:val="en-US"/>
        </w:rPr>
        <w:t>&gt;(null);</w:t>
      </w:r>
    </w:p>
    <w:p w14:paraId="37854435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0E9683AB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const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handleSwipe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= 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useCallback</w:t>
      </w:r>
      <w:proofErr w:type="spellEnd"/>
      <w:r w:rsidRPr="00151A82">
        <w:rPr>
          <w:rFonts w:eastAsia="Courier New"/>
          <w:sz w:val="18"/>
          <w:szCs w:val="18"/>
          <w:lang w:val="en-US"/>
        </w:rPr>
        <w:t>(</w:t>
      </w:r>
      <w:proofErr w:type="gramEnd"/>
      <w:r w:rsidRPr="00151A82">
        <w:rPr>
          <w:rFonts w:eastAsia="Courier New"/>
          <w:sz w:val="18"/>
          <w:szCs w:val="18"/>
          <w:lang w:val="en-US"/>
        </w:rPr>
        <w:t>async () =&gt; {</w:t>
      </w:r>
    </w:p>
    <w:p w14:paraId="3F45E581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if (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currentIndex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&gt;= 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videos.length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 - 2) {</w:t>
      </w:r>
    </w:p>
    <w:p w14:paraId="77824A0C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const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newVideos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= await 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onLoadMore</w:t>
      </w:r>
      <w:proofErr w:type="spellEnd"/>
      <w:r w:rsidRPr="00151A82">
        <w:rPr>
          <w:rFonts w:eastAsia="Courier New"/>
          <w:sz w:val="18"/>
          <w:szCs w:val="18"/>
          <w:lang w:val="en-US"/>
        </w:rPr>
        <w:t>(</w:t>
      </w:r>
      <w:proofErr w:type="gramEnd"/>
      <w:r w:rsidRPr="00151A82">
        <w:rPr>
          <w:rFonts w:eastAsia="Courier New"/>
          <w:sz w:val="18"/>
          <w:szCs w:val="18"/>
          <w:lang w:val="en-US"/>
        </w:rPr>
        <w:t>);</w:t>
      </w:r>
    </w:p>
    <w:p w14:paraId="5C5F9370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setVideos</w:t>
      </w:r>
      <w:proofErr w:type="spellEnd"/>
      <w:r w:rsidRPr="00151A82">
        <w:rPr>
          <w:rFonts w:eastAsia="Courier New"/>
          <w:sz w:val="18"/>
          <w:szCs w:val="18"/>
          <w:lang w:val="en-US"/>
        </w:rPr>
        <w:t>((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prev</w:t>
      </w:r>
      <w:proofErr w:type="spellEnd"/>
      <w:r w:rsidRPr="00151A82">
        <w:rPr>
          <w:rFonts w:eastAsia="Courier New"/>
          <w:sz w:val="18"/>
          <w:szCs w:val="18"/>
          <w:lang w:val="en-US"/>
        </w:rPr>
        <w:t>) =&gt; [...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prev</w:t>
      </w:r>
      <w:proofErr w:type="spellEnd"/>
      <w:r w:rsidRPr="00151A82">
        <w:rPr>
          <w:rFonts w:eastAsia="Courier New"/>
          <w:sz w:val="18"/>
          <w:szCs w:val="18"/>
          <w:lang w:val="en-US"/>
        </w:rPr>
        <w:t>, ...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newVideos</w:t>
      </w:r>
      <w:proofErr w:type="spellEnd"/>
      <w:r w:rsidRPr="00151A82">
        <w:rPr>
          <w:rFonts w:eastAsia="Courier New"/>
          <w:sz w:val="18"/>
          <w:szCs w:val="18"/>
          <w:lang w:val="en-US"/>
        </w:rPr>
        <w:t>]);</w:t>
      </w:r>
    </w:p>
    <w:p w14:paraId="59A80AE0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}</w:t>
      </w:r>
    </w:p>
    <w:p w14:paraId="1EB60F64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setCurrentIndex</w:t>
      </w:r>
      <w:proofErr w:type="spellEnd"/>
      <w:r w:rsidRPr="00151A82">
        <w:rPr>
          <w:rFonts w:eastAsia="Courier New"/>
          <w:sz w:val="18"/>
          <w:szCs w:val="18"/>
          <w:lang w:val="en-US"/>
        </w:rPr>
        <w:t>((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prev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) =&gt;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prev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+ 1);</w:t>
      </w:r>
    </w:p>
    <w:p w14:paraId="497924E7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setIsLiked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(false);</w:t>
      </w:r>
    </w:p>
    <w:p w14:paraId="478986E3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}, [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currentIndex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, 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videos.length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,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onLoadMore</w:t>
      </w:r>
      <w:proofErr w:type="spellEnd"/>
      <w:r w:rsidRPr="00151A82">
        <w:rPr>
          <w:rFonts w:eastAsia="Courier New"/>
          <w:sz w:val="18"/>
          <w:szCs w:val="18"/>
          <w:lang w:val="en-US"/>
        </w:rPr>
        <w:t>]);</w:t>
      </w:r>
    </w:p>
    <w:p w14:paraId="02088B8F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1CDE9F4E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const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handleLike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= 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useCallback</w:t>
      </w:r>
      <w:proofErr w:type="spellEnd"/>
      <w:r w:rsidRPr="00151A82">
        <w:rPr>
          <w:rFonts w:eastAsia="Courier New"/>
          <w:sz w:val="18"/>
          <w:szCs w:val="18"/>
          <w:lang w:val="en-US"/>
        </w:rPr>
        <w:t>(</w:t>
      </w:r>
      <w:proofErr w:type="gramEnd"/>
      <w:r w:rsidRPr="00151A82">
        <w:rPr>
          <w:rFonts w:eastAsia="Courier New"/>
          <w:sz w:val="18"/>
          <w:szCs w:val="18"/>
          <w:lang w:val="en-US"/>
        </w:rPr>
        <w:t>async () =&gt; {</w:t>
      </w:r>
    </w:p>
    <w:p w14:paraId="23922937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const video = videos[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currentIndex</w:t>
      </w:r>
      <w:proofErr w:type="spellEnd"/>
      <w:r w:rsidRPr="00151A82">
        <w:rPr>
          <w:rFonts w:eastAsia="Courier New"/>
          <w:sz w:val="18"/>
          <w:szCs w:val="18"/>
          <w:lang w:val="en-US"/>
        </w:rPr>
        <w:t>];</w:t>
      </w:r>
    </w:p>
    <w:p w14:paraId="3943DE1A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try {</w:t>
      </w:r>
    </w:p>
    <w:p w14:paraId="7BAC4AFB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await fetch(`/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api</w:t>
      </w:r>
      <w:proofErr w:type="spellEnd"/>
      <w:r w:rsidRPr="00151A82">
        <w:rPr>
          <w:rFonts w:eastAsia="Courier New"/>
          <w:sz w:val="18"/>
          <w:szCs w:val="18"/>
          <w:lang w:val="en-US"/>
        </w:rPr>
        <w:t>/videos/${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video.videoId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>}/like`, {</w:t>
      </w:r>
    </w:p>
    <w:p w14:paraId="1BC5809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method: "POST",</w:t>
      </w:r>
    </w:p>
    <w:p w14:paraId="02E2C8A5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});</w:t>
      </w:r>
    </w:p>
    <w:p w14:paraId="513826BA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setIsLiked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((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prev</w:t>
      </w:r>
      <w:proofErr w:type="spellEnd"/>
      <w:r w:rsidRPr="00151A82">
        <w:rPr>
          <w:rFonts w:eastAsia="Courier New"/>
          <w:sz w:val="18"/>
          <w:szCs w:val="18"/>
          <w:lang w:val="en-US"/>
        </w:rPr>
        <w:t>) =</w:t>
      </w:r>
      <w:proofErr w:type="gramStart"/>
      <w:r w:rsidRPr="00151A82">
        <w:rPr>
          <w:rFonts w:eastAsia="Courier New"/>
          <w:sz w:val="18"/>
          <w:szCs w:val="18"/>
          <w:lang w:val="en-US"/>
        </w:rPr>
        <w:t>&gt; !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prev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>);</w:t>
      </w:r>
    </w:p>
    <w:p w14:paraId="72327DAB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} catch (err) {</w:t>
      </w:r>
    </w:p>
    <w:p w14:paraId="160C00A2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console.error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>("Failed to like video:", err);</w:t>
      </w:r>
    </w:p>
    <w:p w14:paraId="658115E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}</w:t>
      </w:r>
    </w:p>
    <w:p w14:paraId="24320A99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}, [videos,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currentIndex</w:t>
      </w:r>
      <w:proofErr w:type="spellEnd"/>
      <w:r w:rsidRPr="00151A82">
        <w:rPr>
          <w:rFonts w:eastAsia="Courier New"/>
          <w:sz w:val="18"/>
          <w:szCs w:val="18"/>
          <w:lang w:val="en-US"/>
        </w:rPr>
        <w:t>]);</w:t>
      </w:r>
    </w:p>
    <w:p w14:paraId="2ECD5498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163309DD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const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handleMuteToggle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= 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useCallback</w:t>
      </w:r>
      <w:proofErr w:type="spellEnd"/>
      <w:r w:rsidRPr="00151A82">
        <w:rPr>
          <w:rFonts w:eastAsia="Courier New"/>
          <w:sz w:val="18"/>
          <w:szCs w:val="18"/>
          <w:lang w:val="en-US"/>
        </w:rPr>
        <w:t>(</w:t>
      </w:r>
      <w:proofErr w:type="gramEnd"/>
      <w:r w:rsidRPr="00151A82">
        <w:rPr>
          <w:rFonts w:eastAsia="Courier New"/>
          <w:sz w:val="18"/>
          <w:szCs w:val="18"/>
          <w:lang w:val="en-US"/>
        </w:rPr>
        <w:t>() =&gt; {</w:t>
      </w:r>
    </w:p>
    <w:p w14:paraId="3F0E1111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setIsMuted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((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prev</w:t>
      </w:r>
      <w:proofErr w:type="spellEnd"/>
      <w:r w:rsidRPr="00151A82">
        <w:rPr>
          <w:rFonts w:eastAsia="Courier New"/>
          <w:sz w:val="18"/>
          <w:szCs w:val="18"/>
          <w:lang w:val="en-US"/>
        </w:rPr>
        <w:t>) =</w:t>
      </w:r>
      <w:proofErr w:type="gramStart"/>
      <w:r w:rsidRPr="00151A82">
        <w:rPr>
          <w:rFonts w:eastAsia="Courier New"/>
          <w:sz w:val="18"/>
          <w:szCs w:val="18"/>
          <w:lang w:val="en-US"/>
        </w:rPr>
        <w:t>&gt; !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prev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>);</w:t>
      </w:r>
    </w:p>
    <w:p w14:paraId="19B19258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}, []);</w:t>
      </w:r>
    </w:p>
    <w:p w14:paraId="4C47F34A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501D68DA" w14:textId="0851ECE3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const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currentVideo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= videos[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currentIndex</w:t>
      </w:r>
      <w:proofErr w:type="spellEnd"/>
      <w:r w:rsidRPr="00151A82">
        <w:rPr>
          <w:rFonts w:eastAsia="Courier New"/>
          <w:sz w:val="18"/>
          <w:szCs w:val="18"/>
          <w:lang w:val="en-US"/>
        </w:rPr>
        <w:t>];</w:t>
      </w:r>
    </w:p>
    <w:p w14:paraId="134C5EB8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return (</w:t>
      </w:r>
    </w:p>
    <w:p w14:paraId="73DA856B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&lt;div ref={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containerRef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}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className</w:t>
      </w:r>
      <w:proofErr w:type="spellEnd"/>
      <w:r w:rsidRPr="00151A82">
        <w:rPr>
          <w:rFonts w:eastAsia="Courier New"/>
          <w:sz w:val="18"/>
          <w:szCs w:val="18"/>
          <w:lang w:val="en-US"/>
        </w:rPr>
        <w:t>="video-feed"&gt;</w:t>
      </w:r>
    </w:p>
    <w:p w14:paraId="213D4C24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currentVideo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&amp;&amp; (</w:t>
      </w:r>
    </w:p>
    <w:p w14:paraId="479EB4B4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&lt;&gt;</w:t>
      </w:r>
    </w:p>
    <w:p w14:paraId="2E873D00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&lt;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VideoPlayer</w:t>
      </w:r>
      <w:proofErr w:type="spellEnd"/>
    </w:p>
    <w:p w14:paraId="153BFA2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  video={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currentVideo</w:t>
      </w:r>
      <w:proofErr w:type="spellEnd"/>
      <w:r w:rsidRPr="00151A82">
        <w:rPr>
          <w:rFonts w:eastAsia="Courier New"/>
          <w:sz w:val="18"/>
          <w:szCs w:val="18"/>
          <w:lang w:val="en-US"/>
        </w:rPr>
        <w:t>}</w:t>
      </w:r>
    </w:p>
    <w:p w14:paraId="38F852C8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isMuted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={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isMuted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}</w:t>
      </w:r>
    </w:p>
    <w:p w14:paraId="298C875E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onEnded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={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handleSwipe</w:t>
      </w:r>
      <w:proofErr w:type="spellEnd"/>
      <w:r w:rsidRPr="00151A82">
        <w:rPr>
          <w:rFonts w:eastAsia="Courier New"/>
          <w:sz w:val="18"/>
          <w:szCs w:val="18"/>
          <w:lang w:val="en-US"/>
        </w:rPr>
        <w:t>}</w:t>
      </w:r>
    </w:p>
    <w:p w14:paraId="0F31EA48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/&gt;</w:t>
      </w:r>
    </w:p>
    <w:p w14:paraId="08F58A6D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&lt;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AdBanner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videoId</w:t>
      </w:r>
      <w:proofErr w:type="spellEnd"/>
      <w:proofErr w:type="gramStart"/>
      <w:r w:rsidRPr="00151A82">
        <w:rPr>
          <w:rFonts w:eastAsia="Courier New"/>
          <w:sz w:val="18"/>
          <w:szCs w:val="18"/>
          <w:lang w:val="en-US"/>
        </w:rPr>
        <w:t>={</w:t>
      </w:r>
      <w:proofErr w:type="spellStart"/>
      <w:proofErr w:type="gramEnd"/>
      <w:r w:rsidRPr="00151A82">
        <w:rPr>
          <w:rFonts w:eastAsia="Courier New"/>
          <w:sz w:val="18"/>
          <w:szCs w:val="18"/>
          <w:lang w:val="en-US"/>
        </w:rPr>
        <w:t>currentVideo.videoId</w:t>
      </w:r>
      <w:proofErr w:type="spellEnd"/>
      <w:r w:rsidRPr="00151A82">
        <w:rPr>
          <w:rFonts w:eastAsia="Courier New"/>
          <w:sz w:val="18"/>
          <w:szCs w:val="18"/>
          <w:lang w:val="en-US"/>
        </w:rPr>
        <w:t>} /&gt;</w:t>
      </w:r>
    </w:p>
    <w:p w14:paraId="4ECC28E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&lt;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VideoControls</w:t>
      </w:r>
      <w:proofErr w:type="spellEnd"/>
    </w:p>
    <w:p w14:paraId="0949ED54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isLiked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={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isLiked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}</w:t>
      </w:r>
    </w:p>
    <w:p w14:paraId="742266F6" w14:textId="77777777" w:rsidR="009D4A45" w:rsidRPr="00151A82" w:rsidRDefault="00870A7F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isMuted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={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isMuted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}</w:t>
      </w:r>
    </w:p>
    <w:p w14:paraId="66D4D517" w14:textId="77777777" w:rsidR="009D4A45" w:rsidRPr="00151A82" w:rsidRDefault="00870A7F" w:rsidP="00482328">
      <w:pPr>
        <w:spacing w:line="240" w:lineRule="auto"/>
        <w:jc w:val="left"/>
        <w:rPr>
          <w:rFonts w:eastAsia="Courier New"/>
          <w:sz w:val="18"/>
          <w:szCs w:val="18"/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onLike</w:t>
      </w:r>
      <w:proofErr w:type="spellEnd"/>
      <w:r w:rsidRPr="00151A82">
        <w:rPr>
          <w:rFonts w:eastAsia="Courier New"/>
          <w:sz w:val="18"/>
          <w:szCs w:val="18"/>
          <w:lang w:val="en-US"/>
        </w:rPr>
        <w:t>={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handleLike</w:t>
      </w:r>
      <w:proofErr w:type="spellEnd"/>
      <w:r w:rsidRPr="00151A82">
        <w:rPr>
          <w:rFonts w:eastAsia="Courier New"/>
          <w:sz w:val="18"/>
          <w:szCs w:val="18"/>
          <w:lang w:val="en-US"/>
        </w:rPr>
        <w:t>}</w:t>
      </w:r>
    </w:p>
    <w:p w14:paraId="6807C285" w14:textId="77777777" w:rsidR="00D822F8" w:rsidRPr="00151A82" w:rsidRDefault="00D822F8" w:rsidP="0048232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onMute</w:t>
      </w:r>
      <w:proofErr w:type="spellEnd"/>
      <w:r w:rsidRPr="00151A82">
        <w:rPr>
          <w:rFonts w:eastAsia="Courier New"/>
          <w:sz w:val="18"/>
          <w:szCs w:val="18"/>
          <w:lang w:val="en-US"/>
        </w:rPr>
        <w:t>={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handleMuteToggle</w:t>
      </w:r>
      <w:proofErr w:type="spellEnd"/>
      <w:r w:rsidRPr="00151A82">
        <w:rPr>
          <w:rFonts w:eastAsia="Courier New"/>
          <w:sz w:val="18"/>
          <w:szCs w:val="18"/>
          <w:lang w:val="en-US"/>
        </w:rPr>
        <w:t>}</w:t>
      </w:r>
    </w:p>
    <w:p w14:paraId="0FD7E20D" w14:textId="4C3A9FFC" w:rsidR="00D822F8" w:rsidRPr="00151A82" w:rsidRDefault="00D822F8" w:rsidP="00482328">
      <w:pPr>
        <w:spacing w:line="240" w:lineRule="auto"/>
        <w:jc w:val="left"/>
        <w:rPr>
          <w:rFonts w:eastAsia="Courier New"/>
          <w:sz w:val="18"/>
          <w:szCs w:val="18"/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onSwipe</w:t>
      </w:r>
      <w:proofErr w:type="spellEnd"/>
      <w:r w:rsidRPr="00151A82">
        <w:rPr>
          <w:rFonts w:eastAsia="Courier New"/>
          <w:sz w:val="18"/>
          <w:szCs w:val="18"/>
          <w:lang w:val="en-US"/>
        </w:rPr>
        <w:t>={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handleSwipe</w:t>
      </w:r>
      <w:proofErr w:type="spellEnd"/>
      <w:r w:rsidRPr="00151A82">
        <w:rPr>
          <w:rFonts w:eastAsia="Courier New"/>
          <w:sz w:val="18"/>
          <w:szCs w:val="18"/>
          <w:lang w:val="en-US"/>
        </w:rPr>
        <w:t>}</w:t>
      </w:r>
    </w:p>
    <w:p w14:paraId="428E5283" w14:textId="77777777" w:rsidR="009D4A45" w:rsidRPr="00AE1000" w:rsidRDefault="00870A7F" w:rsidP="00482328">
      <w:pPr>
        <w:spacing w:line="240" w:lineRule="auto"/>
        <w:jc w:val="left"/>
      </w:pPr>
      <w:r w:rsidRPr="00151A82">
        <w:rPr>
          <w:rFonts w:eastAsia="Courier New"/>
          <w:sz w:val="18"/>
          <w:szCs w:val="18"/>
          <w:lang w:val="en-US"/>
        </w:rPr>
        <w:t xml:space="preserve">          </w:t>
      </w:r>
      <w:r w:rsidRPr="00AE1000">
        <w:rPr>
          <w:rFonts w:eastAsia="Courier New"/>
          <w:sz w:val="18"/>
          <w:szCs w:val="18"/>
        </w:rPr>
        <w:t>/&gt;</w:t>
      </w:r>
    </w:p>
    <w:p w14:paraId="69004C65" w14:textId="77777777" w:rsidR="009D4A45" w:rsidRPr="00AE1000" w:rsidRDefault="00870A7F" w:rsidP="00482328">
      <w:pPr>
        <w:spacing w:line="240" w:lineRule="auto"/>
        <w:jc w:val="left"/>
      </w:pPr>
      <w:r w:rsidRPr="00AE1000">
        <w:rPr>
          <w:rFonts w:eastAsia="Courier New"/>
          <w:sz w:val="18"/>
          <w:szCs w:val="18"/>
        </w:rPr>
        <w:t xml:space="preserve">        &lt;/&gt;</w:t>
      </w:r>
    </w:p>
    <w:p w14:paraId="4B7FB29B" w14:textId="77777777" w:rsidR="009D4A45" w:rsidRPr="00AE1000" w:rsidRDefault="00870A7F" w:rsidP="00482328">
      <w:pPr>
        <w:spacing w:line="240" w:lineRule="auto"/>
        <w:jc w:val="left"/>
      </w:pPr>
      <w:r w:rsidRPr="00AE1000">
        <w:rPr>
          <w:rFonts w:eastAsia="Courier New"/>
          <w:sz w:val="18"/>
          <w:szCs w:val="18"/>
        </w:rPr>
        <w:t xml:space="preserve">      )}</w:t>
      </w:r>
    </w:p>
    <w:p w14:paraId="7CF3BE12" w14:textId="77777777" w:rsidR="009D4A45" w:rsidRPr="00AE1000" w:rsidRDefault="00870A7F" w:rsidP="00482328">
      <w:pPr>
        <w:spacing w:line="240" w:lineRule="auto"/>
        <w:jc w:val="left"/>
      </w:pPr>
      <w:r w:rsidRPr="00AE1000">
        <w:rPr>
          <w:rFonts w:eastAsia="Courier New"/>
          <w:sz w:val="18"/>
          <w:szCs w:val="18"/>
        </w:rPr>
        <w:t xml:space="preserve">    &lt;/</w:t>
      </w:r>
      <w:r w:rsidRPr="00151A82">
        <w:rPr>
          <w:rFonts w:eastAsia="Courier New"/>
          <w:sz w:val="18"/>
          <w:szCs w:val="18"/>
          <w:lang w:val="en-US"/>
        </w:rPr>
        <w:t>div</w:t>
      </w:r>
      <w:r w:rsidRPr="00AE1000">
        <w:rPr>
          <w:rFonts w:eastAsia="Courier New"/>
          <w:sz w:val="18"/>
          <w:szCs w:val="18"/>
        </w:rPr>
        <w:t>&gt;</w:t>
      </w:r>
    </w:p>
    <w:p w14:paraId="2DCFA99B" w14:textId="77777777" w:rsidR="009D4A45" w:rsidRPr="00E82480" w:rsidRDefault="00870A7F" w:rsidP="00482328">
      <w:pPr>
        <w:spacing w:line="240" w:lineRule="auto"/>
        <w:jc w:val="left"/>
      </w:pPr>
      <w:r w:rsidRPr="00AE1000">
        <w:rPr>
          <w:rFonts w:eastAsia="Courier New"/>
          <w:sz w:val="18"/>
          <w:szCs w:val="18"/>
        </w:rPr>
        <w:t xml:space="preserve">  </w:t>
      </w:r>
      <w:r w:rsidRPr="00E82480">
        <w:rPr>
          <w:rFonts w:eastAsia="Courier New"/>
          <w:sz w:val="18"/>
          <w:szCs w:val="18"/>
        </w:rPr>
        <w:t>);</w:t>
      </w:r>
    </w:p>
    <w:p w14:paraId="12AA7CE6" w14:textId="77777777" w:rsidR="009D4A45" w:rsidRPr="00E82480" w:rsidRDefault="00870A7F" w:rsidP="00482328">
      <w:pPr>
        <w:spacing w:line="240" w:lineRule="auto"/>
        <w:jc w:val="left"/>
      </w:pPr>
      <w:r w:rsidRPr="00E82480">
        <w:rPr>
          <w:rFonts w:eastAsia="Courier New"/>
          <w:sz w:val="18"/>
          <w:szCs w:val="18"/>
        </w:rPr>
        <w:t>};</w:t>
      </w:r>
    </w:p>
    <w:p w14:paraId="53C7DAEA" w14:textId="77777777" w:rsidR="00D60CC8" w:rsidRPr="00E82480" w:rsidRDefault="00D60CC8" w:rsidP="00482328">
      <w:pPr>
        <w:spacing w:line="240" w:lineRule="auto"/>
        <w:jc w:val="center"/>
        <w:rPr>
          <w:sz w:val="10"/>
          <w:szCs w:val="10"/>
        </w:rPr>
        <w:sectPr w:rsidR="00D60CC8" w:rsidRPr="00E82480" w:rsidSect="00D60CC8">
          <w:type w:val="continuous"/>
          <w:pgSz w:w="11906" w:h="16838"/>
          <w:pgMar w:top="1134" w:right="567" w:bottom="1134" w:left="1701" w:header="708" w:footer="708" w:gutter="0"/>
          <w:cols w:num="2" w:space="720"/>
          <w:docGrid w:linePitch="360"/>
        </w:sectPr>
      </w:pPr>
    </w:p>
    <w:p w14:paraId="20F4E9FC" w14:textId="77777777" w:rsidR="00482328" w:rsidRPr="00E82480" w:rsidRDefault="00482328" w:rsidP="00482328">
      <w:pPr>
        <w:spacing w:line="240" w:lineRule="auto"/>
        <w:jc w:val="center"/>
        <w:rPr>
          <w:sz w:val="10"/>
          <w:szCs w:val="10"/>
        </w:rPr>
      </w:pPr>
    </w:p>
    <w:p w14:paraId="45E3DEFB" w14:textId="1ADE1500" w:rsidR="00D60CC8" w:rsidRPr="00E82480" w:rsidRDefault="00482328" w:rsidP="00D60CC8">
      <w:pPr>
        <w:spacing w:line="480" w:lineRule="auto"/>
        <w:jc w:val="center"/>
      </w:pPr>
      <w:r>
        <w:t>Рис</w:t>
      </w:r>
      <w:r w:rsidRPr="00482328">
        <w:t xml:space="preserve"> </w:t>
      </w:r>
      <w:r>
        <w:t>П</w:t>
      </w:r>
      <w:r w:rsidR="00C203CE">
        <w:t>2</w:t>
      </w:r>
      <w:r w:rsidRPr="00482328">
        <w:t xml:space="preserve">.3. </w:t>
      </w:r>
      <w:r>
        <w:t>Компонент</w:t>
      </w:r>
      <w:r w:rsidRPr="00482328">
        <w:t xml:space="preserve"> </w:t>
      </w:r>
      <w:r>
        <w:t>видеоленты</w:t>
      </w:r>
      <w:r w:rsidRPr="00482328">
        <w:t xml:space="preserve"> (</w:t>
      </w:r>
      <w:proofErr w:type="spellStart"/>
      <w:r w:rsidRPr="003A6CAF">
        <w:rPr>
          <w:lang w:val="en-US"/>
        </w:rPr>
        <w:t>VideoFeed</w:t>
      </w:r>
      <w:proofErr w:type="spellEnd"/>
      <w:r w:rsidRPr="00482328">
        <w:t>)</w:t>
      </w:r>
    </w:p>
    <w:p w14:paraId="33B2D576" w14:textId="77777777" w:rsidR="00D60CC8" w:rsidRPr="00E82480" w:rsidRDefault="00D60CC8" w:rsidP="00D60CC8">
      <w:pPr>
        <w:spacing w:line="240" w:lineRule="auto"/>
        <w:jc w:val="left"/>
        <w:rPr>
          <w:rFonts w:eastAsia="Courier New"/>
          <w:sz w:val="18"/>
          <w:szCs w:val="18"/>
        </w:rPr>
      </w:pPr>
    </w:p>
    <w:p w14:paraId="35261D72" w14:textId="77777777" w:rsidR="00D60CC8" w:rsidRPr="00E82480" w:rsidRDefault="00D60CC8" w:rsidP="00D60CC8">
      <w:pPr>
        <w:spacing w:line="240" w:lineRule="auto"/>
        <w:ind w:firstLine="0"/>
        <w:jc w:val="left"/>
        <w:rPr>
          <w:rFonts w:eastAsia="Courier New"/>
          <w:sz w:val="18"/>
          <w:szCs w:val="18"/>
        </w:rPr>
        <w:sectPr w:rsidR="00D60CC8" w:rsidRPr="00E82480" w:rsidSect="00D60CC8">
          <w:type w:val="continuous"/>
          <w:pgSz w:w="11906" w:h="16838"/>
          <w:pgMar w:top="1134" w:right="567" w:bottom="1134" w:left="1701" w:header="708" w:footer="708" w:gutter="0"/>
          <w:cols w:space="720"/>
          <w:docGrid w:linePitch="360"/>
        </w:sectPr>
      </w:pPr>
    </w:p>
    <w:p w14:paraId="03A705A6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import React, </w:t>
      </w:r>
      <w:proofErr w:type="gramStart"/>
      <w:r w:rsidRPr="00151A82">
        <w:rPr>
          <w:rFonts w:eastAsia="Courier New"/>
          <w:sz w:val="18"/>
          <w:szCs w:val="18"/>
          <w:lang w:val="en-US"/>
        </w:rPr>
        <w:t xml:space="preserve">{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useEffect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,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useRef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} from "react";</w:t>
      </w:r>
    </w:p>
    <w:p w14:paraId="39907125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import type </w:t>
      </w:r>
      <w:proofErr w:type="gramStart"/>
      <w:r w:rsidRPr="00151A82">
        <w:rPr>
          <w:rFonts w:eastAsia="Courier New"/>
          <w:sz w:val="18"/>
          <w:szCs w:val="18"/>
          <w:lang w:val="en-US"/>
        </w:rPr>
        <w:t>{ Video</w:t>
      </w:r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 } from "../types";</w:t>
      </w:r>
    </w:p>
    <w:p w14:paraId="755168FD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4F3595DD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interface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VideoPlayerProps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{</w:t>
      </w:r>
    </w:p>
    <w:p w14:paraId="55C3251D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video: Video;</w:t>
      </w:r>
    </w:p>
    <w:p w14:paraId="3A739D9B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isMuted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: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boolean</w:t>
      </w:r>
      <w:proofErr w:type="spellEnd"/>
      <w:r w:rsidRPr="00151A82">
        <w:rPr>
          <w:rFonts w:eastAsia="Courier New"/>
          <w:sz w:val="18"/>
          <w:szCs w:val="18"/>
          <w:lang w:val="en-US"/>
        </w:rPr>
        <w:t>;</w:t>
      </w:r>
    </w:p>
    <w:p w14:paraId="00721582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onEnded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: () =&gt; void;</w:t>
      </w:r>
    </w:p>
    <w:p w14:paraId="33AFD9AB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}</w:t>
      </w:r>
    </w:p>
    <w:p w14:paraId="7C3E4CDC" w14:textId="77777777" w:rsidR="00D60CC8" w:rsidRPr="00151A82" w:rsidRDefault="00D60CC8" w:rsidP="00D60CC8">
      <w:pPr>
        <w:spacing w:line="240" w:lineRule="auto"/>
        <w:ind w:firstLine="0"/>
        <w:jc w:val="left"/>
        <w:rPr>
          <w:lang w:val="en-US"/>
        </w:rPr>
      </w:pPr>
    </w:p>
    <w:p w14:paraId="7D179429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export const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VideoPlayer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: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React.FC</w:t>
      </w:r>
      <w:proofErr w:type="spellEnd"/>
      <w:r w:rsidRPr="00151A82">
        <w:rPr>
          <w:rFonts w:eastAsia="Courier New"/>
          <w:sz w:val="18"/>
          <w:szCs w:val="18"/>
          <w:lang w:val="en-US"/>
        </w:rPr>
        <w:t>&lt;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VideoPlayerProps</w:t>
      </w:r>
      <w:proofErr w:type="spellEnd"/>
      <w:r w:rsidRPr="00151A82">
        <w:rPr>
          <w:rFonts w:eastAsia="Courier New"/>
          <w:sz w:val="18"/>
          <w:szCs w:val="18"/>
          <w:lang w:val="en-US"/>
        </w:rPr>
        <w:t>&gt; = ({</w:t>
      </w:r>
    </w:p>
    <w:p w14:paraId="0C9BD146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video,</w:t>
      </w:r>
    </w:p>
    <w:p w14:paraId="50B81EF4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isMuted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,</w:t>
      </w:r>
    </w:p>
    <w:p w14:paraId="42885D25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onEnded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,</w:t>
      </w:r>
    </w:p>
    <w:p w14:paraId="046A1A81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}) =&gt; {</w:t>
      </w:r>
    </w:p>
    <w:p w14:paraId="758773F8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const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videoRef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=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useRef</w:t>
      </w:r>
      <w:proofErr w:type="spellEnd"/>
      <w:r w:rsidRPr="00151A82">
        <w:rPr>
          <w:rFonts w:eastAsia="Courier New"/>
          <w:sz w:val="18"/>
          <w:szCs w:val="18"/>
          <w:lang w:val="en-US"/>
        </w:rPr>
        <w:t>&lt;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HTMLVideoElement</w:t>
      </w:r>
      <w:proofErr w:type="spellEnd"/>
      <w:r w:rsidRPr="00151A82">
        <w:rPr>
          <w:rFonts w:eastAsia="Courier New"/>
          <w:sz w:val="18"/>
          <w:szCs w:val="18"/>
          <w:lang w:val="en-US"/>
        </w:rPr>
        <w:t>&gt;(null);</w:t>
      </w:r>
    </w:p>
    <w:p w14:paraId="6878D845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useEffect</w:t>
      </w:r>
      <w:proofErr w:type="spellEnd"/>
      <w:r w:rsidRPr="00151A82">
        <w:rPr>
          <w:rFonts w:eastAsia="Courier New"/>
          <w:sz w:val="18"/>
          <w:szCs w:val="18"/>
          <w:lang w:val="en-US"/>
        </w:rPr>
        <w:t>(</w:t>
      </w:r>
      <w:proofErr w:type="gramEnd"/>
      <w:r w:rsidRPr="00151A82">
        <w:rPr>
          <w:rFonts w:eastAsia="Courier New"/>
          <w:sz w:val="18"/>
          <w:szCs w:val="18"/>
          <w:lang w:val="en-US"/>
        </w:rPr>
        <w:t>() =&gt; {</w:t>
      </w:r>
    </w:p>
    <w:p w14:paraId="7F0DAD8C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if (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videoRef.current</w:t>
      </w:r>
      <w:proofErr w:type="spellEnd"/>
      <w:r w:rsidRPr="00151A82">
        <w:rPr>
          <w:rFonts w:eastAsia="Courier New"/>
          <w:sz w:val="18"/>
          <w:szCs w:val="18"/>
          <w:lang w:val="en-US"/>
        </w:rPr>
        <w:t>) {</w:t>
      </w:r>
    </w:p>
    <w:p w14:paraId="4AC7D5EF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videoRef.current.src</w:t>
      </w:r>
      <w:proofErr w:type="spellEnd"/>
      <w:r w:rsidRPr="00151A82">
        <w:rPr>
          <w:rFonts w:eastAsia="Courier New"/>
          <w:sz w:val="18"/>
          <w:szCs w:val="18"/>
          <w:lang w:val="en-US"/>
        </w:rPr>
        <w:t xml:space="preserve"> = video.url;</w:t>
      </w:r>
    </w:p>
    <w:p w14:paraId="6F671840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videoRef.current.load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>();</w:t>
      </w:r>
    </w:p>
    <w:p w14:paraId="611A34B4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videoRef.current.play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>().catch(() =&gt; {});</w:t>
      </w:r>
    </w:p>
    <w:p w14:paraId="4564B522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}</w:t>
      </w:r>
    </w:p>
    <w:p w14:paraId="4385A7BA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}, [video]);</w:t>
      </w:r>
    </w:p>
    <w:p w14:paraId="79806442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useEffect</w:t>
      </w:r>
      <w:proofErr w:type="spellEnd"/>
      <w:r w:rsidRPr="00151A82">
        <w:rPr>
          <w:rFonts w:eastAsia="Courier New"/>
          <w:sz w:val="18"/>
          <w:szCs w:val="18"/>
          <w:lang w:val="en-US"/>
        </w:rPr>
        <w:t>(</w:t>
      </w:r>
      <w:proofErr w:type="gramEnd"/>
      <w:r w:rsidRPr="00151A82">
        <w:rPr>
          <w:rFonts w:eastAsia="Courier New"/>
          <w:sz w:val="18"/>
          <w:szCs w:val="18"/>
          <w:lang w:val="en-US"/>
        </w:rPr>
        <w:t>() =&gt; {</w:t>
      </w:r>
    </w:p>
    <w:p w14:paraId="4D932213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if (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videoRef.current</w:t>
      </w:r>
      <w:proofErr w:type="spellEnd"/>
      <w:r w:rsidRPr="00151A82">
        <w:rPr>
          <w:rFonts w:eastAsia="Courier New"/>
          <w:sz w:val="18"/>
          <w:szCs w:val="18"/>
          <w:lang w:val="en-US"/>
        </w:rPr>
        <w:t>) {</w:t>
      </w:r>
    </w:p>
    <w:p w14:paraId="208F1489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proofErr w:type="gramStart"/>
      <w:r w:rsidRPr="00151A82">
        <w:rPr>
          <w:rFonts w:eastAsia="Courier New"/>
          <w:sz w:val="18"/>
          <w:szCs w:val="18"/>
          <w:lang w:val="en-US"/>
        </w:rPr>
        <w:t>videoRef.current.muted</w:t>
      </w:r>
      <w:proofErr w:type="spellEnd"/>
      <w:proofErr w:type="gramEnd"/>
      <w:r w:rsidRPr="00151A82">
        <w:rPr>
          <w:rFonts w:eastAsia="Courier New"/>
          <w:sz w:val="18"/>
          <w:szCs w:val="18"/>
          <w:lang w:val="en-US"/>
        </w:rPr>
        <w:t xml:space="preserve"> =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isMuted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;</w:t>
      </w:r>
    </w:p>
    <w:p w14:paraId="2C13993F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}</w:t>
      </w:r>
    </w:p>
    <w:p w14:paraId="06EAD8B0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}, [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isMuted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]);</w:t>
      </w:r>
    </w:p>
    <w:p w14:paraId="7A878065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</w:t>
      </w:r>
    </w:p>
    <w:p w14:paraId="3B55A631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return (</w:t>
      </w:r>
    </w:p>
    <w:p w14:paraId="5FD5773F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&lt;video</w:t>
      </w:r>
    </w:p>
    <w:p w14:paraId="1B4C96BD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ref={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videoRef</w:t>
      </w:r>
      <w:proofErr w:type="spellEnd"/>
      <w:r w:rsidRPr="00151A82">
        <w:rPr>
          <w:rFonts w:eastAsia="Courier New"/>
          <w:sz w:val="18"/>
          <w:szCs w:val="18"/>
          <w:lang w:val="en-US"/>
        </w:rPr>
        <w:t>}</w:t>
      </w:r>
    </w:p>
    <w:p w14:paraId="643F84E2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className</w:t>
      </w:r>
      <w:proofErr w:type="spellEnd"/>
      <w:r w:rsidRPr="00151A82">
        <w:rPr>
          <w:rFonts w:eastAsia="Courier New"/>
          <w:sz w:val="18"/>
          <w:szCs w:val="18"/>
          <w:lang w:val="en-US"/>
        </w:rPr>
        <w:t>="video-player"</w:t>
      </w:r>
    </w:p>
    <w:p w14:paraId="73D9C317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autoPlay</w:t>
      </w:r>
      <w:proofErr w:type="spellEnd"/>
    </w:p>
    <w:p w14:paraId="041E4644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loop={false}</w:t>
      </w:r>
    </w:p>
    <w:p w14:paraId="187A4A64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playsInline</w:t>
      </w:r>
      <w:proofErr w:type="spellEnd"/>
    </w:p>
    <w:p w14:paraId="26848DD6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muted={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isMuted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}</w:t>
      </w:r>
    </w:p>
    <w:p w14:paraId="4642045D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  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onEnded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={</w:t>
      </w:r>
      <w:proofErr w:type="spellStart"/>
      <w:r w:rsidRPr="00151A82">
        <w:rPr>
          <w:rFonts w:eastAsia="Courier New"/>
          <w:sz w:val="18"/>
          <w:szCs w:val="18"/>
          <w:lang w:val="en-US"/>
        </w:rPr>
        <w:t>onEnded</w:t>
      </w:r>
      <w:proofErr w:type="spellEnd"/>
      <w:r w:rsidRPr="00151A82">
        <w:rPr>
          <w:rFonts w:eastAsia="Courier New"/>
          <w:sz w:val="18"/>
          <w:szCs w:val="18"/>
          <w:lang w:val="en-US"/>
        </w:rPr>
        <w:t>}</w:t>
      </w:r>
    </w:p>
    <w:p w14:paraId="6DAE3169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  /&gt;</w:t>
      </w:r>
    </w:p>
    <w:p w14:paraId="4EAA69E0" w14:textId="77777777" w:rsidR="00D60CC8" w:rsidRPr="00151A82" w:rsidRDefault="00D60CC8" w:rsidP="00D60CC8">
      <w:pPr>
        <w:spacing w:line="240" w:lineRule="auto"/>
        <w:jc w:val="left"/>
        <w:rPr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 xml:space="preserve">  );</w:t>
      </w:r>
    </w:p>
    <w:p w14:paraId="7AACA364" w14:textId="77777777" w:rsidR="00D60CC8" w:rsidRPr="00151A82" w:rsidRDefault="00D60CC8" w:rsidP="00D60CC8">
      <w:pPr>
        <w:spacing w:line="240" w:lineRule="auto"/>
        <w:rPr>
          <w:rFonts w:eastAsia="Courier New"/>
          <w:sz w:val="18"/>
          <w:szCs w:val="18"/>
          <w:lang w:val="en-US"/>
        </w:rPr>
      </w:pPr>
      <w:r w:rsidRPr="00151A82">
        <w:rPr>
          <w:rFonts w:eastAsia="Courier New"/>
          <w:sz w:val="18"/>
          <w:szCs w:val="18"/>
          <w:lang w:val="en-US"/>
        </w:rPr>
        <w:t>};</w:t>
      </w:r>
    </w:p>
    <w:p w14:paraId="12448179" w14:textId="77777777" w:rsidR="00D60CC8" w:rsidRDefault="00D60CC8" w:rsidP="00D60CC8">
      <w:pPr>
        <w:spacing w:line="480" w:lineRule="auto"/>
        <w:jc w:val="center"/>
        <w:rPr>
          <w:lang w:val="en-US"/>
        </w:rPr>
        <w:sectPr w:rsidR="00D60CC8" w:rsidSect="00D60CC8">
          <w:type w:val="continuous"/>
          <w:pgSz w:w="11906" w:h="16838"/>
          <w:pgMar w:top="1134" w:right="567" w:bottom="1134" w:left="1701" w:header="708" w:footer="708" w:gutter="0"/>
          <w:cols w:num="2" w:space="720"/>
          <w:docGrid w:linePitch="360"/>
        </w:sectPr>
      </w:pPr>
    </w:p>
    <w:p w14:paraId="204EA1EF" w14:textId="77777777" w:rsidR="00D60CC8" w:rsidRPr="00D60CC8" w:rsidRDefault="00D60CC8" w:rsidP="00D60CC8">
      <w:pPr>
        <w:spacing w:line="480" w:lineRule="auto"/>
        <w:jc w:val="center"/>
        <w:rPr>
          <w:lang w:val="en-US"/>
        </w:rPr>
      </w:pPr>
    </w:p>
    <w:p w14:paraId="018BA492" w14:textId="0E4C8E88" w:rsidR="00A83D1A" w:rsidRPr="00373332" w:rsidRDefault="00A83D1A" w:rsidP="00D60CC8">
      <w:pPr>
        <w:spacing w:line="480" w:lineRule="auto"/>
        <w:jc w:val="center"/>
        <w:rPr>
          <w:lang w:val="en-US"/>
        </w:rPr>
      </w:pPr>
      <w:r>
        <w:t>Рис</w:t>
      </w:r>
      <w:r w:rsidRPr="00E82480">
        <w:rPr>
          <w:lang w:val="en-US"/>
        </w:rPr>
        <w:t xml:space="preserve"> </w:t>
      </w:r>
      <w:r>
        <w:t>П</w:t>
      </w:r>
      <w:r w:rsidR="00C203CE" w:rsidRPr="00A35C6A">
        <w:rPr>
          <w:lang w:val="en-US"/>
        </w:rPr>
        <w:t>2</w:t>
      </w:r>
      <w:r w:rsidRPr="00E82480">
        <w:rPr>
          <w:lang w:val="en-US"/>
        </w:rPr>
        <w:t xml:space="preserve">.4. </w:t>
      </w:r>
      <w:r>
        <w:t>Компонент</w:t>
      </w:r>
      <w:r w:rsidRPr="00373332">
        <w:rPr>
          <w:lang w:val="en-US"/>
        </w:rPr>
        <w:t xml:space="preserve"> </w:t>
      </w:r>
      <w:r>
        <w:t>видеоплеера</w:t>
      </w:r>
      <w:r w:rsidRPr="00373332">
        <w:rPr>
          <w:lang w:val="en-US"/>
        </w:rPr>
        <w:t xml:space="preserve"> (</w:t>
      </w:r>
      <w:proofErr w:type="spellStart"/>
      <w:r w:rsidRPr="003A6CAF">
        <w:rPr>
          <w:lang w:val="en-US"/>
        </w:rPr>
        <w:t>VideoPlayer</w:t>
      </w:r>
      <w:proofErr w:type="spellEnd"/>
      <w:r w:rsidRPr="00373332">
        <w:rPr>
          <w:lang w:val="en-US"/>
        </w:rPr>
        <w:t>)</w:t>
      </w:r>
    </w:p>
    <w:p w14:paraId="4EAFD553" w14:textId="0FEE9A7F" w:rsidR="00A83D1A" w:rsidRPr="00E82480" w:rsidRDefault="00870A7F" w:rsidP="00080064">
      <w:pPr>
        <w:pStyle w:val="aff"/>
      </w:pPr>
      <w:bookmarkStart w:id="141" w:name="_Toc229946854"/>
      <w:r>
        <w:lastRenderedPageBreak/>
        <w:t xml:space="preserve">Приложение </w:t>
      </w:r>
      <w:r w:rsidR="00DE65AA" w:rsidRPr="00E82480">
        <w:t>3</w:t>
      </w:r>
      <w:bookmarkEnd w:id="141"/>
      <w:r w:rsidR="00080064">
        <w:fldChar w:fldCharType="begin"/>
      </w:r>
      <w:r w:rsidR="00080064">
        <w:instrText xml:space="preserve"> TC "</w:instrText>
      </w:r>
      <w:bookmarkStart w:id="142" w:name="_Toc229947229"/>
      <w:r w:rsidR="00080064">
        <w:instrText>Приложение 3. Руководство пользователя</w:instrText>
      </w:r>
      <w:bookmarkEnd w:id="142"/>
      <w:r w:rsidR="00080064">
        <w:instrText xml:space="preserve">" </w:instrText>
      </w:r>
      <w:r w:rsidR="00080064">
        <w:fldChar w:fldCharType="end"/>
      </w:r>
    </w:p>
    <w:p w14:paraId="344D6085" w14:textId="14D1C644" w:rsidR="009D4A45" w:rsidRDefault="00870A7F" w:rsidP="00A83D1A">
      <w:pPr>
        <w:jc w:val="center"/>
      </w:pPr>
      <w:r>
        <w:t>Руководство пользователя</w:t>
      </w:r>
    </w:p>
    <w:p w14:paraId="5F561FF1" w14:textId="77777777" w:rsidR="0093643F" w:rsidRPr="007F5D43" w:rsidRDefault="0093643F" w:rsidP="009164A2">
      <w:pPr>
        <w:pStyle w:val="6"/>
      </w:pPr>
      <w:bookmarkStart w:id="143" w:name="_Toc227270409"/>
      <w:bookmarkStart w:id="144" w:name="_Toc228409276"/>
      <w:bookmarkStart w:id="145" w:name="_Toc228428857"/>
      <w:bookmarkStart w:id="146" w:name="_Toc229810947"/>
      <w:bookmarkStart w:id="147" w:name="_Toc229811111"/>
      <w:r>
        <w:t>1. Общие сведения о программе</w:t>
      </w:r>
      <w:bookmarkEnd w:id="143"/>
      <w:bookmarkEnd w:id="144"/>
      <w:bookmarkEnd w:id="145"/>
      <w:bookmarkEnd w:id="146"/>
      <w:bookmarkEnd w:id="147"/>
    </w:p>
    <w:p w14:paraId="1F9ADAC7" w14:textId="3613DDF0" w:rsidR="008E52D1" w:rsidRPr="008E52D1" w:rsidRDefault="008E52D1" w:rsidP="008E52D1">
      <w:proofErr w:type="gramStart"/>
      <w:r w:rsidRPr="008E52D1">
        <w:t>Видео-плеер</w:t>
      </w:r>
      <w:proofErr w:type="gramEnd"/>
      <w:r w:rsidRPr="008E52D1">
        <w:t xml:space="preserve"> «Монетка» </w:t>
      </w:r>
      <w:r w:rsidR="000F02A9">
        <w:t>–</w:t>
      </w:r>
      <w:r w:rsidRPr="008E52D1">
        <w:t xml:space="preserve"> это встроенный проигрыватель коротких видеороликов, который можно увидеть на различных сайтах-партнёрах. Плеер позволяет смотреть видео прямо на странице сайта, не переходя на другие ресурсы.</w:t>
      </w:r>
    </w:p>
    <w:p w14:paraId="12C7CF73" w14:textId="711D6051" w:rsidR="008E52D1" w:rsidRPr="008E52D1" w:rsidRDefault="00797D84" w:rsidP="008E52D1">
      <w:r>
        <w:t xml:space="preserve">В рамках </w:t>
      </w:r>
      <w:r w:rsidR="008E52D1" w:rsidRPr="008E52D1">
        <w:t>плеера можно:</w:t>
      </w:r>
    </w:p>
    <w:p w14:paraId="166E2960" w14:textId="77777777" w:rsidR="008E52D1" w:rsidRPr="008E52D1" w:rsidRDefault="008E52D1" w:rsidP="00797D84">
      <w:pPr>
        <w:pStyle w:val="a4"/>
        <w:numPr>
          <w:ilvl w:val="0"/>
          <w:numId w:val="2"/>
        </w:numPr>
        <w:ind w:left="426" w:hanging="1"/>
      </w:pPr>
      <w:r w:rsidRPr="008E52D1">
        <w:t>смотреть короткие видеоролики, которые загружаются автоматически;</w:t>
      </w:r>
    </w:p>
    <w:p w14:paraId="1B35FD00" w14:textId="77777777" w:rsidR="008E52D1" w:rsidRPr="008E52D1" w:rsidRDefault="008E52D1" w:rsidP="00797D84">
      <w:pPr>
        <w:pStyle w:val="a4"/>
        <w:numPr>
          <w:ilvl w:val="0"/>
          <w:numId w:val="2"/>
        </w:numPr>
        <w:ind w:left="426" w:hanging="1"/>
      </w:pPr>
      <w:r w:rsidRPr="008E52D1">
        <w:t>ставить видео на паузу и продолжать просмотр;</w:t>
      </w:r>
    </w:p>
    <w:p w14:paraId="0137BA87" w14:textId="77777777" w:rsidR="008E52D1" w:rsidRPr="008E52D1" w:rsidRDefault="008E52D1" w:rsidP="00797D84">
      <w:pPr>
        <w:pStyle w:val="a4"/>
        <w:numPr>
          <w:ilvl w:val="0"/>
          <w:numId w:val="2"/>
        </w:numPr>
        <w:ind w:left="426" w:hanging="1"/>
      </w:pPr>
      <w:r w:rsidRPr="008E52D1">
        <w:t>листать видео, чтобы перейти к следующему;</w:t>
      </w:r>
    </w:p>
    <w:p w14:paraId="51FB7222" w14:textId="77777777" w:rsidR="008E52D1" w:rsidRPr="008E52D1" w:rsidRDefault="008E52D1" w:rsidP="00797D84">
      <w:pPr>
        <w:pStyle w:val="a4"/>
        <w:numPr>
          <w:ilvl w:val="0"/>
          <w:numId w:val="2"/>
        </w:numPr>
        <w:ind w:left="426" w:hanging="1"/>
      </w:pPr>
      <w:r w:rsidRPr="008E52D1">
        <w:t>ставить отметку «Нравится» понравившимся видео;</w:t>
      </w:r>
    </w:p>
    <w:p w14:paraId="365658D2" w14:textId="77777777" w:rsidR="008E52D1" w:rsidRPr="008E52D1" w:rsidRDefault="008E52D1" w:rsidP="00797D84">
      <w:pPr>
        <w:pStyle w:val="a4"/>
        <w:numPr>
          <w:ilvl w:val="0"/>
          <w:numId w:val="2"/>
        </w:numPr>
        <w:ind w:left="426" w:hanging="1"/>
      </w:pPr>
      <w:r w:rsidRPr="008E52D1">
        <w:t>включать и выключать звук;</w:t>
      </w:r>
    </w:p>
    <w:p w14:paraId="299A46C2" w14:textId="77777777" w:rsidR="008E52D1" w:rsidRPr="008E52D1" w:rsidRDefault="008E52D1" w:rsidP="00797D84">
      <w:pPr>
        <w:pStyle w:val="a4"/>
        <w:numPr>
          <w:ilvl w:val="0"/>
          <w:numId w:val="2"/>
        </w:numPr>
        <w:ind w:left="426" w:hanging="1"/>
      </w:pPr>
      <w:r w:rsidRPr="008E52D1">
        <w:t>отправлять жалобу, если видео содержит неприемлемый контент;</w:t>
      </w:r>
    </w:p>
    <w:p w14:paraId="275DFCBA" w14:textId="77777777" w:rsidR="00FD0BB2" w:rsidRDefault="008E52D1" w:rsidP="00FD0BB2">
      <w:pPr>
        <w:pStyle w:val="a4"/>
        <w:numPr>
          <w:ilvl w:val="0"/>
          <w:numId w:val="2"/>
        </w:numPr>
        <w:ind w:left="426" w:hanging="1"/>
      </w:pPr>
      <w:r w:rsidRPr="008E52D1">
        <w:t>переходить на страницу автора видеоролика;</w:t>
      </w:r>
    </w:p>
    <w:p w14:paraId="476DD2E8" w14:textId="05EEACD8" w:rsidR="001B47DE" w:rsidRDefault="008E52D1" w:rsidP="00EF4657">
      <w:pPr>
        <w:pStyle w:val="a4"/>
        <w:numPr>
          <w:ilvl w:val="0"/>
          <w:numId w:val="2"/>
        </w:numPr>
        <w:ind w:left="426" w:hanging="1"/>
      </w:pPr>
      <w:r w:rsidRPr="008E52D1">
        <w:t>разворачивать плеер на весь экран.</w:t>
      </w:r>
    </w:p>
    <w:p w14:paraId="5A24495B" w14:textId="77777777" w:rsidR="001B47DE" w:rsidRPr="008E52D1" w:rsidRDefault="001B47DE" w:rsidP="001B47DE">
      <w:pPr>
        <w:pStyle w:val="a4"/>
        <w:ind w:left="426" w:firstLine="0"/>
      </w:pPr>
    </w:p>
    <w:p w14:paraId="5D589DC2" w14:textId="27AF6A29" w:rsidR="0093643F" w:rsidRPr="001418FC" w:rsidRDefault="008E52D1" w:rsidP="001418FC">
      <w:r w:rsidRPr="008E52D1">
        <w:t xml:space="preserve">Для работы плеера нужен современный веб-браузер (Google </w:t>
      </w:r>
      <w:proofErr w:type="spellStart"/>
      <w:r w:rsidRPr="008E52D1">
        <w:t>Chrome</w:t>
      </w:r>
      <w:proofErr w:type="spellEnd"/>
      <w:r w:rsidRPr="008E52D1">
        <w:t>, Firefox, Safari, Edge) и подключение к Интернету. Устанавливать дополнительные программы не требуется.</w:t>
      </w:r>
    </w:p>
    <w:p w14:paraId="2BA8F95D" w14:textId="02A3FEAF" w:rsidR="0093643F" w:rsidRDefault="008E52D1" w:rsidP="009164A2">
      <w:pPr>
        <w:pStyle w:val="6"/>
      </w:pPr>
      <w:bookmarkStart w:id="148" w:name="_Toc227270411"/>
      <w:bookmarkStart w:id="149" w:name="_Toc228409279"/>
      <w:bookmarkStart w:id="150" w:name="_Toc228428860"/>
      <w:bookmarkStart w:id="151" w:name="_Toc229810950"/>
      <w:bookmarkStart w:id="152" w:name="_Toc229811114"/>
      <w:r w:rsidRPr="00AE1000">
        <w:t>2</w:t>
      </w:r>
      <w:r w:rsidR="0093643F">
        <w:t>. Запуск программы</w:t>
      </w:r>
      <w:bookmarkEnd w:id="148"/>
      <w:bookmarkEnd w:id="149"/>
      <w:bookmarkEnd w:id="150"/>
      <w:bookmarkEnd w:id="151"/>
      <w:bookmarkEnd w:id="152"/>
    </w:p>
    <w:p w14:paraId="0C732F1E" w14:textId="77777777" w:rsidR="0093643F" w:rsidRDefault="0093643F" w:rsidP="0093643F">
      <w:proofErr w:type="gramStart"/>
      <w:r>
        <w:t>Видео-плеер</w:t>
      </w:r>
      <w:proofErr w:type="gramEnd"/>
      <w:r>
        <w:t xml:space="preserve"> запускается автоматически при загрузке веб-страницы, содержащей код встраивания. При первом запуске плеер выполняет загрузку конфигурации, инициализацию соединения с рекламным сервером и </w:t>
      </w:r>
      <w:proofErr w:type="spellStart"/>
      <w:r>
        <w:t>предзагрузку</w:t>
      </w:r>
      <w:proofErr w:type="spellEnd"/>
      <w:r>
        <w:t xml:space="preserve"> первого рекламного креатива. Видеоконтент начинает воспроизводиться после показа </w:t>
      </w:r>
      <w:proofErr w:type="spellStart"/>
      <w:r>
        <w:t>pre-roll</w:t>
      </w:r>
      <w:proofErr w:type="spellEnd"/>
      <w:r>
        <w:t xml:space="preserve"> рекламы (при её наличии) или немедленно (при отсутствии рекламных материалов для текущего слота).</w:t>
      </w:r>
    </w:p>
    <w:p w14:paraId="39E34C91" w14:textId="77777777" w:rsidR="0093643F" w:rsidRPr="00E01E2A" w:rsidRDefault="0093643F" w:rsidP="0093643F">
      <w:pPr>
        <w:spacing w:line="240" w:lineRule="auto"/>
        <w:rPr>
          <w:sz w:val="20"/>
          <w:szCs w:val="20"/>
        </w:rPr>
      </w:pPr>
    </w:p>
    <w:p w14:paraId="5FFD3921" w14:textId="67E57D2B" w:rsidR="0093643F" w:rsidRPr="00AD4072" w:rsidRDefault="008E52D1" w:rsidP="009164A2">
      <w:pPr>
        <w:pStyle w:val="6"/>
      </w:pPr>
      <w:bookmarkStart w:id="153" w:name="_Toc227270412"/>
      <w:bookmarkStart w:id="154" w:name="_Toc228409280"/>
      <w:bookmarkStart w:id="155" w:name="_Toc228428861"/>
      <w:bookmarkStart w:id="156" w:name="_Toc229810951"/>
      <w:bookmarkStart w:id="157" w:name="_Toc229811115"/>
      <w:r w:rsidRPr="00472D1C">
        <w:lastRenderedPageBreak/>
        <w:t>3</w:t>
      </w:r>
      <w:r w:rsidR="0093643F">
        <w:t xml:space="preserve">. Приёмы работы в </w:t>
      </w:r>
      <w:r w:rsidR="0093643F" w:rsidRPr="00813D5C">
        <w:t>программе</w:t>
      </w:r>
      <w:bookmarkEnd w:id="153"/>
      <w:bookmarkEnd w:id="154"/>
      <w:bookmarkEnd w:id="155"/>
      <w:bookmarkEnd w:id="156"/>
      <w:bookmarkEnd w:id="157"/>
    </w:p>
    <w:p w14:paraId="10859AC1" w14:textId="528202B6" w:rsidR="0093643F" w:rsidRDefault="0093643F" w:rsidP="0093643F">
      <w:r>
        <w:rPr>
          <w:b/>
          <w:bCs/>
        </w:rPr>
        <w:t>Воспроизведение видео.</w:t>
      </w:r>
      <w:r>
        <w:t xml:space="preserve"> Для запуска воспроизведения нажмите кнопку запуска видеоролика в центре плеера или кликните по области видео. Повторный клик приостанавливает воспроизведение (рис П</w:t>
      </w:r>
      <w:r w:rsidR="003047B7">
        <w:t>3</w:t>
      </w:r>
      <w:r>
        <w:t>.</w:t>
      </w:r>
      <w:r w:rsidRPr="00300848">
        <w:t>2</w:t>
      </w:r>
      <w:r>
        <w:t>). В нижней части плеера расположена панель управления с кнопками начала и остановки проигрывания, регулятором громкости, индикатором текущего времени и кнопкой полноэкранного режима.</w:t>
      </w:r>
    </w:p>
    <w:p w14:paraId="708EA9F0" w14:textId="77777777" w:rsidR="0093643F" w:rsidRDefault="0093643F" w:rsidP="0093643F">
      <w:pPr>
        <w:spacing w:after="120" w:line="240" w:lineRule="auto"/>
        <w:jc w:val="center"/>
      </w:pPr>
      <w:r>
        <w:rPr>
          <w:noProof/>
        </w:rPr>
        <w:drawing>
          <wp:inline distT="0" distB="0" distL="0" distR="0" wp14:anchorId="27554894" wp14:editId="0DCE13BC">
            <wp:extent cx="1455504" cy="2590800"/>
            <wp:effectExtent l="0" t="0" r="0" b="0"/>
            <wp:docPr id="1" name="monetka_screenshot" descr="Скриншот видео-плеера Монетка на monetka.yappy.media" title="Главное окно видео-плеера Монет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025" cy="2607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A557F" w14:textId="30F1C666" w:rsidR="0093643F" w:rsidRDefault="0093643F" w:rsidP="0072411B">
      <w:pPr>
        <w:pStyle w:val="af9"/>
      </w:pPr>
      <w:r>
        <w:t>Рис. П</w:t>
      </w:r>
      <w:r w:rsidR="003047B7">
        <w:t>3</w:t>
      </w:r>
      <w:r>
        <w:t xml:space="preserve">.2. Рабочее окно </w:t>
      </w:r>
      <w:proofErr w:type="gramStart"/>
      <w:r>
        <w:t>видео-плеера</w:t>
      </w:r>
      <w:proofErr w:type="gramEnd"/>
      <w:r>
        <w:t xml:space="preserve"> с остановленным видео</w:t>
      </w:r>
    </w:p>
    <w:p w14:paraId="094EC5FA" w14:textId="467649E2" w:rsidR="0093643F" w:rsidRDefault="0093643F" w:rsidP="0093643F">
      <w:r>
        <w:rPr>
          <w:b/>
          <w:bCs/>
        </w:rPr>
        <w:t>Просмотр рекламы.</w:t>
      </w:r>
      <w:r>
        <w:t xml:space="preserve"> При показе рекламного видеоролика в верхней части плеера отображается индикатор «Реклама» с обратным отсчётом времени до возможности пропуска. По истечении обязательного времени просмотра (обычно 5 секунд) появляется кнопка «Пропустить рекламу». Баннерная реклама в формате блока баннера отображается в нижней части плеера поверх видео (см. Рис П</w:t>
      </w:r>
      <w:r w:rsidR="003047B7">
        <w:t>3</w:t>
      </w:r>
      <w:r>
        <w:t>.2).</w:t>
      </w:r>
    </w:p>
    <w:p w14:paraId="2E0DBD52" w14:textId="08B8B3FC" w:rsidR="0093643F" w:rsidRDefault="0093643F" w:rsidP="0093643F">
      <w:r w:rsidRPr="00B0791A">
        <w:rPr>
          <w:b/>
          <w:bCs/>
        </w:rPr>
        <w:t>Установка лайка.</w:t>
      </w:r>
      <w:r>
        <w:rPr>
          <w:b/>
          <w:bCs/>
        </w:rPr>
        <w:t xml:space="preserve"> </w:t>
      </w:r>
      <w:r w:rsidRPr="00C73D88">
        <w:t>Для выражения одобрения контенту используйте кнопку «Лайк», расположенную в нижней части интерфейса под областью проигрывателя (рис. П</w:t>
      </w:r>
      <w:r w:rsidR="003047B7">
        <w:t>3</w:t>
      </w:r>
      <w:r w:rsidRPr="00C73D88">
        <w:t>.3). Данная функция становится доступной только в моменты отсутствия рекламных материалов</w:t>
      </w:r>
      <w:r>
        <w:t xml:space="preserve"> –</w:t>
      </w:r>
      <w:r w:rsidRPr="00C73D88">
        <w:t xml:space="preserve"> кнопка активна, когда не отображается полноэкранный рекламный ролик и скрыт блок баннерной рекламы, перекрывающий элементы управления</w:t>
      </w:r>
      <w:r>
        <w:t>.</w:t>
      </w:r>
    </w:p>
    <w:p w14:paraId="6024C0CA" w14:textId="77777777" w:rsidR="0093643F" w:rsidRDefault="0093643F" w:rsidP="0093643F">
      <w:pPr>
        <w:ind w:firstLine="0"/>
        <w:jc w:val="center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35D7CF17" wp14:editId="33307D3F">
            <wp:extent cx="1688309" cy="2724150"/>
            <wp:effectExtent l="0" t="0" r="7620" b="0"/>
            <wp:docPr id="1002" name="monetka_screenshot_2" descr="Скриншот видео-плеера Монетка в режиме воспроизведения пользовательского контен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071" cy="273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4E297" w14:textId="3C103FAA" w:rsidR="0093643F" w:rsidRDefault="0093643F" w:rsidP="0093643F">
      <w:pPr>
        <w:ind w:firstLine="0"/>
        <w:jc w:val="center"/>
      </w:pPr>
      <w:r w:rsidRPr="001B6568">
        <w:t>Рис</w:t>
      </w:r>
      <w:r>
        <w:t>. П</w:t>
      </w:r>
      <w:r w:rsidR="003047B7">
        <w:t>3</w:t>
      </w:r>
      <w:r>
        <w:t xml:space="preserve">.3. Рабочее окно </w:t>
      </w:r>
      <w:proofErr w:type="gramStart"/>
      <w:r>
        <w:t>видео-плеера</w:t>
      </w:r>
      <w:proofErr w:type="gramEnd"/>
      <w:r>
        <w:t xml:space="preserve"> с доступной кнопкой лайка</w:t>
      </w:r>
    </w:p>
    <w:p w14:paraId="3F75B98F" w14:textId="77777777" w:rsidR="0093643F" w:rsidRPr="0031013C" w:rsidRDefault="0093643F" w:rsidP="0093643F">
      <w:pPr>
        <w:rPr>
          <w:sz w:val="22"/>
          <w:szCs w:val="22"/>
        </w:rPr>
      </w:pPr>
    </w:p>
    <w:p w14:paraId="225C82C9" w14:textId="4DBAFEE1" w:rsidR="0093643F" w:rsidRDefault="0093643F" w:rsidP="0093643F">
      <w:r w:rsidRPr="00813D5C">
        <w:rPr>
          <w:b/>
          <w:bCs/>
        </w:rPr>
        <w:t>Подача жалобы</w:t>
      </w:r>
      <w:r>
        <w:rPr>
          <w:b/>
          <w:bCs/>
        </w:rPr>
        <w:t xml:space="preserve">. </w:t>
      </w:r>
      <w:r w:rsidRPr="00384538">
        <w:t>Подача жалобы. Для отправки обращения используется кнопка «Жалоба» в верхней части плеера, открывающая диалоговое окно (рис.</w:t>
      </w:r>
      <w:r>
        <w:t> </w:t>
      </w:r>
      <w:r w:rsidRPr="00384538">
        <w:t>П</w:t>
      </w:r>
      <w:r w:rsidR="003047B7">
        <w:t>3</w:t>
      </w:r>
      <w:r w:rsidRPr="00384538">
        <w:t>.</w:t>
      </w:r>
      <w:r>
        <w:t>4</w:t>
      </w:r>
      <w:r w:rsidRPr="00384538">
        <w:t>). В нем доступны раздел «Обращения» для сообщений о нарушении закона и перечень категорий (спам, насилие, оскорбления и др.). Данный функционал обеспечивает модерацию контента в соответствии с требованиями законодательства РФ.</w:t>
      </w:r>
    </w:p>
    <w:p w14:paraId="521218B5" w14:textId="77777777" w:rsidR="0093643F" w:rsidRDefault="0093643F" w:rsidP="0093643F">
      <w:pPr>
        <w:spacing w:after="120" w:line="240" w:lineRule="auto"/>
        <w:ind w:firstLine="0"/>
        <w:jc w:val="center"/>
      </w:pPr>
      <w:r>
        <w:rPr>
          <w:noProof/>
        </w:rPr>
        <w:drawing>
          <wp:inline distT="0" distB="0" distL="0" distR="0" wp14:anchorId="6641B632" wp14:editId="01F793FA">
            <wp:extent cx="2711669" cy="2985970"/>
            <wp:effectExtent l="0" t="0" r="6350" b="0"/>
            <wp:docPr id="1003" name="monetka_screenshot_3" descr="Скриншот диалога подачи жалобы на контент в видео-плеере Монет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612" cy="3062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AC0BB" w14:textId="7B725FDE" w:rsidR="0093643F" w:rsidRDefault="0093643F" w:rsidP="0093643F">
      <w:pPr>
        <w:spacing w:after="240"/>
        <w:ind w:firstLine="0"/>
        <w:jc w:val="center"/>
      </w:pPr>
      <w:r>
        <w:t>Рис. П</w:t>
      </w:r>
      <w:r w:rsidR="003047B7">
        <w:t>3</w:t>
      </w:r>
      <w:r>
        <w:t>.4. Диалог подачи жалобы на контент</w:t>
      </w:r>
    </w:p>
    <w:p w14:paraId="1DD08BC5" w14:textId="77777777" w:rsidR="0093643F" w:rsidRPr="00813D5C" w:rsidRDefault="0093643F" w:rsidP="0093643F">
      <w:r>
        <w:rPr>
          <w:b/>
          <w:bCs/>
        </w:rPr>
        <w:lastRenderedPageBreak/>
        <w:t>Переход по рекламе.</w:t>
      </w:r>
      <w:r>
        <w:t xml:space="preserve"> При клике на рекламный баннер или кнопку перехода в рекламном видеоролике открывается целевая страница рекламодателя в новой вкладке браузера. Воспроизведение видео при этом приостанавливается.</w:t>
      </w:r>
    </w:p>
    <w:p w14:paraId="648EC321" w14:textId="77777777" w:rsidR="0093643F" w:rsidRDefault="0093643F" w:rsidP="0093643F">
      <w:r>
        <w:rPr>
          <w:b/>
          <w:bCs/>
        </w:rPr>
        <w:t>Полноэкранный режим.</w:t>
      </w:r>
      <w:r>
        <w:t xml:space="preserve"> Для перехода в полноэкранный режим нажмите кнопку с иконкой расширения в правом нижнем углу панели управления или выполните двойной клик по области видео. Для выхода из полноэкранного режима нажмите клавишу Escape или повторно нажмите кнопку полноэкранного режима.</w:t>
      </w:r>
    </w:p>
    <w:p w14:paraId="53E0BC87" w14:textId="162A5175" w:rsidR="0093643F" w:rsidRPr="00F038F9" w:rsidRDefault="008E52D1" w:rsidP="009164A2">
      <w:pPr>
        <w:pStyle w:val="6"/>
      </w:pPr>
      <w:bookmarkStart w:id="158" w:name="_Toc227270413"/>
      <w:bookmarkStart w:id="159" w:name="_Toc228409282"/>
      <w:bookmarkStart w:id="160" w:name="_Toc228428862"/>
      <w:bookmarkStart w:id="161" w:name="_Toc229810952"/>
      <w:bookmarkStart w:id="162" w:name="_Toc229811116"/>
      <w:r w:rsidRPr="00472D1C">
        <w:t>4</w:t>
      </w:r>
      <w:r w:rsidR="0093643F">
        <w:t xml:space="preserve">. Сообщения </w:t>
      </w:r>
      <w:bookmarkEnd w:id="158"/>
      <w:r w:rsidR="0093643F">
        <w:t>статуса</w:t>
      </w:r>
      <w:bookmarkEnd w:id="159"/>
      <w:bookmarkEnd w:id="160"/>
      <w:bookmarkEnd w:id="161"/>
      <w:bookmarkEnd w:id="162"/>
    </w:p>
    <w:p w14:paraId="6FAD6453" w14:textId="77777777" w:rsidR="0093643F" w:rsidRDefault="0093643F" w:rsidP="0093643F">
      <w:r>
        <w:t>«Видео загружается...» – отображается при буферизации видеоконтента. Рекомендуется дождаться завершения загрузки.</w:t>
      </w:r>
    </w:p>
    <w:p w14:paraId="69EEC9D2" w14:textId="77777777" w:rsidR="0093643F" w:rsidRDefault="0093643F" w:rsidP="0093643F">
      <w:r>
        <w:t>«Реклама: осталось N сек.» – информирует о времени до окончания обязательного просмотра рекламного ролика.</w:t>
      </w:r>
    </w:p>
    <w:p w14:paraId="08C17F4B" w14:textId="77777777" w:rsidR="0093643F" w:rsidRDefault="0093643F" w:rsidP="0093643F">
      <w:r>
        <w:t>«Ошибка воспроизведения. Повторить?» – отображается при ошибке загрузки видеопотока. Нажмите кнопку «Повторить» для перезагрузки.</w:t>
      </w:r>
    </w:p>
    <w:p w14:paraId="7D02082D" w14:textId="4242E423" w:rsidR="0093643F" w:rsidRDefault="0093643F" w:rsidP="0093643F">
      <w:r>
        <w:t>«Соединение потеряно» – отображается при потере сетевого подключения. Воспроизведение возобновится автоматически при восстановлении соединения.</w:t>
      </w:r>
    </w:p>
    <w:p w14:paraId="5200A3EE" w14:textId="0929B200" w:rsidR="0093643F" w:rsidRDefault="008E52D1" w:rsidP="009164A2">
      <w:pPr>
        <w:pStyle w:val="6"/>
      </w:pPr>
      <w:bookmarkStart w:id="163" w:name="_Toc227270421"/>
      <w:bookmarkStart w:id="164" w:name="_Toc228409281"/>
      <w:bookmarkStart w:id="165" w:name="_Toc228428863"/>
      <w:bookmarkStart w:id="166" w:name="_Toc229810953"/>
      <w:bookmarkStart w:id="167" w:name="_Toc229811117"/>
      <w:r w:rsidRPr="00AE1000">
        <w:t>5</w:t>
      </w:r>
      <w:r w:rsidR="0093643F">
        <w:t>. Выход из программы</w:t>
      </w:r>
      <w:bookmarkEnd w:id="163"/>
      <w:bookmarkEnd w:id="164"/>
      <w:bookmarkEnd w:id="165"/>
      <w:bookmarkEnd w:id="166"/>
      <w:bookmarkEnd w:id="167"/>
    </w:p>
    <w:p w14:paraId="1522195C" w14:textId="42836FA8" w:rsidR="009D4A45" w:rsidRPr="00472D1C" w:rsidRDefault="0093643F" w:rsidP="004A0F77">
      <w:proofErr w:type="gramStart"/>
      <w:r>
        <w:t>Видео-плеер</w:t>
      </w:r>
      <w:proofErr w:type="gramEnd"/>
      <w:r>
        <w:t xml:space="preserve"> «Монетка» работает в контексте веб-страницы </w:t>
      </w:r>
      <w:proofErr w:type="spellStart"/>
      <w:r>
        <w:t>партнëрского</w:t>
      </w:r>
      <w:proofErr w:type="spellEnd"/>
      <w:r>
        <w:t xml:space="preserve"> сайта и не требует явного завершения работы. Для прекращения воспроизведения пользователь закрывает вкладку или переходит на другую страницу браузера. При этом плеер автоматически отправляет накопленные аналитические события на сервер, завершает текущую сессию и освобождает занятые ресурсы (сетевые соединения, буферы видеопотока). Если пользователь возвращается на страницу с плеером, создаётся новая сессия</w:t>
      </w:r>
      <w:r w:rsidR="004A0F77" w:rsidRPr="004A0F77">
        <w:t>.</w:t>
      </w:r>
    </w:p>
    <w:p w14:paraId="169B0661" w14:textId="77777777" w:rsidR="0063161B" w:rsidRPr="00472D1C" w:rsidRDefault="0063161B" w:rsidP="004A0F77"/>
    <w:p w14:paraId="2F119E03" w14:textId="51E7A4B1" w:rsidR="0063161B" w:rsidRPr="00472D1C" w:rsidRDefault="0063161B">
      <w:pPr>
        <w:jc w:val="left"/>
      </w:pPr>
      <w:r w:rsidRPr="00472D1C">
        <w:br w:type="page"/>
      </w:r>
    </w:p>
    <w:p w14:paraId="01292885" w14:textId="25F85696" w:rsidR="0063161B" w:rsidRPr="00C51615" w:rsidRDefault="0063161B" w:rsidP="00EB139A">
      <w:pPr>
        <w:pStyle w:val="aff"/>
      </w:pPr>
      <w:r>
        <w:lastRenderedPageBreak/>
        <w:t xml:space="preserve">Приложение </w:t>
      </w:r>
      <w:r w:rsidRPr="0063161B">
        <w:t>4</w:t>
      </w:r>
      <w:r w:rsidR="00C51615">
        <w:fldChar w:fldCharType="begin"/>
      </w:r>
      <w:r w:rsidR="00C51615">
        <w:instrText xml:space="preserve"> TC "</w:instrText>
      </w:r>
      <w:bookmarkStart w:id="168" w:name="_Toc229947230"/>
      <w:r w:rsidR="00C51615">
        <w:instrText>Приложение 4. Руководство разработчика</w:instrText>
      </w:r>
      <w:bookmarkEnd w:id="168"/>
      <w:r w:rsidR="00C51615">
        <w:instrText xml:space="preserve">" </w:instrText>
      </w:r>
      <w:r w:rsidR="00C51615">
        <w:fldChar w:fldCharType="end"/>
      </w:r>
    </w:p>
    <w:p w14:paraId="230423BA" w14:textId="019C7132" w:rsidR="0063161B" w:rsidRPr="00C51615" w:rsidRDefault="0063161B" w:rsidP="0063161B">
      <w:pPr>
        <w:jc w:val="center"/>
      </w:pPr>
      <w:r w:rsidRPr="0063161B">
        <w:t>Руководство разработчика</w:t>
      </w:r>
    </w:p>
    <w:p w14:paraId="70DB4CE4" w14:textId="050B408C" w:rsidR="0063161B" w:rsidRPr="0063161B" w:rsidRDefault="0063161B" w:rsidP="0063161B">
      <w:pPr>
        <w:pStyle w:val="6"/>
      </w:pPr>
      <w:r>
        <w:t>1. Общие сведения о системе</w:t>
      </w:r>
    </w:p>
    <w:p w14:paraId="3EA5FEB5" w14:textId="5BB403A1" w:rsidR="0063161B" w:rsidRPr="0063161B" w:rsidRDefault="0063161B" w:rsidP="0063161B">
      <w:proofErr w:type="gramStart"/>
      <w:r w:rsidRPr="0063161B">
        <w:t>Видео-плеер</w:t>
      </w:r>
      <w:proofErr w:type="gramEnd"/>
      <w:r w:rsidRPr="0063161B">
        <w:t xml:space="preserve"> «Монетка» представляет собой встраиваемый веб-компонент, реализованный в виде JavaScript-приложения, загружаемого через тег </w:t>
      </w:r>
      <w:proofErr w:type="spellStart"/>
      <w:r w:rsidRPr="0063161B">
        <w:t>iframe</w:t>
      </w:r>
      <w:proofErr w:type="spellEnd"/>
      <w:r w:rsidRPr="0063161B">
        <w:t xml:space="preserve">. Система обеспечивает воспроизведение видеоконтента платформы </w:t>
      </w:r>
      <w:proofErr w:type="spellStart"/>
      <w:r w:rsidRPr="0063161B">
        <w:t>Yappy</w:t>
      </w:r>
      <w:proofErr w:type="spellEnd"/>
      <w:r w:rsidRPr="0063161B">
        <w:t xml:space="preserve"> на сторонних веб-ресурсах с поддержкой рекламной монетизации и сбора аналитики.</w:t>
      </w:r>
    </w:p>
    <w:p w14:paraId="5DBBA81E" w14:textId="2AEED4FC" w:rsidR="0063161B" w:rsidRPr="007F5D43" w:rsidRDefault="0063161B" w:rsidP="0063161B">
      <w:pPr>
        <w:pStyle w:val="6"/>
      </w:pPr>
      <w:r w:rsidRPr="0063161B">
        <w:t>2</w:t>
      </w:r>
      <w:r>
        <w:t>. Встраивание плеера</w:t>
      </w:r>
    </w:p>
    <w:p w14:paraId="08E5D3B3" w14:textId="77777777" w:rsidR="000A729F" w:rsidRDefault="000A729F" w:rsidP="000A729F">
      <w:r w:rsidRPr="0063161B">
        <w:t xml:space="preserve">Для интеграции </w:t>
      </w:r>
      <w:proofErr w:type="gramStart"/>
      <w:r w:rsidRPr="0063161B">
        <w:t>видео-плеера</w:t>
      </w:r>
      <w:proofErr w:type="gramEnd"/>
      <w:r w:rsidRPr="0063161B">
        <w:t xml:space="preserve"> в веб-страницу необходимо добавить в HTML-разметку следующий код:</w:t>
      </w:r>
    </w:p>
    <w:p w14:paraId="73F737C4" w14:textId="77777777" w:rsidR="000A729F" w:rsidRPr="0063161B" w:rsidRDefault="000A729F" w:rsidP="000A729F"/>
    <w:p w14:paraId="6E234DD1" w14:textId="77777777" w:rsidR="000A729F" w:rsidRPr="0063161B" w:rsidRDefault="000A729F" w:rsidP="000A729F">
      <w:pPr>
        <w:spacing w:line="240" w:lineRule="auto"/>
        <w:jc w:val="center"/>
        <w:rPr>
          <w:lang w:val="en-US"/>
        </w:rPr>
      </w:pPr>
      <w:r w:rsidRPr="0063161B">
        <w:rPr>
          <w:rFonts w:eastAsia="Courier New"/>
          <w:sz w:val="18"/>
          <w:szCs w:val="18"/>
          <w:lang w:val="en-US"/>
        </w:rPr>
        <w:t>&lt;</w:t>
      </w:r>
      <w:proofErr w:type="spellStart"/>
      <w:r w:rsidRPr="0063161B">
        <w:rPr>
          <w:rFonts w:eastAsia="Courier New"/>
          <w:sz w:val="18"/>
          <w:szCs w:val="18"/>
          <w:lang w:val="en-US"/>
        </w:rPr>
        <w:t>iframe</w:t>
      </w:r>
      <w:proofErr w:type="spellEnd"/>
      <w:r w:rsidRPr="0063161B">
        <w:rPr>
          <w:rFonts w:eastAsia="Courier New"/>
          <w:sz w:val="18"/>
          <w:szCs w:val="18"/>
          <w:lang w:val="en-US"/>
        </w:rPr>
        <w:t xml:space="preserve"> </w:t>
      </w:r>
      <w:proofErr w:type="spellStart"/>
      <w:r w:rsidRPr="0063161B">
        <w:rPr>
          <w:rFonts w:eastAsia="Courier New"/>
          <w:sz w:val="18"/>
          <w:szCs w:val="18"/>
          <w:lang w:val="en-US"/>
        </w:rPr>
        <w:t>src</w:t>
      </w:r>
      <w:proofErr w:type="spellEnd"/>
      <w:r w:rsidRPr="0063161B">
        <w:rPr>
          <w:rFonts w:eastAsia="Courier New"/>
          <w:sz w:val="18"/>
          <w:szCs w:val="18"/>
          <w:lang w:val="en-US"/>
        </w:rPr>
        <w:t>="https://</w:t>
      </w:r>
      <w:proofErr w:type="spellStart"/>
      <w:r w:rsidRPr="0063161B">
        <w:rPr>
          <w:rFonts w:eastAsia="Courier New"/>
          <w:sz w:val="18"/>
          <w:szCs w:val="18"/>
          <w:lang w:val="en-US"/>
        </w:rPr>
        <w:t>monetka.yappy.media</w:t>
      </w:r>
      <w:proofErr w:type="spellEnd"/>
      <w:r w:rsidRPr="0063161B">
        <w:rPr>
          <w:rFonts w:eastAsia="Courier New"/>
          <w:sz w:val="18"/>
          <w:szCs w:val="18"/>
          <w:lang w:val="en-US"/>
        </w:rPr>
        <w:t xml:space="preserve">/" width="360" height="640" frameborder="0" </w:t>
      </w:r>
      <w:proofErr w:type="spellStart"/>
      <w:r w:rsidRPr="0063161B">
        <w:rPr>
          <w:rFonts w:eastAsia="Courier New"/>
          <w:sz w:val="18"/>
          <w:szCs w:val="18"/>
          <w:lang w:val="en-US"/>
        </w:rPr>
        <w:t>allowfullscreen</w:t>
      </w:r>
      <w:proofErr w:type="spellEnd"/>
      <w:r w:rsidRPr="0063161B">
        <w:rPr>
          <w:rFonts w:eastAsia="Courier New"/>
          <w:sz w:val="18"/>
          <w:szCs w:val="18"/>
          <w:lang w:val="en-US"/>
        </w:rPr>
        <w:t>&gt;&lt;/</w:t>
      </w:r>
      <w:proofErr w:type="spellStart"/>
      <w:r w:rsidRPr="0063161B">
        <w:rPr>
          <w:rFonts w:eastAsia="Courier New"/>
          <w:sz w:val="18"/>
          <w:szCs w:val="18"/>
          <w:lang w:val="en-US"/>
        </w:rPr>
        <w:t>iframe</w:t>
      </w:r>
      <w:proofErr w:type="spellEnd"/>
      <w:r w:rsidRPr="0063161B">
        <w:rPr>
          <w:rFonts w:eastAsia="Courier New"/>
          <w:sz w:val="18"/>
          <w:szCs w:val="18"/>
          <w:lang w:val="en-US"/>
        </w:rPr>
        <w:t>&gt;</w:t>
      </w:r>
    </w:p>
    <w:p w14:paraId="5B6D2F41" w14:textId="77777777" w:rsidR="000A729F" w:rsidRDefault="000A729F" w:rsidP="000A729F">
      <w:pPr>
        <w:rPr>
          <w:lang w:val="en-US"/>
        </w:rPr>
      </w:pPr>
    </w:p>
    <w:p w14:paraId="06BAB2D9" w14:textId="3C13016A" w:rsidR="000A729F" w:rsidRPr="000A729F" w:rsidRDefault="000A729F" w:rsidP="000A729F">
      <w:r w:rsidRPr="0063161B">
        <w:t xml:space="preserve">Параметры ширины и высоты могут быть изменены в соответствии с дизайном целевой страницы. Рекомендуемое соотношение сторон </w:t>
      </w:r>
      <w:r w:rsidR="000F02A9">
        <w:t>–</w:t>
      </w:r>
      <w:r w:rsidRPr="0063161B">
        <w:t xml:space="preserve"> 9:16.</w:t>
      </w:r>
    </w:p>
    <w:p w14:paraId="7A690386" w14:textId="18A02112" w:rsidR="0063161B" w:rsidRPr="007F5D43" w:rsidRDefault="0063161B" w:rsidP="0063161B">
      <w:pPr>
        <w:pStyle w:val="6"/>
      </w:pPr>
      <w:r w:rsidRPr="0063161B">
        <w:t>3</w:t>
      </w:r>
      <w:r>
        <w:t xml:space="preserve">. </w:t>
      </w:r>
      <w:r w:rsidR="000A729F" w:rsidRPr="000A729F">
        <w:t>Состав файлов дистрибутива</w:t>
      </w:r>
    </w:p>
    <w:p w14:paraId="7C0FC550" w14:textId="77777777" w:rsidR="000A729F" w:rsidRPr="000A729F" w:rsidRDefault="000A729F" w:rsidP="000A729F">
      <w:r w:rsidRPr="000A729F">
        <w:t xml:space="preserve">Дистрибутив </w:t>
      </w:r>
      <w:proofErr w:type="gramStart"/>
      <w:r w:rsidRPr="000A729F">
        <w:t>видео-плеера</w:t>
      </w:r>
      <w:proofErr w:type="gramEnd"/>
      <w:r w:rsidRPr="000A729F">
        <w:t xml:space="preserve"> размещается на CDN-сервере и включает следующие файлы:</w:t>
      </w:r>
    </w:p>
    <w:p w14:paraId="04119B15" w14:textId="2BB08AC5" w:rsidR="000A729F" w:rsidRPr="000A729F" w:rsidRDefault="000A729F" w:rsidP="00797D84">
      <w:pPr>
        <w:pStyle w:val="a4"/>
        <w:numPr>
          <w:ilvl w:val="0"/>
          <w:numId w:val="2"/>
        </w:numPr>
        <w:ind w:left="426" w:hanging="1"/>
      </w:pPr>
      <w:r w:rsidRPr="000A729F">
        <w:t xml:space="preserve">index.html </w:t>
      </w:r>
      <w:r w:rsidR="000F02A9">
        <w:t>–</w:t>
      </w:r>
      <w:r w:rsidRPr="000A729F">
        <w:t xml:space="preserve"> точка входа приложения;</w:t>
      </w:r>
    </w:p>
    <w:p w14:paraId="32772269" w14:textId="5C306EED" w:rsidR="000A729F" w:rsidRPr="000A729F" w:rsidRDefault="000A729F" w:rsidP="00797D84">
      <w:pPr>
        <w:pStyle w:val="a4"/>
        <w:numPr>
          <w:ilvl w:val="0"/>
          <w:numId w:val="2"/>
        </w:numPr>
        <w:ind w:left="426" w:hanging="1"/>
      </w:pPr>
      <w:r w:rsidRPr="000A729F">
        <w:t xml:space="preserve">main.js </w:t>
      </w:r>
      <w:r w:rsidR="000F02A9">
        <w:t>–</w:t>
      </w:r>
      <w:r w:rsidRPr="000A729F">
        <w:t xml:space="preserve"> скомпилированный JavaScript-модуль с основной логикой;</w:t>
      </w:r>
    </w:p>
    <w:p w14:paraId="1F6FEF50" w14:textId="62C3A235" w:rsidR="000A729F" w:rsidRPr="000A729F" w:rsidRDefault="000A729F" w:rsidP="00797D84">
      <w:pPr>
        <w:pStyle w:val="a4"/>
        <w:numPr>
          <w:ilvl w:val="0"/>
          <w:numId w:val="2"/>
        </w:numPr>
        <w:ind w:left="426" w:hanging="1"/>
      </w:pPr>
      <w:r w:rsidRPr="000A729F">
        <w:t xml:space="preserve">styles.css </w:t>
      </w:r>
      <w:r w:rsidR="000F02A9">
        <w:t>–</w:t>
      </w:r>
      <w:r w:rsidRPr="000A729F">
        <w:t xml:space="preserve"> таблица стилей интерфейса;</w:t>
      </w:r>
    </w:p>
    <w:p w14:paraId="243C8962" w14:textId="6058F6DD" w:rsidR="000A729F" w:rsidRPr="000A729F" w:rsidRDefault="000A729F" w:rsidP="00797D84">
      <w:pPr>
        <w:pStyle w:val="a4"/>
        <w:numPr>
          <w:ilvl w:val="0"/>
          <w:numId w:val="2"/>
        </w:numPr>
        <w:ind w:left="426" w:hanging="1"/>
      </w:pPr>
      <w:proofErr w:type="spellStart"/>
      <w:r w:rsidRPr="000A729F">
        <w:t>assets</w:t>
      </w:r>
      <w:proofErr w:type="spellEnd"/>
      <w:r w:rsidRPr="000A729F">
        <w:t xml:space="preserve">/ </w:t>
      </w:r>
      <w:r w:rsidR="000F02A9">
        <w:t>–</w:t>
      </w:r>
      <w:r w:rsidRPr="000A729F">
        <w:t xml:space="preserve"> каталог со статическими ресурсами (иконки, шрифты).</w:t>
      </w:r>
    </w:p>
    <w:p w14:paraId="3D8C66BF" w14:textId="77777777" w:rsidR="000A729F" w:rsidRPr="000A729F" w:rsidRDefault="000A729F" w:rsidP="0063161B"/>
    <w:sectPr w:rsidR="000A729F" w:rsidRPr="000A729F" w:rsidSect="00D60CC8">
      <w:type w:val="continuous"/>
      <w:pgSz w:w="11906" w:h="16838"/>
      <w:pgMar w:top="1134" w:right="567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51B49" w14:textId="77777777" w:rsidR="00BE58D2" w:rsidRDefault="00BE58D2">
      <w:pPr>
        <w:spacing w:line="240" w:lineRule="auto"/>
      </w:pPr>
      <w:r>
        <w:separator/>
      </w:r>
    </w:p>
  </w:endnote>
  <w:endnote w:type="continuationSeparator" w:id="0">
    <w:p w14:paraId="401CBD07" w14:textId="77777777" w:rsidR="00BE58D2" w:rsidRDefault="00BE58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C6EBD" w14:textId="3ACCBDEC" w:rsidR="009D4A45" w:rsidRPr="00D24768" w:rsidRDefault="009D4A45" w:rsidP="00D24768">
    <w:pPr>
      <w:pStyle w:val="af0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FABB1" w14:textId="77777777" w:rsidR="00BE58D2" w:rsidRDefault="00BE58D2">
      <w:pPr>
        <w:spacing w:line="240" w:lineRule="auto"/>
      </w:pPr>
      <w:r>
        <w:separator/>
      </w:r>
    </w:p>
  </w:footnote>
  <w:footnote w:type="continuationSeparator" w:id="0">
    <w:p w14:paraId="0AD98009" w14:textId="77777777" w:rsidR="00BE58D2" w:rsidRDefault="00BE58D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29574" w14:textId="1B1CC6DF" w:rsidR="00271152" w:rsidRPr="004C383A" w:rsidRDefault="00271152" w:rsidP="004C383A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9144403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3D2C744" w14:textId="77777777" w:rsidR="004C383A" w:rsidRDefault="004C383A" w:rsidP="006B46B9">
        <w:pPr>
          <w:pStyle w:val="ae"/>
          <w:ind w:firstLine="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335132" w14:textId="77777777" w:rsidR="004C383A" w:rsidRPr="00826506" w:rsidRDefault="004C383A" w:rsidP="00826506">
    <w:pPr>
      <w:pStyle w:val="ae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723B4"/>
    <w:multiLevelType w:val="hybridMultilevel"/>
    <w:tmpl w:val="DC683370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" w15:restartNumberingAfterBreak="0">
    <w:nsid w:val="0A08044E"/>
    <w:multiLevelType w:val="hybridMultilevel"/>
    <w:tmpl w:val="EB663912"/>
    <w:lvl w:ilvl="0" w:tplc="2C2861C2">
      <w:start w:val="1"/>
      <w:numFmt w:val="bullet"/>
      <w:lvlText w:val="–"/>
      <w:lvlJc w:val="left"/>
      <w:pPr>
        <w:ind w:left="114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EAB609C"/>
    <w:multiLevelType w:val="hybridMultilevel"/>
    <w:tmpl w:val="03E85538"/>
    <w:lvl w:ilvl="0" w:tplc="C9BEF9DE">
      <w:start w:val="1"/>
      <w:numFmt w:val="bullet"/>
      <w:lvlText w:val="●"/>
      <w:lvlJc w:val="left"/>
      <w:pPr>
        <w:ind w:left="720" w:hanging="360"/>
      </w:pPr>
    </w:lvl>
    <w:lvl w:ilvl="1" w:tplc="4C7A5912">
      <w:start w:val="1"/>
      <w:numFmt w:val="bullet"/>
      <w:lvlText w:val="○"/>
      <w:lvlJc w:val="left"/>
      <w:pPr>
        <w:ind w:left="1440" w:hanging="360"/>
      </w:pPr>
    </w:lvl>
    <w:lvl w:ilvl="2" w:tplc="9CC6C4FA">
      <w:start w:val="1"/>
      <w:numFmt w:val="bullet"/>
      <w:lvlText w:val="■"/>
      <w:lvlJc w:val="left"/>
      <w:pPr>
        <w:ind w:left="2160" w:hanging="360"/>
      </w:pPr>
    </w:lvl>
    <w:lvl w:ilvl="3" w:tplc="585AE46A">
      <w:start w:val="1"/>
      <w:numFmt w:val="bullet"/>
      <w:lvlText w:val="●"/>
      <w:lvlJc w:val="left"/>
      <w:pPr>
        <w:ind w:left="2880" w:hanging="360"/>
      </w:pPr>
    </w:lvl>
    <w:lvl w:ilvl="4" w:tplc="581C8506">
      <w:start w:val="1"/>
      <w:numFmt w:val="bullet"/>
      <w:lvlText w:val="○"/>
      <w:lvlJc w:val="left"/>
      <w:pPr>
        <w:ind w:left="3600" w:hanging="360"/>
      </w:pPr>
    </w:lvl>
    <w:lvl w:ilvl="5" w:tplc="CA92E702">
      <w:start w:val="1"/>
      <w:numFmt w:val="bullet"/>
      <w:lvlText w:val="■"/>
      <w:lvlJc w:val="left"/>
      <w:pPr>
        <w:ind w:left="4320" w:hanging="360"/>
      </w:pPr>
    </w:lvl>
    <w:lvl w:ilvl="6" w:tplc="ECE01012">
      <w:start w:val="1"/>
      <w:numFmt w:val="bullet"/>
      <w:lvlText w:val="●"/>
      <w:lvlJc w:val="left"/>
      <w:pPr>
        <w:ind w:left="5040" w:hanging="360"/>
      </w:pPr>
    </w:lvl>
    <w:lvl w:ilvl="7" w:tplc="ED825D04">
      <w:start w:val="1"/>
      <w:numFmt w:val="bullet"/>
      <w:lvlText w:val="●"/>
      <w:lvlJc w:val="left"/>
      <w:pPr>
        <w:ind w:left="5760" w:hanging="360"/>
      </w:pPr>
    </w:lvl>
    <w:lvl w:ilvl="8" w:tplc="BF1E6B12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11A75C08"/>
    <w:multiLevelType w:val="multilevel"/>
    <w:tmpl w:val="B7A6F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51044E"/>
    <w:multiLevelType w:val="hybridMultilevel"/>
    <w:tmpl w:val="946ED6E8"/>
    <w:lvl w:ilvl="0" w:tplc="FFFFFFFF">
      <w:start w:val="1"/>
      <w:numFmt w:val="decimal"/>
      <w:lvlText w:val="%1)"/>
      <w:lvlJc w:val="left"/>
      <w:pPr>
        <w:ind w:left="6946" w:hanging="425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1F2209A2"/>
    <w:multiLevelType w:val="hybridMultilevel"/>
    <w:tmpl w:val="A2C63780"/>
    <w:lvl w:ilvl="0" w:tplc="B7EC8A6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2E495C"/>
    <w:multiLevelType w:val="hybridMultilevel"/>
    <w:tmpl w:val="365A6742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29F60BA7"/>
    <w:multiLevelType w:val="hybridMultilevel"/>
    <w:tmpl w:val="709CA09C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8" w15:restartNumberingAfterBreak="0">
    <w:nsid w:val="3A093DE6"/>
    <w:multiLevelType w:val="hybridMultilevel"/>
    <w:tmpl w:val="C5642E60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A591EE2"/>
    <w:multiLevelType w:val="multilevel"/>
    <w:tmpl w:val="F8081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86791B"/>
    <w:multiLevelType w:val="multilevel"/>
    <w:tmpl w:val="99DE40D4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D0006F"/>
    <w:multiLevelType w:val="multilevel"/>
    <w:tmpl w:val="A9C0B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891083"/>
    <w:multiLevelType w:val="multilevel"/>
    <w:tmpl w:val="41E8B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D35F2F"/>
    <w:multiLevelType w:val="multilevel"/>
    <w:tmpl w:val="9B9AF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1C1751"/>
    <w:multiLevelType w:val="multilevel"/>
    <w:tmpl w:val="C3E0F07C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E61A57"/>
    <w:multiLevelType w:val="multilevel"/>
    <w:tmpl w:val="76B8E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275739"/>
    <w:multiLevelType w:val="multilevel"/>
    <w:tmpl w:val="F48EB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D83A45"/>
    <w:multiLevelType w:val="multilevel"/>
    <w:tmpl w:val="61743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4B3571"/>
    <w:multiLevelType w:val="hybridMultilevel"/>
    <w:tmpl w:val="DE260884"/>
    <w:lvl w:ilvl="0" w:tplc="2C2861C2">
      <w:start w:val="1"/>
      <w:numFmt w:val="bullet"/>
      <w:lvlText w:val="–"/>
      <w:lvlJc w:val="left"/>
      <w:pPr>
        <w:ind w:left="850" w:hanging="425"/>
      </w:pPr>
    </w:lvl>
    <w:lvl w:ilvl="1" w:tplc="B7920968">
      <w:numFmt w:val="decimal"/>
      <w:lvlText w:val=""/>
      <w:lvlJc w:val="left"/>
    </w:lvl>
    <w:lvl w:ilvl="2" w:tplc="39FE2328">
      <w:numFmt w:val="decimal"/>
      <w:lvlText w:val=""/>
      <w:lvlJc w:val="left"/>
    </w:lvl>
    <w:lvl w:ilvl="3" w:tplc="145687D8">
      <w:numFmt w:val="decimal"/>
      <w:lvlText w:val=""/>
      <w:lvlJc w:val="left"/>
    </w:lvl>
    <w:lvl w:ilvl="4" w:tplc="EA102F7C">
      <w:numFmt w:val="decimal"/>
      <w:lvlText w:val=""/>
      <w:lvlJc w:val="left"/>
    </w:lvl>
    <w:lvl w:ilvl="5" w:tplc="026C41FC">
      <w:numFmt w:val="decimal"/>
      <w:lvlText w:val=""/>
      <w:lvlJc w:val="left"/>
    </w:lvl>
    <w:lvl w:ilvl="6" w:tplc="E6340E42">
      <w:numFmt w:val="decimal"/>
      <w:lvlText w:val=""/>
      <w:lvlJc w:val="left"/>
    </w:lvl>
    <w:lvl w:ilvl="7" w:tplc="686EA5B8">
      <w:numFmt w:val="decimal"/>
      <w:lvlText w:val=""/>
      <w:lvlJc w:val="left"/>
    </w:lvl>
    <w:lvl w:ilvl="8" w:tplc="08B2F922">
      <w:numFmt w:val="decimal"/>
      <w:lvlText w:val=""/>
      <w:lvlJc w:val="left"/>
    </w:lvl>
  </w:abstractNum>
  <w:abstractNum w:abstractNumId="19" w15:restartNumberingAfterBreak="0">
    <w:nsid w:val="55EA3BC0"/>
    <w:multiLevelType w:val="hybridMultilevel"/>
    <w:tmpl w:val="C5642E60"/>
    <w:lvl w:ilvl="0" w:tplc="8E0E2B9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B22611F"/>
    <w:multiLevelType w:val="multilevel"/>
    <w:tmpl w:val="574A1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C05727D"/>
    <w:multiLevelType w:val="multilevel"/>
    <w:tmpl w:val="E2E86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D9B5F9F"/>
    <w:multiLevelType w:val="multilevel"/>
    <w:tmpl w:val="4CF4C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257D45"/>
    <w:multiLevelType w:val="hybridMultilevel"/>
    <w:tmpl w:val="2188C9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2F5207C"/>
    <w:multiLevelType w:val="multilevel"/>
    <w:tmpl w:val="E514D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6C325CD"/>
    <w:multiLevelType w:val="multilevel"/>
    <w:tmpl w:val="BCC66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6FA58A6"/>
    <w:multiLevelType w:val="multilevel"/>
    <w:tmpl w:val="4A5C2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C1195B"/>
    <w:multiLevelType w:val="multilevel"/>
    <w:tmpl w:val="C368F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22D722C"/>
    <w:multiLevelType w:val="hybridMultilevel"/>
    <w:tmpl w:val="946ED6E8"/>
    <w:lvl w:ilvl="0" w:tplc="44363D82">
      <w:start w:val="1"/>
      <w:numFmt w:val="decimal"/>
      <w:lvlText w:val="%1)"/>
      <w:lvlJc w:val="left"/>
      <w:pPr>
        <w:ind w:left="850" w:hanging="425"/>
      </w:pPr>
    </w:lvl>
    <w:lvl w:ilvl="1" w:tplc="1610D1AC">
      <w:numFmt w:val="decimal"/>
      <w:lvlText w:val=""/>
      <w:lvlJc w:val="left"/>
    </w:lvl>
    <w:lvl w:ilvl="2" w:tplc="5E72AF4C">
      <w:numFmt w:val="decimal"/>
      <w:lvlText w:val=""/>
      <w:lvlJc w:val="left"/>
    </w:lvl>
    <w:lvl w:ilvl="3" w:tplc="AC0E442E">
      <w:numFmt w:val="decimal"/>
      <w:lvlText w:val=""/>
      <w:lvlJc w:val="left"/>
    </w:lvl>
    <w:lvl w:ilvl="4" w:tplc="0B9A6FDA">
      <w:numFmt w:val="decimal"/>
      <w:lvlText w:val=""/>
      <w:lvlJc w:val="left"/>
    </w:lvl>
    <w:lvl w:ilvl="5" w:tplc="8C28665E">
      <w:numFmt w:val="decimal"/>
      <w:lvlText w:val=""/>
      <w:lvlJc w:val="left"/>
    </w:lvl>
    <w:lvl w:ilvl="6" w:tplc="BB5A1CFE">
      <w:numFmt w:val="decimal"/>
      <w:lvlText w:val=""/>
      <w:lvlJc w:val="left"/>
    </w:lvl>
    <w:lvl w:ilvl="7" w:tplc="8AFA0F4E">
      <w:numFmt w:val="decimal"/>
      <w:lvlText w:val=""/>
      <w:lvlJc w:val="left"/>
    </w:lvl>
    <w:lvl w:ilvl="8" w:tplc="89C85B28">
      <w:numFmt w:val="decimal"/>
      <w:lvlText w:val=""/>
      <w:lvlJc w:val="left"/>
    </w:lvl>
  </w:abstractNum>
  <w:abstractNum w:abstractNumId="29" w15:restartNumberingAfterBreak="0">
    <w:nsid w:val="7CD14145"/>
    <w:multiLevelType w:val="multilevel"/>
    <w:tmpl w:val="6F1E5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5912825">
    <w:abstractNumId w:val="2"/>
    <w:lvlOverride w:ilvl="0">
      <w:startOverride w:val="1"/>
    </w:lvlOverride>
  </w:num>
  <w:num w:numId="2" w16cid:durableId="895549896">
    <w:abstractNumId w:val="18"/>
    <w:lvlOverride w:ilvl="0">
      <w:startOverride w:val="1"/>
    </w:lvlOverride>
  </w:num>
  <w:num w:numId="3" w16cid:durableId="1700080323">
    <w:abstractNumId w:val="28"/>
    <w:lvlOverride w:ilvl="0">
      <w:startOverride w:val="1"/>
    </w:lvlOverride>
  </w:num>
  <w:num w:numId="4" w16cid:durableId="183598873">
    <w:abstractNumId w:val="28"/>
  </w:num>
  <w:num w:numId="5" w16cid:durableId="1483353520">
    <w:abstractNumId w:val="4"/>
  </w:num>
  <w:num w:numId="6" w16cid:durableId="650719336">
    <w:abstractNumId w:val="25"/>
  </w:num>
  <w:num w:numId="7" w16cid:durableId="2093316072">
    <w:abstractNumId w:val="11"/>
  </w:num>
  <w:num w:numId="8" w16cid:durableId="1781953949">
    <w:abstractNumId w:val="16"/>
  </w:num>
  <w:num w:numId="9" w16cid:durableId="167255383">
    <w:abstractNumId w:val="13"/>
  </w:num>
  <w:num w:numId="10" w16cid:durableId="1885869338">
    <w:abstractNumId w:val="14"/>
  </w:num>
  <w:num w:numId="11" w16cid:durableId="298265284">
    <w:abstractNumId w:val="10"/>
  </w:num>
  <w:num w:numId="12" w16cid:durableId="889800395">
    <w:abstractNumId w:val="1"/>
  </w:num>
  <w:num w:numId="13" w16cid:durableId="1623654583">
    <w:abstractNumId w:val="18"/>
  </w:num>
  <w:num w:numId="14" w16cid:durableId="900870745">
    <w:abstractNumId w:val="12"/>
  </w:num>
  <w:num w:numId="15" w16cid:durableId="1516463041">
    <w:abstractNumId w:val="6"/>
  </w:num>
  <w:num w:numId="16" w16cid:durableId="2005082032">
    <w:abstractNumId w:val="5"/>
  </w:num>
  <w:num w:numId="17" w16cid:durableId="370302249">
    <w:abstractNumId w:val="19"/>
  </w:num>
  <w:num w:numId="18" w16cid:durableId="1387993701">
    <w:abstractNumId w:val="8"/>
  </w:num>
  <w:num w:numId="19" w16cid:durableId="670526483">
    <w:abstractNumId w:val="23"/>
  </w:num>
  <w:num w:numId="20" w16cid:durableId="56129394">
    <w:abstractNumId w:val="9"/>
  </w:num>
  <w:num w:numId="21" w16cid:durableId="713313479">
    <w:abstractNumId w:val="24"/>
  </w:num>
  <w:num w:numId="22" w16cid:durableId="1651204872">
    <w:abstractNumId w:val="21"/>
  </w:num>
  <w:num w:numId="23" w16cid:durableId="2084377913">
    <w:abstractNumId w:val="22"/>
  </w:num>
  <w:num w:numId="24" w16cid:durableId="1025643335">
    <w:abstractNumId w:val="26"/>
  </w:num>
  <w:num w:numId="25" w16cid:durableId="460077248">
    <w:abstractNumId w:val="17"/>
  </w:num>
  <w:num w:numId="26" w16cid:durableId="2068065192">
    <w:abstractNumId w:val="20"/>
  </w:num>
  <w:num w:numId="27" w16cid:durableId="1485512152">
    <w:abstractNumId w:val="27"/>
  </w:num>
  <w:num w:numId="28" w16cid:durableId="474419742">
    <w:abstractNumId w:val="3"/>
  </w:num>
  <w:num w:numId="29" w16cid:durableId="991565595">
    <w:abstractNumId w:val="29"/>
  </w:num>
  <w:num w:numId="30" w16cid:durableId="1274827570">
    <w:abstractNumId w:val="15"/>
  </w:num>
  <w:num w:numId="31" w16cid:durableId="153450468">
    <w:abstractNumId w:val="7"/>
  </w:num>
  <w:num w:numId="32" w16cid:durableId="676738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displayBackgroundShape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A45"/>
    <w:rsid w:val="00000239"/>
    <w:rsid w:val="00007C7E"/>
    <w:rsid w:val="0001475E"/>
    <w:rsid w:val="0001744D"/>
    <w:rsid w:val="00032C6D"/>
    <w:rsid w:val="00050EE4"/>
    <w:rsid w:val="00056E39"/>
    <w:rsid w:val="00062A6B"/>
    <w:rsid w:val="000659C2"/>
    <w:rsid w:val="00067EE7"/>
    <w:rsid w:val="00080064"/>
    <w:rsid w:val="000816EF"/>
    <w:rsid w:val="00081E95"/>
    <w:rsid w:val="000862FA"/>
    <w:rsid w:val="000973CA"/>
    <w:rsid w:val="000A228C"/>
    <w:rsid w:val="000A4FC7"/>
    <w:rsid w:val="000A729F"/>
    <w:rsid w:val="000B41AA"/>
    <w:rsid w:val="000C479C"/>
    <w:rsid w:val="000C54FD"/>
    <w:rsid w:val="000D341F"/>
    <w:rsid w:val="000D4259"/>
    <w:rsid w:val="000D70C0"/>
    <w:rsid w:val="000E447B"/>
    <w:rsid w:val="000E537B"/>
    <w:rsid w:val="000E6D8E"/>
    <w:rsid w:val="000F02A9"/>
    <w:rsid w:val="00111D1D"/>
    <w:rsid w:val="001218B3"/>
    <w:rsid w:val="00121EE1"/>
    <w:rsid w:val="001418FC"/>
    <w:rsid w:val="0014407D"/>
    <w:rsid w:val="0015005F"/>
    <w:rsid w:val="00150E27"/>
    <w:rsid w:val="00151A82"/>
    <w:rsid w:val="0015418E"/>
    <w:rsid w:val="00165A20"/>
    <w:rsid w:val="00165BD9"/>
    <w:rsid w:val="001904BF"/>
    <w:rsid w:val="001A4B5D"/>
    <w:rsid w:val="001A6695"/>
    <w:rsid w:val="001B0631"/>
    <w:rsid w:val="001B47DE"/>
    <w:rsid w:val="001B48E7"/>
    <w:rsid w:val="001C0969"/>
    <w:rsid w:val="001C16F0"/>
    <w:rsid w:val="001C619A"/>
    <w:rsid w:val="001C7C8F"/>
    <w:rsid w:val="001E379D"/>
    <w:rsid w:val="001E65D6"/>
    <w:rsid w:val="001F236D"/>
    <w:rsid w:val="001F3C04"/>
    <w:rsid w:val="001F5486"/>
    <w:rsid w:val="001F61FC"/>
    <w:rsid w:val="002023D5"/>
    <w:rsid w:val="00202608"/>
    <w:rsid w:val="0020570E"/>
    <w:rsid w:val="00213CA7"/>
    <w:rsid w:val="002149FE"/>
    <w:rsid w:val="00234CCD"/>
    <w:rsid w:val="002367F9"/>
    <w:rsid w:val="00237900"/>
    <w:rsid w:val="002421CF"/>
    <w:rsid w:val="00250E4B"/>
    <w:rsid w:val="00271152"/>
    <w:rsid w:val="002937BA"/>
    <w:rsid w:val="00294366"/>
    <w:rsid w:val="00297D2A"/>
    <w:rsid w:val="002A4CF4"/>
    <w:rsid w:val="002B6B15"/>
    <w:rsid w:val="002B6D27"/>
    <w:rsid w:val="002D2859"/>
    <w:rsid w:val="002D61C1"/>
    <w:rsid w:val="002E032D"/>
    <w:rsid w:val="002E2115"/>
    <w:rsid w:val="002F5EE6"/>
    <w:rsid w:val="003047B7"/>
    <w:rsid w:val="0031013C"/>
    <w:rsid w:val="00310A7A"/>
    <w:rsid w:val="0031589A"/>
    <w:rsid w:val="003168F9"/>
    <w:rsid w:val="00324FEC"/>
    <w:rsid w:val="00327254"/>
    <w:rsid w:val="00346EF3"/>
    <w:rsid w:val="003507FB"/>
    <w:rsid w:val="00350F52"/>
    <w:rsid w:val="0035608E"/>
    <w:rsid w:val="0037004D"/>
    <w:rsid w:val="00373332"/>
    <w:rsid w:val="003754E2"/>
    <w:rsid w:val="00376594"/>
    <w:rsid w:val="0038082A"/>
    <w:rsid w:val="00381FCD"/>
    <w:rsid w:val="0039408C"/>
    <w:rsid w:val="00394D46"/>
    <w:rsid w:val="00395615"/>
    <w:rsid w:val="003A6CAF"/>
    <w:rsid w:val="003D36F2"/>
    <w:rsid w:val="003D7EDC"/>
    <w:rsid w:val="003F116E"/>
    <w:rsid w:val="003F626C"/>
    <w:rsid w:val="0040199A"/>
    <w:rsid w:val="004035E8"/>
    <w:rsid w:val="0041191B"/>
    <w:rsid w:val="00413AA2"/>
    <w:rsid w:val="00415740"/>
    <w:rsid w:val="00415AC0"/>
    <w:rsid w:val="004226EF"/>
    <w:rsid w:val="00432FD4"/>
    <w:rsid w:val="004416CA"/>
    <w:rsid w:val="004425DC"/>
    <w:rsid w:val="00445C16"/>
    <w:rsid w:val="00446469"/>
    <w:rsid w:val="00453584"/>
    <w:rsid w:val="00465BF4"/>
    <w:rsid w:val="00472D1C"/>
    <w:rsid w:val="00482328"/>
    <w:rsid w:val="00491D0B"/>
    <w:rsid w:val="004A0F77"/>
    <w:rsid w:val="004A2343"/>
    <w:rsid w:val="004A4160"/>
    <w:rsid w:val="004A5AA8"/>
    <w:rsid w:val="004C383A"/>
    <w:rsid w:val="004C5C3D"/>
    <w:rsid w:val="004E1DC0"/>
    <w:rsid w:val="004E6A2A"/>
    <w:rsid w:val="004F2431"/>
    <w:rsid w:val="004F29AB"/>
    <w:rsid w:val="004F3ECE"/>
    <w:rsid w:val="00500E5F"/>
    <w:rsid w:val="005022E1"/>
    <w:rsid w:val="0051193B"/>
    <w:rsid w:val="00514438"/>
    <w:rsid w:val="00516FF7"/>
    <w:rsid w:val="005208C7"/>
    <w:rsid w:val="005315C2"/>
    <w:rsid w:val="00533A1F"/>
    <w:rsid w:val="00543B76"/>
    <w:rsid w:val="00544D4C"/>
    <w:rsid w:val="005470F7"/>
    <w:rsid w:val="00556A25"/>
    <w:rsid w:val="00565C11"/>
    <w:rsid w:val="00566356"/>
    <w:rsid w:val="0057131A"/>
    <w:rsid w:val="0057158F"/>
    <w:rsid w:val="00575517"/>
    <w:rsid w:val="0058036B"/>
    <w:rsid w:val="005810F5"/>
    <w:rsid w:val="00584F6D"/>
    <w:rsid w:val="005852DF"/>
    <w:rsid w:val="00591999"/>
    <w:rsid w:val="00595C70"/>
    <w:rsid w:val="005966B1"/>
    <w:rsid w:val="005A18A3"/>
    <w:rsid w:val="005A5F22"/>
    <w:rsid w:val="005C771E"/>
    <w:rsid w:val="005E260F"/>
    <w:rsid w:val="00611019"/>
    <w:rsid w:val="00614B87"/>
    <w:rsid w:val="00621B16"/>
    <w:rsid w:val="0063161B"/>
    <w:rsid w:val="00652AD2"/>
    <w:rsid w:val="006531AA"/>
    <w:rsid w:val="00663AAD"/>
    <w:rsid w:val="00665ABB"/>
    <w:rsid w:val="006677E5"/>
    <w:rsid w:val="00676C3E"/>
    <w:rsid w:val="00680E1A"/>
    <w:rsid w:val="00681423"/>
    <w:rsid w:val="0068750E"/>
    <w:rsid w:val="00697706"/>
    <w:rsid w:val="006A2241"/>
    <w:rsid w:val="006A3C8A"/>
    <w:rsid w:val="006A42ED"/>
    <w:rsid w:val="006B46B9"/>
    <w:rsid w:val="006B6909"/>
    <w:rsid w:val="006B6BEF"/>
    <w:rsid w:val="006C1B07"/>
    <w:rsid w:val="006C7829"/>
    <w:rsid w:val="006E13BE"/>
    <w:rsid w:val="006E21DA"/>
    <w:rsid w:val="006F410C"/>
    <w:rsid w:val="006F7DEB"/>
    <w:rsid w:val="00711AE5"/>
    <w:rsid w:val="00713877"/>
    <w:rsid w:val="00716D56"/>
    <w:rsid w:val="00716D78"/>
    <w:rsid w:val="0072411B"/>
    <w:rsid w:val="007372D4"/>
    <w:rsid w:val="00751F3D"/>
    <w:rsid w:val="007637C6"/>
    <w:rsid w:val="007672AF"/>
    <w:rsid w:val="00770034"/>
    <w:rsid w:val="00775D51"/>
    <w:rsid w:val="00780061"/>
    <w:rsid w:val="00797D84"/>
    <w:rsid w:val="007A60A6"/>
    <w:rsid w:val="007B00D0"/>
    <w:rsid w:val="007B1146"/>
    <w:rsid w:val="007D1F51"/>
    <w:rsid w:val="007E1A5E"/>
    <w:rsid w:val="007F4FC3"/>
    <w:rsid w:val="00814417"/>
    <w:rsid w:val="008157ED"/>
    <w:rsid w:val="00826506"/>
    <w:rsid w:val="00840B1E"/>
    <w:rsid w:val="00844CA3"/>
    <w:rsid w:val="00846448"/>
    <w:rsid w:val="00847211"/>
    <w:rsid w:val="00850550"/>
    <w:rsid w:val="00853550"/>
    <w:rsid w:val="00855738"/>
    <w:rsid w:val="00870A7F"/>
    <w:rsid w:val="00882118"/>
    <w:rsid w:val="008850C6"/>
    <w:rsid w:val="008864CE"/>
    <w:rsid w:val="00894C17"/>
    <w:rsid w:val="008A16D6"/>
    <w:rsid w:val="008B0658"/>
    <w:rsid w:val="008B3043"/>
    <w:rsid w:val="008B33A6"/>
    <w:rsid w:val="008B7E59"/>
    <w:rsid w:val="008C0F50"/>
    <w:rsid w:val="008C195C"/>
    <w:rsid w:val="008C6DAD"/>
    <w:rsid w:val="008D1727"/>
    <w:rsid w:val="008D3FAB"/>
    <w:rsid w:val="008E17FB"/>
    <w:rsid w:val="008E52D1"/>
    <w:rsid w:val="008F3358"/>
    <w:rsid w:val="00900B0D"/>
    <w:rsid w:val="009011C2"/>
    <w:rsid w:val="009164A2"/>
    <w:rsid w:val="00917829"/>
    <w:rsid w:val="00920A1E"/>
    <w:rsid w:val="0093643F"/>
    <w:rsid w:val="00957C87"/>
    <w:rsid w:val="00957F0F"/>
    <w:rsid w:val="00966F16"/>
    <w:rsid w:val="00966FF8"/>
    <w:rsid w:val="0098648B"/>
    <w:rsid w:val="0098744B"/>
    <w:rsid w:val="0099398F"/>
    <w:rsid w:val="009961CB"/>
    <w:rsid w:val="009B1224"/>
    <w:rsid w:val="009B4360"/>
    <w:rsid w:val="009C26BD"/>
    <w:rsid w:val="009C7C56"/>
    <w:rsid w:val="009D266A"/>
    <w:rsid w:val="009D4A45"/>
    <w:rsid w:val="009D65FC"/>
    <w:rsid w:val="009E3FEC"/>
    <w:rsid w:val="009F17A4"/>
    <w:rsid w:val="009F5059"/>
    <w:rsid w:val="00A14217"/>
    <w:rsid w:val="00A31076"/>
    <w:rsid w:val="00A35C6A"/>
    <w:rsid w:val="00A37F4D"/>
    <w:rsid w:val="00A50A92"/>
    <w:rsid w:val="00A50E14"/>
    <w:rsid w:val="00A565FE"/>
    <w:rsid w:val="00A66B40"/>
    <w:rsid w:val="00A67058"/>
    <w:rsid w:val="00A71F2D"/>
    <w:rsid w:val="00A83D1A"/>
    <w:rsid w:val="00AA381F"/>
    <w:rsid w:val="00AB7F7A"/>
    <w:rsid w:val="00AC1EE5"/>
    <w:rsid w:val="00AD5911"/>
    <w:rsid w:val="00AE1000"/>
    <w:rsid w:val="00AE54C0"/>
    <w:rsid w:val="00AF1899"/>
    <w:rsid w:val="00B049AF"/>
    <w:rsid w:val="00B240A2"/>
    <w:rsid w:val="00B33169"/>
    <w:rsid w:val="00B354CC"/>
    <w:rsid w:val="00B413B8"/>
    <w:rsid w:val="00B51905"/>
    <w:rsid w:val="00B52823"/>
    <w:rsid w:val="00B53548"/>
    <w:rsid w:val="00B61BD0"/>
    <w:rsid w:val="00B663BD"/>
    <w:rsid w:val="00B721D7"/>
    <w:rsid w:val="00B8468A"/>
    <w:rsid w:val="00B85930"/>
    <w:rsid w:val="00B863DB"/>
    <w:rsid w:val="00B90A7F"/>
    <w:rsid w:val="00B941CE"/>
    <w:rsid w:val="00B94D3B"/>
    <w:rsid w:val="00B95E45"/>
    <w:rsid w:val="00B969A0"/>
    <w:rsid w:val="00BA554D"/>
    <w:rsid w:val="00BA5EDD"/>
    <w:rsid w:val="00BB1952"/>
    <w:rsid w:val="00BB2FD0"/>
    <w:rsid w:val="00BC544E"/>
    <w:rsid w:val="00BC712C"/>
    <w:rsid w:val="00BD5415"/>
    <w:rsid w:val="00BE20F9"/>
    <w:rsid w:val="00BE58D2"/>
    <w:rsid w:val="00BF3A0B"/>
    <w:rsid w:val="00BF4AED"/>
    <w:rsid w:val="00C1667D"/>
    <w:rsid w:val="00C1698C"/>
    <w:rsid w:val="00C203CE"/>
    <w:rsid w:val="00C21B1F"/>
    <w:rsid w:val="00C35C45"/>
    <w:rsid w:val="00C448C2"/>
    <w:rsid w:val="00C51615"/>
    <w:rsid w:val="00C566DF"/>
    <w:rsid w:val="00C57EE5"/>
    <w:rsid w:val="00C6317F"/>
    <w:rsid w:val="00C66562"/>
    <w:rsid w:val="00C70F5D"/>
    <w:rsid w:val="00C75399"/>
    <w:rsid w:val="00C82A8F"/>
    <w:rsid w:val="00C8396D"/>
    <w:rsid w:val="00C86618"/>
    <w:rsid w:val="00CA63A7"/>
    <w:rsid w:val="00CB53C0"/>
    <w:rsid w:val="00CB7256"/>
    <w:rsid w:val="00CC2805"/>
    <w:rsid w:val="00CD38D0"/>
    <w:rsid w:val="00CD5EB0"/>
    <w:rsid w:val="00CD6370"/>
    <w:rsid w:val="00CD7433"/>
    <w:rsid w:val="00CD7594"/>
    <w:rsid w:val="00CE3190"/>
    <w:rsid w:val="00CE360E"/>
    <w:rsid w:val="00CE5E4D"/>
    <w:rsid w:val="00CF4F8E"/>
    <w:rsid w:val="00D24768"/>
    <w:rsid w:val="00D34924"/>
    <w:rsid w:val="00D34F92"/>
    <w:rsid w:val="00D4104A"/>
    <w:rsid w:val="00D464E8"/>
    <w:rsid w:val="00D53D26"/>
    <w:rsid w:val="00D60CC8"/>
    <w:rsid w:val="00D6690C"/>
    <w:rsid w:val="00D66DE3"/>
    <w:rsid w:val="00D71DB5"/>
    <w:rsid w:val="00D75AE0"/>
    <w:rsid w:val="00D809BD"/>
    <w:rsid w:val="00D81F48"/>
    <w:rsid w:val="00D822F8"/>
    <w:rsid w:val="00DA027C"/>
    <w:rsid w:val="00DA2628"/>
    <w:rsid w:val="00DA39B1"/>
    <w:rsid w:val="00DA4C88"/>
    <w:rsid w:val="00DC2191"/>
    <w:rsid w:val="00DC26C2"/>
    <w:rsid w:val="00DD69EC"/>
    <w:rsid w:val="00DE544C"/>
    <w:rsid w:val="00DE5C2F"/>
    <w:rsid w:val="00DE65AA"/>
    <w:rsid w:val="00DF6146"/>
    <w:rsid w:val="00E07004"/>
    <w:rsid w:val="00E10613"/>
    <w:rsid w:val="00E138AF"/>
    <w:rsid w:val="00E14372"/>
    <w:rsid w:val="00E32790"/>
    <w:rsid w:val="00E35D89"/>
    <w:rsid w:val="00E41195"/>
    <w:rsid w:val="00E4222C"/>
    <w:rsid w:val="00E50FFD"/>
    <w:rsid w:val="00E57950"/>
    <w:rsid w:val="00E63EA6"/>
    <w:rsid w:val="00E673D1"/>
    <w:rsid w:val="00E67F94"/>
    <w:rsid w:val="00E82480"/>
    <w:rsid w:val="00E85B39"/>
    <w:rsid w:val="00EA500F"/>
    <w:rsid w:val="00EA7333"/>
    <w:rsid w:val="00EB139A"/>
    <w:rsid w:val="00EB50D7"/>
    <w:rsid w:val="00EC1440"/>
    <w:rsid w:val="00EC6F66"/>
    <w:rsid w:val="00EC76AD"/>
    <w:rsid w:val="00ED20BF"/>
    <w:rsid w:val="00ED6303"/>
    <w:rsid w:val="00EE0D6C"/>
    <w:rsid w:val="00EE48A5"/>
    <w:rsid w:val="00EE5435"/>
    <w:rsid w:val="00EF7E31"/>
    <w:rsid w:val="00F00CE9"/>
    <w:rsid w:val="00F24916"/>
    <w:rsid w:val="00F262CD"/>
    <w:rsid w:val="00F35A8A"/>
    <w:rsid w:val="00F4410C"/>
    <w:rsid w:val="00F50A9E"/>
    <w:rsid w:val="00F7137E"/>
    <w:rsid w:val="00F73E89"/>
    <w:rsid w:val="00F81EEF"/>
    <w:rsid w:val="00F84B1E"/>
    <w:rsid w:val="00FA3B79"/>
    <w:rsid w:val="00FA558D"/>
    <w:rsid w:val="00FB0213"/>
    <w:rsid w:val="00FB05FC"/>
    <w:rsid w:val="00FB6F7A"/>
    <w:rsid w:val="00FD0469"/>
    <w:rsid w:val="00FD0BB2"/>
    <w:rsid w:val="00FD0C78"/>
    <w:rsid w:val="00FE4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F0C9725"/>
  <w15:docId w15:val="{26970638-9E93-4FD4-9DAA-BF8EEB3D0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8"/>
        <w:szCs w:val="28"/>
        <w:lang w:val="ru-RU" w:eastAsia="ru-RU" w:bidi="ar-SA"/>
      </w:rPr>
    </w:rPrDefault>
    <w:pPrDefault>
      <w:pPr>
        <w:spacing w:line="360" w:lineRule="auto"/>
        <w:ind w:firstLine="42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729F"/>
    <w:pPr>
      <w:jc w:val="both"/>
    </w:pPr>
  </w:style>
  <w:style w:type="paragraph" w:styleId="1">
    <w:name w:val="heading 1"/>
    <w:basedOn w:val="a"/>
    <w:next w:val="a"/>
    <w:link w:val="10"/>
    <w:uiPriority w:val="9"/>
    <w:qFormat/>
    <w:rsid w:val="00491D0B"/>
    <w:pPr>
      <w:keepNext/>
      <w:keepLines/>
      <w:spacing w:after="240"/>
      <w:ind w:firstLine="0"/>
      <w:jc w:val="center"/>
      <w:outlineLvl w:val="0"/>
    </w:pPr>
    <w:rPr>
      <w:bCs/>
      <w:caps/>
    </w:rPr>
  </w:style>
  <w:style w:type="paragraph" w:styleId="2">
    <w:name w:val="heading 2"/>
    <w:basedOn w:val="a"/>
    <w:next w:val="a"/>
    <w:uiPriority w:val="9"/>
    <w:unhideWhenUsed/>
    <w:qFormat/>
    <w:rsid w:val="00121EE1"/>
    <w:pPr>
      <w:keepNext/>
      <w:keepLines/>
      <w:spacing w:before="360"/>
      <w:outlineLvl w:val="1"/>
    </w:pPr>
    <w:rPr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26506"/>
    <w:pPr>
      <w:keepNext/>
      <w:keepLines/>
      <w:outlineLvl w:val="2"/>
    </w:pPr>
    <w:rPr>
      <w:bCs/>
    </w:rPr>
  </w:style>
  <w:style w:type="paragraph" w:styleId="4">
    <w:name w:val="heading 4"/>
    <w:basedOn w:val="3"/>
    <w:next w:val="a"/>
    <w:uiPriority w:val="9"/>
    <w:unhideWhenUsed/>
    <w:qFormat/>
    <w:rsid w:val="00D34F92"/>
    <w:pPr>
      <w:keepLines w:val="0"/>
      <w:outlineLvl w:val="3"/>
    </w:pPr>
  </w:style>
  <w:style w:type="paragraph" w:styleId="5">
    <w:name w:val="heading 5"/>
    <w:basedOn w:val="a"/>
    <w:next w:val="a"/>
    <w:uiPriority w:val="9"/>
    <w:unhideWhenUsed/>
    <w:qFormat/>
    <w:rsid w:val="0035608E"/>
    <w:pPr>
      <w:outlineLvl w:val="4"/>
    </w:pPr>
    <w:rPr>
      <w:color w:val="auto"/>
    </w:rPr>
  </w:style>
  <w:style w:type="paragraph" w:styleId="6">
    <w:name w:val="heading 6"/>
    <w:basedOn w:val="a"/>
    <w:next w:val="a"/>
    <w:link w:val="60"/>
    <w:uiPriority w:val="9"/>
    <w:unhideWhenUsed/>
    <w:qFormat/>
    <w:rsid w:val="009164A2"/>
    <w:pPr>
      <w:spacing w:before="360"/>
      <w:outlineLvl w:val="5"/>
    </w:pPr>
    <w:rPr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1">
    <w:name w:val="Строгий1"/>
    <w:basedOn w:val="a"/>
    <w:next w:val="a"/>
    <w:rPr>
      <w:b/>
      <w:bCs/>
    </w:rPr>
  </w:style>
  <w:style w:type="paragraph" w:styleId="a4">
    <w:name w:val="List Paragraph"/>
    <w:basedOn w:val="a"/>
    <w:link w:val="a5"/>
    <w:uiPriority w:val="34"/>
    <w:qFormat/>
  </w:style>
  <w:style w:type="character" w:styleId="a6">
    <w:name w:val="Hyperlink"/>
    <w:uiPriority w:val="99"/>
    <w:unhideWhenUsed/>
    <w:rPr>
      <w:color w:val="0563C1"/>
      <w:u w:val="single"/>
    </w:rPr>
  </w:style>
  <w:style w:type="character" w:styleId="a7">
    <w:name w:val="footnote reference"/>
    <w:uiPriority w:val="99"/>
    <w:semiHidden/>
    <w:unhideWhenUsed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9">
    <w:name w:val="Текст сноски Знак"/>
    <w:link w:val="a8"/>
    <w:uiPriority w:val="99"/>
    <w:semiHidden/>
    <w:unhideWhenUsed/>
    <w:rPr>
      <w:sz w:val="20"/>
      <w:szCs w:val="20"/>
    </w:rPr>
  </w:style>
  <w:style w:type="character" w:styleId="aa">
    <w:name w:val="endnote reference"/>
    <w:uiPriority w:val="99"/>
    <w:semiHidden/>
    <w:unhideWhenUsed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link w:val="ab"/>
    <w:uiPriority w:val="99"/>
    <w:semiHidden/>
    <w:unhideWhenUsed/>
    <w:rPr>
      <w:sz w:val="20"/>
      <w:szCs w:val="20"/>
    </w:rPr>
  </w:style>
  <w:style w:type="paragraph" w:styleId="12">
    <w:name w:val="toc 1"/>
    <w:basedOn w:val="a"/>
    <w:next w:val="a"/>
    <w:autoRedefine/>
    <w:uiPriority w:val="39"/>
    <w:unhideWhenUsed/>
    <w:rsid w:val="00BF3A0B"/>
    <w:pPr>
      <w:tabs>
        <w:tab w:val="right" w:leader="dot" w:pos="9628"/>
      </w:tabs>
      <w:spacing w:after="100" w:line="240" w:lineRule="auto"/>
      <w:ind w:firstLine="0"/>
    </w:pPr>
  </w:style>
  <w:style w:type="paragraph" w:styleId="20">
    <w:name w:val="toc 2"/>
    <w:basedOn w:val="a"/>
    <w:next w:val="a"/>
    <w:autoRedefine/>
    <w:uiPriority w:val="39"/>
    <w:unhideWhenUsed/>
    <w:rsid w:val="00C6317F"/>
    <w:pPr>
      <w:spacing w:after="100" w:line="240" w:lineRule="auto"/>
      <w:ind w:left="278" w:firstLine="0"/>
    </w:pPr>
  </w:style>
  <w:style w:type="paragraph" w:styleId="31">
    <w:name w:val="toc 3"/>
    <w:basedOn w:val="a"/>
    <w:next w:val="a"/>
    <w:autoRedefine/>
    <w:uiPriority w:val="39"/>
    <w:unhideWhenUsed/>
    <w:rsid w:val="00C6317F"/>
    <w:pPr>
      <w:spacing w:after="100" w:line="240" w:lineRule="auto"/>
      <w:ind w:left="561" w:firstLine="0"/>
    </w:pPr>
  </w:style>
  <w:style w:type="table" w:styleId="ad">
    <w:name w:val="Table Grid"/>
    <w:basedOn w:val="a1"/>
    <w:uiPriority w:val="39"/>
    <w:qFormat/>
    <w:rsid w:val="003A6CAF"/>
    <w:pPr>
      <w:spacing w:line="240" w:lineRule="auto"/>
    </w:pPr>
    <w:rPr>
      <w:rFonts w:eastAsiaTheme="minorHAnsi" w:cstheme="minorBidi"/>
      <w:color w:val="000000" w:themeColor="text1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D24768"/>
    <w:pPr>
      <w:tabs>
        <w:tab w:val="center" w:pos="4844"/>
        <w:tab w:val="right" w:pos="9689"/>
      </w:tabs>
      <w:spacing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D24768"/>
  </w:style>
  <w:style w:type="paragraph" w:styleId="af0">
    <w:name w:val="footer"/>
    <w:basedOn w:val="a"/>
    <w:link w:val="af1"/>
    <w:uiPriority w:val="99"/>
    <w:unhideWhenUsed/>
    <w:rsid w:val="00D24768"/>
    <w:pPr>
      <w:tabs>
        <w:tab w:val="center" w:pos="4844"/>
        <w:tab w:val="right" w:pos="9689"/>
      </w:tabs>
      <w:spacing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24768"/>
  </w:style>
  <w:style w:type="paragraph" w:styleId="af2">
    <w:name w:val="No Spacing"/>
    <w:link w:val="af3"/>
    <w:qFormat/>
    <w:rsid w:val="00BA554D"/>
    <w:pPr>
      <w:spacing w:line="240" w:lineRule="auto"/>
      <w:ind w:firstLine="0"/>
    </w:pPr>
    <w:rPr>
      <w:color w:val="auto"/>
    </w:rPr>
  </w:style>
  <w:style w:type="paragraph" w:customStyle="1" w:styleId="13">
    <w:name w:val="Стиль1"/>
    <w:basedOn w:val="a"/>
    <w:link w:val="14"/>
    <w:qFormat/>
    <w:rsid w:val="00121EE1"/>
    <w:pPr>
      <w:spacing w:line="240" w:lineRule="auto"/>
      <w:ind w:firstLine="0"/>
      <w:jc w:val="left"/>
    </w:pPr>
    <w:rPr>
      <w:sz w:val="24"/>
      <w:szCs w:val="24"/>
    </w:rPr>
  </w:style>
  <w:style w:type="character" w:customStyle="1" w:styleId="14">
    <w:name w:val="Стиль1 Знак"/>
    <w:basedOn w:val="a0"/>
    <w:link w:val="13"/>
    <w:rsid w:val="00121EE1"/>
    <w:rPr>
      <w:sz w:val="24"/>
      <w:szCs w:val="24"/>
    </w:rPr>
  </w:style>
  <w:style w:type="character" w:styleId="af4">
    <w:name w:val="Strong"/>
    <w:basedOn w:val="a0"/>
    <w:uiPriority w:val="22"/>
    <w:qFormat/>
    <w:rsid w:val="00A565FE"/>
    <w:rPr>
      <w:b/>
      <w:bCs/>
    </w:rPr>
  </w:style>
  <w:style w:type="paragraph" w:customStyle="1" w:styleId="af5">
    <w:name w:val="Табимя"/>
    <w:basedOn w:val="a"/>
    <w:next w:val="a"/>
    <w:link w:val="af6"/>
    <w:qFormat/>
    <w:rsid w:val="00E50FFD"/>
    <w:pPr>
      <w:ind w:firstLine="0"/>
      <w:jc w:val="center"/>
    </w:pPr>
    <w:rPr>
      <w:b/>
      <w:bCs/>
    </w:rPr>
  </w:style>
  <w:style w:type="character" w:customStyle="1" w:styleId="af6">
    <w:name w:val="Табимя Знак"/>
    <w:basedOn w:val="a0"/>
    <w:link w:val="af5"/>
    <w:rsid w:val="00E50FFD"/>
    <w:rPr>
      <w:b/>
      <w:bCs/>
    </w:rPr>
  </w:style>
  <w:style w:type="paragraph" w:customStyle="1" w:styleId="af7">
    <w:name w:val="Табномер"/>
    <w:basedOn w:val="a"/>
    <w:next w:val="af5"/>
    <w:link w:val="af8"/>
    <w:qFormat/>
    <w:rsid w:val="00EA500F"/>
    <w:pPr>
      <w:keepNext/>
      <w:keepLines/>
      <w:spacing w:line="240" w:lineRule="auto"/>
      <w:ind w:firstLine="0"/>
      <w:jc w:val="right"/>
    </w:pPr>
    <w:rPr>
      <w:i/>
      <w:iCs/>
    </w:rPr>
  </w:style>
  <w:style w:type="character" w:customStyle="1" w:styleId="af8">
    <w:name w:val="Табномер Знак"/>
    <w:basedOn w:val="a0"/>
    <w:link w:val="af7"/>
    <w:rsid w:val="00EA500F"/>
    <w:rPr>
      <w:i/>
      <w:iCs/>
    </w:rPr>
  </w:style>
  <w:style w:type="paragraph" w:customStyle="1" w:styleId="af9">
    <w:name w:val="Рисунок"/>
    <w:basedOn w:val="af2"/>
    <w:autoRedefine/>
    <w:qFormat/>
    <w:rsid w:val="0072411B"/>
    <w:pPr>
      <w:keepLines/>
      <w:spacing w:before="160" w:line="360" w:lineRule="auto"/>
      <w:jc w:val="center"/>
    </w:pPr>
  </w:style>
  <w:style w:type="paragraph" w:styleId="afa">
    <w:name w:val="caption"/>
    <w:basedOn w:val="a"/>
    <w:next w:val="a"/>
    <w:uiPriority w:val="35"/>
    <w:unhideWhenUsed/>
    <w:qFormat/>
    <w:rsid w:val="00850550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customStyle="1" w:styleId="afb">
    <w:name w:val="Курсовая Знак"/>
    <w:basedOn w:val="a0"/>
    <w:link w:val="afc"/>
    <w:qFormat/>
    <w:locked/>
    <w:rsid w:val="00B663BD"/>
  </w:style>
  <w:style w:type="paragraph" w:customStyle="1" w:styleId="afc">
    <w:name w:val="Курсовая"/>
    <w:basedOn w:val="a"/>
    <w:link w:val="afb"/>
    <w:qFormat/>
    <w:rsid w:val="00B663BD"/>
  </w:style>
  <w:style w:type="character" w:customStyle="1" w:styleId="af3">
    <w:name w:val="Без интервала Знак"/>
    <w:link w:val="af2"/>
    <w:rsid w:val="000D4259"/>
    <w:rPr>
      <w:color w:val="auto"/>
    </w:rPr>
  </w:style>
  <w:style w:type="character" w:customStyle="1" w:styleId="a5">
    <w:name w:val="Абзац списка Знак"/>
    <w:basedOn w:val="a0"/>
    <w:link w:val="a4"/>
    <w:uiPriority w:val="34"/>
    <w:rsid w:val="00000239"/>
  </w:style>
  <w:style w:type="table" w:customStyle="1" w:styleId="21">
    <w:name w:val="Сетка таблицы2"/>
    <w:basedOn w:val="a1"/>
    <w:next w:val="ad"/>
    <w:uiPriority w:val="39"/>
    <w:qFormat/>
    <w:rsid w:val="002A4CF4"/>
    <w:pPr>
      <w:spacing w:line="240" w:lineRule="auto"/>
      <w:ind w:firstLine="0"/>
    </w:pPr>
    <w:rPr>
      <w:rFonts w:ascii="Calibri" w:eastAsia="Calibri" w:hAnsi="Calibri"/>
      <w:color w:val="auto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AB7F7A"/>
    <w:rPr>
      <w:bCs/>
    </w:rPr>
  </w:style>
  <w:style w:type="paragraph" w:styleId="afd">
    <w:name w:val="Normal (Web)"/>
    <w:basedOn w:val="a"/>
    <w:uiPriority w:val="99"/>
    <w:semiHidden/>
    <w:unhideWhenUsed/>
    <w:rsid w:val="00CB7256"/>
    <w:pPr>
      <w:spacing w:before="100" w:beforeAutospacing="1" w:after="100" w:afterAutospacing="1" w:line="240" w:lineRule="auto"/>
      <w:ind w:firstLine="0"/>
      <w:jc w:val="left"/>
    </w:pPr>
    <w:rPr>
      <w:color w:val="auto"/>
      <w:sz w:val="24"/>
      <w:szCs w:val="24"/>
      <w:lang w:val="en-US" w:eastAsia="en-US"/>
    </w:rPr>
  </w:style>
  <w:style w:type="character" w:styleId="afe">
    <w:name w:val="Unresolved Mention"/>
    <w:basedOn w:val="a0"/>
    <w:uiPriority w:val="99"/>
    <w:semiHidden/>
    <w:unhideWhenUsed/>
    <w:rsid w:val="000D341F"/>
    <w:rPr>
      <w:color w:val="605E5C"/>
      <w:shd w:val="clear" w:color="auto" w:fill="E1DFDD"/>
    </w:rPr>
  </w:style>
  <w:style w:type="paragraph" w:customStyle="1" w:styleId="22">
    <w:name w:val="Заголововок Курс 2"/>
    <w:basedOn w:val="a"/>
    <w:next w:val="afc"/>
    <w:link w:val="23"/>
    <w:autoRedefine/>
    <w:qFormat/>
    <w:rsid w:val="00AE54C0"/>
    <w:pPr>
      <w:keepNext/>
      <w:spacing w:after="240"/>
      <w:outlineLvl w:val="0"/>
    </w:pPr>
    <w:rPr>
      <w:rFonts w:cs="Arial"/>
      <w:bCs/>
      <w:color w:val="000000" w:themeColor="text1"/>
      <w:kern w:val="32"/>
      <w:szCs w:val="32"/>
    </w:rPr>
  </w:style>
  <w:style w:type="character" w:customStyle="1" w:styleId="23">
    <w:name w:val="Заголововок Курс 2 Знак"/>
    <w:basedOn w:val="a0"/>
    <w:link w:val="22"/>
    <w:rsid w:val="00AE54C0"/>
    <w:rPr>
      <w:rFonts w:cs="Arial"/>
      <w:bCs/>
      <w:color w:val="000000" w:themeColor="text1"/>
      <w:kern w:val="32"/>
      <w:szCs w:val="32"/>
    </w:rPr>
  </w:style>
  <w:style w:type="paragraph" w:styleId="40">
    <w:name w:val="toc 4"/>
    <w:basedOn w:val="a"/>
    <w:next w:val="a"/>
    <w:autoRedefine/>
    <w:uiPriority w:val="39"/>
    <w:unhideWhenUsed/>
    <w:rsid w:val="00C6317F"/>
    <w:pPr>
      <w:spacing w:after="100" w:line="240" w:lineRule="auto"/>
      <w:ind w:left="839" w:firstLine="0"/>
    </w:pPr>
  </w:style>
  <w:style w:type="paragraph" w:styleId="50">
    <w:name w:val="toc 5"/>
    <w:basedOn w:val="a"/>
    <w:next w:val="a"/>
    <w:autoRedefine/>
    <w:uiPriority w:val="39"/>
    <w:unhideWhenUsed/>
    <w:rsid w:val="00C6317F"/>
    <w:pPr>
      <w:tabs>
        <w:tab w:val="right" w:leader="dot" w:pos="9628"/>
      </w:tabs>
      <w:spacing w:after="100" w:line="240" w:lineRule="auto"/>
      <w:ind w:left="1123" w:firstLine="0"/>
    </w:pPr>
  </w:style>
  <w:style w:type="character" w:styleId="HTML">
    <w:name w:val="HTML Code"/>
    <w:basedOn w:val="a0"/>
    <w:uiPriority w:val="99"/>
    <w:semiHidden/>
    <w:unhideWhenUsed/>
    <w:rsid w:val="00150E27"/>
    <w:rPr>
      <w:rFonts w:ascii="Courier New" w:eastAsia="Times New Roman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63161B"/>
    <w:rPr>
      <w:bCs/>
      <w:caps/>
    </w:rPr>
  </w:style>
  <w:style w:type="character" w:customStyle="1" w:styleId="60">
    <w:name w:val="Заголовок 6 Знак"/>
    <w:basedOn w:val="a0"/>
    <w:link w:val="6"/>
    <w:uiPriority w:val="9"/>
    <w:rsid w:val="0063161B"/>
    <w:rPr>
      <w:color w:val="auto"/>
    </w:rPr>
  </w:style>
  <w:style w:type="paragraph" w:customStyle="1" w:styleId="aff">
    <w:name w:val="Приложение"/>
    <w:basedOn w:val="a"/>
    <w:qFormat/>
    <w:rsid w:val="00EB139A"/>
    <w:pPr>
      <w:keepNext/>
      <w:pageBreakBefore/>
      <w:jc w:val="right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0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82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5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75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28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21" Type="http://schemas.openxmlformats.org/officeDocument/2006/relationships/image" Target="media/image12.png"/><Relationship Id="rId34" Type="http://schemas.openxmlformats.org/officeDocument/2006/relationships/image" Target="media/image24.png"/><Relationship Id="rId42" Type="http://schemas.openxmlformats.org/officeDocument/2006/relationships/image" Target="media/image32.png"/><Relationship Id="rId47" Type="http://schemas.openxmlformats.org/officeDocument/2006/relationships/image" Target="media/image37.emf"/><Relationship Id="rId50" Type="http://schemas.openxmlformats.org/officeDocument/2006/relationships/image" Target="media/image40.emf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image" Target="media/image19.png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2.jpe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9.emf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emf"/><Relationship Id="rId8" Type="http://schemas.openxmlformats.org/officeDocument/2006/relationships/header" Target="header1.xml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header" Target="header2.xml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20" Type="http://schemas.openxmlformats.org/officeDocument/2006/relationships/image" Target="media/image11.png"/><Relationship Id="rId41" Type="http://schemas.openxmlformats.org/officeDocument/2006/relationships/image" Target="media/image3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 xmlns:b="http://schemas.openxmlformats.org/officeDocument/2006/bibliography" xmlns="http://schemas.openxmlformats.org/officeDocument/2006/bibliography">
    <b:Tag>Заполнитель1</b:Tag>
    <b:RefOrder>1</b:RefOrder>
  </b:Source>
</b:Sources>
</file>

<file path=customXml/itemProps1.xml><?xml version="1.0" encoding="utf-8"?>
<ds:datastoreItem xmlns:ds="http://schemas.openxmlformats.org/officeDocument/2006/customXml" ds:itemID="{DF56A59B-6C35-4265-A41D-7C42E5460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101</Pages>
  <Words>18167</Words>
  <Characters>103555</Characters>
  <Application>Microsoft Office Word</Application>
  <DocSecurity>0</DocSecurity>
  <Lines>862</Lines>
  <Paragraphs>242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Office User</cp:lastModifiedBy>
  <cp:revision>19</cp:revision>
  <cp:lastPrinted>2026-05-17T18:10:00Z</cp:lastPrinted>
  <dcterms:created xsi:type="dcterms:W3CDTF">2026-05-17T18:29:00Z</dcterms:created>
  <dcterms:modified xsi:type="dcterms:W3CDTF">2026-05-17T18:53:00Z</dcterms:modified>
</cp:coreProperties>
</file>