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DAADF" w14:textId="77777777" w:rsidR="00A33D6C" w:rsidRPr="00A33D6C" w:rsidRDefault="00A33D6C" w:rsidP="00A33D6C">
      <w:pPr>
        <w:spacing w:after="0" w:line="360" w:lineRule="auto"/>
        <w:jc w:val="center"/>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Романовы </w:t>
      </w:r>
      <w:r w:rsidRPr="00A33D6C">
        <w:rPr>
          <w:rFonts w:ascii="Times New Roman" w:eastAsia="Times New Roman" w:hAnsi="Times New Roman" w:cs="Times New Roman"/>
          <w:sz w:val="28"/>
          <w:szCs w:val="28"/>
          <w:lang w:eastAsia="en-GB"/>
        </w:rPr>
        <w:t> </w:t>
      </w:r>
    </w:p>
    <w:p w14:paraId="1F80DC4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b/>
          <w:bCs/>
          <w:sz w:val="28"/>
          <w:szCs w:val="28"/>
          <w:lang w:val="ru-RU" w:eastAsia="en-GB"/>
        </w:rPr>
        <w:t>Михаил Федорович </w:t>
      </w:r>
      <w:r w:rsidRPr="00A33D6C">
        <w:rPr>
          <w:rFonts w:ascii="Times New Roman" w:eastAsia="Times New Roman" w:hAnsi="Times New Roman" w:cs="Times New Roman"/>
          <w:sz w:val="28"/>
          <w:szCs w:val="28"/>
          <w:lang w:eastAsia="en-GB"/>
        </w:rPr>
        <w:t> </w:t>
      </w:r>
    </w:p>
    <w:p w14:paraId="2D8FF453"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Годы правления: </w:t>
      </w:r>
      <w:r w:rsidRPr="00A33D6C">
        <w:rPr>
          <w:rFonts w:ascii="Times New Roman" w:eastAsia="Times New Roman" w:hAnsi="Times New Roman" w:cs="Times New Roman"/>
          <w:sz w:val="28"/>
          <w:szCs w:val="28"/>
          <w:lang w:eastAsia="en-GB"/>
        </w:rPr>
        <w:t> </w:t>
      </w:r>
    </w:p>
    <w:p w14:paraId="069CEE25"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1613- 1645   </w:t>
      </w:r>
      <w:r w:rsidRPr="00A33D6C">
        <w:rPr>
          <w:rFonts w:ascii="Times New Roman" w:eastAsia="Times New Roman" w:hAnsi="Times New Roman" w:cs="Times New Roman"/>
          <w:sz w:val="28"/>
          <w:szCs w:val="28"/>
          <w:lang w:eastAsia="en-GB"/>
        </w:rPr>
        <w:t> </w:t>
      </w:r>
    </w:p>
    <w:p w14:paraId="4D68BAB0"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Войны и их результаты:</w:t>
      </w:r>
      <w:r w:rsidRPr="00A33D6C">
        <w:rPr>
          <w:rFonts w:ascii="Times New Roman" w:eastAsia="Times New Roman" w:hAnsi="Times New Roman" w:cs="Times New Roman"/>
          <w:sz w:val="28"/>
          <w:szCs w:val="28"/>
          <w:lang w:eastAsia="en-GB"/>
        </w:rPr>
        <w:t> </w:t>
      </w:r>
    </w:p>
    <w:p w14:paraId="45CEC316"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Началась война, шведы осадили Псков</w:t>
      </w:r>
      <w:r w:rsidRPr="00A33D6C">
        <w:rPr>
          <w:rFonts w:ascii="Times New Roman" w:eastAsia="Times New Roman" w:hAnsi="Times New Roman" w:cs="Times New Roman"/>
          <w:sz w:val="28"/>
          <w:szCs w:val="28"/>
          <w:lang w:eastAsia="en-GB"/>
        </w:rPr>
        <w:t> </w:t>
      </w:r>
    </w:p>
    <w:p w14:paraId="281EF1F8" w14:textId="35A29755"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Февраль, 1617 г. – подписан </w:t>
      </w:r>
      <w:r w:rsidRPr="00A33D6C">
        <w:rPr>
          <w:rFonts w:ascii="Times New Roman" w:eastAsia="Times New Roman" w:hAnsi="Times New Roman" w:cs="Times New Roman"/>
          <w:sz w:val="28"/>
          <w:szCs w:val="28"/>
          <w:lang w:val="ru-RU" w:eastAsia="en-GB"/>
        </w:rPr>
        <w:t>Столовский</w:t>
      </w:r>
      <w:r w:rsidRPr="00A33D6C">
        <w:rPr>
          <w:rFonts w:ascii="Times New Roman" w:eastAsia="Times New Roman" w:hAnsi="Times New Roman" w:cs="Times New Roman"/>
          <w:sz w:val="28"/>
          <w:szCs w:val="28"/>
          <w:lang w:val="ru-RU" w:eastAsia="en-GB"/>
        </w:rPr>
        <w:t xml:space="preserve"> мир, при котором России возвращался Новгород и прилегающие ему территории. </w:t>
      </w:r>
      <w:r w:rsidRPr="00A33D6C">
        <w:rPr>
          <w:rFonts w:ascii="Times New Roman" w:eastAsia="Times New Roman" w:hAnsi="Times New Roman" w:cs="Times New Roman"/>
          <w:sz w:val="28"/>
          <w:szCs w:val="28"/>
          <w:lang w:eastAsia="en-GB"/>
        </w:rPr>
        <w:t> </w:t>
      </w:r>
    </w:p>
    <w:p w14:paraId="46357BC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Вскоре на Москву пошла польская армия, которую вел лично королевич Владислав, все еще претендующий на русский престол.</w:t>
      </w:r>
      <w:r w:rsidRPr="00A33D6C">
        <w:rPr>
          <w:rFonts w:ascii="Times New Roman" w:eastAsia="Times New Roman" w:hAnsi="Times New Roman" w:cs="Times New Roman"/>
          <w:sz w:val="28"/>
          <w:szCs w:val="28"/>
          <w:lang w:eastAsia="en-GB"/>
        </w:rPr>
        <w:t> </w:t>
      </w:r>
    </w:p>
    <w:p w14:paraId="0CDB56F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 декабря, 1618 г. – подписано Деулинское перемирие, Россия получила земли от Вязьмы до Чернигова. Главным результатом перемирия для России стал возврат всех пленных, захваченных еще во время смуты. Из Польши вернулся отец Михаила Федоровича, митрополит Филарет.  </w:t>
      </w:r>
      <w:r w:rsidRPr="00A33D6C">
        <w:rPr>
          <w:rFonts w:ascii="Times New Roman" w:eastAsia="Times New Roman" w:hAnsi="Times New Roman" w:cs="Times New Roman"/>
          <w:sz w:val="28"/>
          <w:szCs w:val="28"/>
          <w:lang w:eastAsia="en-GB"/>
        </w:rPr>
        <w:t> </w:t>
      </w:r>
    </w:p>
    <w:p w14:paraId="55A4265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Предстояла новая война с Польшей.</w:t>
      </w:r>
      <w:r w:rsidRPr="00A33D6C">
        <w:rPr>
          <w:rFonts w:ascii="Times New Roman" w:eastAsia="Times New Roman" w:hAnsi="Times New Roman" w:cs="Times New Roman"/>
          <w:sz w:val="28"/>
          <w:szCs w:val="28"/>
          <w:lang w:eastAsia="en-GB"/>
        </w:rPr>
        <w:t> </w:t>
      </w:r>
    </w:p>
    <w:p w14:paraId="15606F17" w14:textId="550FA0A8"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1634 г. – подписан </w:t>
      </w:r>
      <w:proofErr w:type="spellStart"/>
      <w:r w:rsidRPr="00A33D6C">
        <w:rPr>
          <w:rFonts w:ascii="Times New Roman" w:eastAsia="Times New Roman" w:hAnsi="Times New Roman" w:cs="Times New Roman"/>
          <w:sz w:val="28"/>
          <w:szCs w:val="28"/>
          <w:lang w:val="ru-RU" w:eastAsia="en-GB"/>
        </w:rPr>
        <w:t>Поляновский</w:t>
      </w:r>
      <w:proofErr w:type="spellEnd"/>
      <w:r w:rsidRPr="00A33D6C">
        <w:rPr>
          <w:rFonts w:ascii="Times New Roman" w:eastAsia="Times New Roman" w:hAnsi="Times New Roman" w:cs="Times New Roman"/>
          <w:sz w:val="28"/>
          <w:szCs w:val="28"/>
          <w:lang w:val="ru-RU" w:eastAsia="en-GB"/>
        </w:rPr>
        <w:t xml:space="preserve"> мирный договор, оставлявший за Польшей все завоеванные раннее земли, кроме города Серпейск. Россия должна </w:t>
      </w:r>
      <w:r w:rsidRPr="00A33D6C">
        <w:rPr>
          <w:rFonts w:ascii="Times New Roman" w:eastAsia="Times New Roman" w:hAnsi="Times New Roman" w:cs="Times New Roman"/>
          <w:sz w:val="28"/>
          <w:szCs w:val="28"/>
          <w:lang w:val="ru-RU" w:eastAsia="en-GB"/>
        </w:rPr>
        <w:t>была выплатить</w:t>
      </w:r>
      <w:r w:rsidRPr="00A33D6C">
        <w:rPr>
          <w:rFonts w:ascii="Times New Roman" w:eastAsia="Times New Roman" w:hAnsi="Times New Roman" w:cs="Times New Roman"/>
          <w:sz w:val="28"/>
          <w:szCs w:val="28"/>
          <w:lang w:val="ru-RU" w:eastAsia="en-GB"/>
        </w:rPr>
        <w:t xml:space="preserve"> контрибуцию в 20 000 рублей, но зато Владислав навсегда отказывался от претензий на российский трон. </w:t>
      </w:r>
      <w:r w:rsidRPr="00A33D6C">
        <w:rPr>
          <w:rFonts w:ascii="Times New Roman" w:eastAsia="Times New Roman" w:hAnsi="Times New Roman" w:cs="Times New Roman"/>
          <w:sz w:val="28"/>
          <w:szCs w:val="28"/>
          <w:lang w:eastAsia="en-GB"/>
        </w:rPr>
        <w:t> </w:t>
      </w:r>
    </w:p>
    <w:p w14:paraId="2F928CC3"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Экономические реформы:</w:t>
      </w:r>
      <w:r w:rsidRPr="00A33D6C">
        <w:rPr>
          <w:rFonts w:ascii="Times New Roman" w:eastAsia="Times New Roman" w:hAnsi="Times New Roman" w:cs="Times New Roman"/>
          <w:sz w:val="28"/>
          <w:szCs w:val="28"/>
          <w:lang w:eastAsia="en-GB"/>
        </w:rPr>
        <w:t> </w:t>
      </w:r>
    </w:p>
    <w:p w14:paraId="242EF2A7" w14:textId="0EE4D45C"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1)На десятом году своего царствия Михаил Федорович пригласил английских геологов для разведки железных и медных в Зауралье. Уже через 8 лет на Урале построили первый </w:t>
      </w:r>
      <w:r w:rsidRPr="00A33D6C">
        <w:rPr>
          <w:rFonts w:ascii="Times New Roman" w:eastAsia="Times New Roman" w:hAnsi="Times New Roman" w:cs="Times New Roman"/>
          <w:sz w:val="28"/>
          <w:szCs w:val="28"/>
          <w:lang w:val="ru-RU" w:eastAsia="en-GB"/>
        </w:rPr>
        <w:t>государственный</w:t>
      </w:r>
      <w:r w:rsidRPr="00A33D6C">
        <w:rPr>
          <w:rFonts w:ascii="Times New Roman" w:eastAsia="Times New Roman" w:hAnsi="Times New Roman" w:cs="Times New Roman"/>
          <w:sz w:val="28"/>
          <w:szCs w:val="28"/>
          <w:lang w:val="ru-RU" w:eastAsia="en-GB"/>
        </w:rPr>
        <w:t xml:space="preserve"> завод по выплавке железа. Началось </w:t>
      </w:r>
      <w:r w:rsidRPr="00A33D6C">
        <w:rPr>
          <w:rFonts w:ascii="Times New Roman" w:eastAsia="Times New Roman" w:hAnsi="Times New Roman" w:cs="Times New Roman"/>
          <w:sz w:val="28"/>
          <w:szCs w:val="28"/>
          <w:lang w:val="ru-RU" w:eastAsia="en-GB"/>
        </w:rPr>
        <w:t>медеплавильное</w:t>
      </w:r>
      <w:r w:rsidRPr="00A33D6C">
        <w:rPr>
          <w:rFonts w:ascii="Times New Roman" w:eastAsia="Times New Roman" w:hAnsi="Times New Roman" w:cs="Times New Roman"/>
          <w:sz w:val="28"/>
          <w:szCs w:val="28"/>
          <w:lang w:val="ru-RU" w:eastAsia="en-GB"/>
        </w:rPr>
        <w:t xml:space="preserve"> производство.   </w:t>
      </w:r>
      <w:r w:rsidRPr="00A33D6C">
        <w:rPr>
          <w:rFonts w:ascii="Times New Roman" w:eastAsia="Times New Roman" w:hAnsi="Times New Roman" w:cs="Times New Roman"/>
          <w:sz w:val="28"/>
          <w:szCs w:val="28"/>
          <w:lang w:eastAsia="en-GB"/>
        </w:rPr>
        <w:t> </w:t>
      </w:r>
    </w:p>
    <w:p w14:paraId="381FB40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2) Еще через 12 лет был основан оружейный завод под Тулой, который существует до сих пор. В первой половине 17 века Россия начала экспортировать оружие в самые развитые страны Европы.   </w:t>
      </w:r>
      <w:r w:rsidRPr="00A33D6C">
        <w:rPr>
          <w:rFonts w:ascii="Times New Roman" w:eastAsia="Times New Roman" w:hAnsi="Times New Roman" w:cs="Times New Roman"/>
          <w:sz w:val="28"/>
          <w:szCs w:val="28"/>
          <w:lang w:eastAsia="en-GB"/>
        </w:rPr>
        <w:t> </w:t>
      </w:r>
    </w:p>
    <w:p w14:paraId="334A55B2"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Военные реформы:</w:t>
      </w:r>
      <w:r w:rsidRPr="00A33D6C">
        <w:rPr>
          <w:rFonts w:ascii="Times New Roman" w:eastAsia="Times New Roman" w:hAnsi="Times New Roman" w:cs="Times New Roman"/>
          <w:sz w:val="28"/>
          <w:szCs w:val="28"/>
          <w:lang w:eastAsia="en-GB"/>
        </w:rPr>
        <w:t> </w:t>
      </w:r>
    </w:p>
    <w:p w14:paraId="45C66FB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1)Михаил Федорович стал вводить новые полки европейского образца. За образец была взята шведская армия: лучшая на то время в Европе. Полк </w:t>
      </w:r>
      <w:r w:rsidRPr="00A33D6C">
        <w:rPr>
          <w:rFonts w:ascii="Times New Roman" w:eastAsia="Times New Roman" w:hAnsi="Times New Roman" w:cs="Times New Roman"/>
          <w:sz w:val="28"/>
          <w:szCs w:val="28"/>
          <w:lang w:val="ru-RU" w:eastAsia="en-GB"/>
        </w:rPr>
        <w:lastRenderedPageBreak/>
        <w:t>состоял из 8 рот по 200 солдат. Было закуплено 1100 мушкетов нового образца, которые весили 4 килограмм, вместо 6, что позволяло стрелять без подставки. К 1632 было сформировано 10 полков нового строя, численностью 17 000 человек.</w:t>
      </w:r>
      <w:r w:rsidRPr="00A33D6C">
        <w:rPr>
          <w:rFonts w:ascii="Times New Roman" w:eastAsia="Times New Roman" w:hAnsi="Times New Roman" w:cs="Times New Roman"/>
          <w:sz w:val="28"/>
          <w:szCs w:val="28"/>
          <w:lang w:eastAsia="en-GB"/>
        </w:rPr>
        <w:t> </w:t>
      </w:r>
    </w:p>
    <w:p w14:paraId="68B9C34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Марья Хлопова объявлена невестой царя, но заболела до свадьбы. Спустя 8 лет, Михаил женился на Марии Долгорукой, но она скончалась через 3 месяца. Позже, он женился на Евдокии Стрешневой. Брак оказался удачным. У них родилось 10 детей из которых выжили лишь четверо: три дочери и сын Алексей, который и оказался преемником отца. </w:t>
      </w:r>
      <w:r w:rsidRPr="00A33D6C">
        <w:rPr>
          <w:rFonts w:ascii="Times New Roman" w:eastAsia="Times New Roman" w:hAnsi="Times New Roman" w:cs="Times New Roman"/>
          <w:sz w:val="28"/>
          <w:szCs w:val="28"/>
          <w:lang w:eastAsia="en-GB"/>
        </w:rPr>
        <w:t> </w:t>
      </w:r>
    </w:p>
    <w:p w14:paraId="39868E22"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b/>
          <w:bCs/>
          <w:sz w:val="28"/>
          <w:szCs w:val="28"/>
          <w:lang w:val="ru-RU" w:eastAsia="en-GB"/>
        </w:rPr>
        <w:t>Алексей Михайлович </w:t>
      </w:r>
      <w:r w:rsidRPr="00A33D6C">
        <w:rPr>
          <w:rFonts w:ascii="Times New Roman" w:eastAsia="Times New Roman" w:hAnsi="Times New Roman" w:cs="Times New Roman"/>
          <w:sz w:val="28"/>
          <w:szCs w:val="28"/>
          <w:lang w:eastAsia="en-GB"/>
        </w:rPr>
        <w:t> </w:t>
      </w:r>
    </w:p>
    <w:p w14:paraId="7A077F6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Годы правления: </w:t>
      </w:r>
      <w:r w:rsidRPr="00A33D6C">
        <w:rPr>
          <w:rFonts w:ascii="Times New Roman" w:eastAsia="Times New Roman" w:hAnsi="Times New Roman" w:cs="Times New Roman"/>
          <w:sz w:val="28"/>
          <w:szCs w:val="28"/>
          <w:lang w:eastAsia="en-GB"/>
        </w:rPr>
        <w:t> </w:t>
      </w:r>
    </w:p>
    <w:p w14:paraId="0CB0409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1645 г. – 1676 г.  </w:t>
      </w:r>
      <w:r w:rsidRPr="00A33D6C">
        <w:rPr>
          <w:rFonts w:ascii="Times New Roman" w:eastAsia="Times New Roman" w:hAnsi="Times New Roman" w:cs="Times New Roman"/>
          <w:sz w:val="28"/>
          <w:szCs w:val="28"/>
          <w:lang w:eastAsia="en-GB"/>
        </w:rPr>
        <w:t> </w:t>
      </w:r>
    </w:p>
    <w:p w14:paraId="60AB4336"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Личностные качества:</w:t>
      </w:r>
      <w:r w:rsidRPr="00A33D6C">
        <w:rPr>
          <w:rFonts w:ascii="Times New Roman" w:eastAsia="Times New Roman" w:hAnsi="Times New Roman" w:cs="Times New Roman"/>
          <w:sz w:val="28"/>
          <w:szCs w:val="28"/>
          <w:lang w:eastAsia="en-GB"/>
        </w:rPr>
        <w:t> </w:t>
      </w:r>
    </w:p>
    <w:p w14:paraId="253E64B5"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Алексей был человеком неимоверно одаренным. Он жесток во гневе, обыкновенно добр, целомудрен, одарен обширной памятью, большой покровитель веры. Любимая забава Алексея Михайловича – соколиная охота. В первые годы возложил управление государства на своего воспитателя Бориса Морозова.</w:t>
      </w:r>
      <w:r w:rsidRPr="00A33D6C">
        <w:rPr>
          <w:rFonts w:ascii="Times New Roman" w:eastAsia="Times New Roman" w:hAnsi="Times New Roman" w:cs="Times New Roman"/>
          <w:sz w:val="28"/>
          <w:szCs w:val="28"/>
          <w:lang w:eastAsia="en-GB"/>
        </w:rPr>
        <w:t> </w:t>
      </w:r>
    </w:p>
    <w:p w14:paraId="65AA316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Алексей Михайлович женился на Марии Милославской, а Борис – на ее сестре Анне – для укрепления положения на троне.  </w:t>
      </w:r>
      <w:r w:rsidRPr="00A33D6C">
        <w:rPr>
          <w:rFonts w:ascii="Times New Roman" w:eastAsia="Times New Roman" w:hAnsi="Times New Roman" w:cs="Times New Roman"/>
          <w:sz w:val="28"/>
          <w:szCs w:val="28"/>
          <w:lang w:eastAsia="en-GB"/>
        </w:rPr>
        <w:t> </w:t>
      </w:r>
    </w:p>
    <w:p w14:paraId="4D36C284" w14:textId="313C5F8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 июня 1648 г. – Горожане пишут челобитную царю о </w:t>
      </w:r>
      <w:r w:rsidRPr="00A33D6C">
        <w:rPr>
          <w:rFonts w:ascii="Times New Roman" w:eastAsia="Times New Roman" w:hAnsi="Times New Roman" w:cs="Times New Roman"/>
          <w:sz w:val="28"/>
          <w:szCs w:val="28"/>
          <w:lang w:val="ru-RU" w:eastAsia="en-GB"/>
        </w:rPr>
        <w:t>бесчинствах</w:t>
      </w:r>
      <w:r w:rsidRPr="00A33D6C">
        <w:rPr>
          <w:rFonts w:ascii="Times New Roman" w:eastAsia="Times New Roman" w:hAnsi="Times New Roman" w:cs="Times New Roman"/>
          <w:sz w:val="28"/>
          <w:szCs w:val="28"/>
          <w:lang w:val="ru-RU" w:eastAsia="en-GB"/>
        </w:rPr>
        <w:t xml:space="preserve"> чиновников, царь принял челобитную и обещал выполнить все требования. В итоге, царь выдал на казну многих взяточников, а Морозов был сослан в ссылку в Кирилло-Белозерский монастырь.</w:t>
      </w:r>
      <w:r w:rsidRPr="00A33D6C">
        <w:rPr>
          <w:rFonts w:ascii="Times New Roman" w:eastAsia="Times New Roman" w:hAnsi="Times New Roman" w:cs="Times New Roman"/>
          <w:sz w:val="28"/>
          <w:szCs w:val="28"/>
          <w:lang w:eastAsia="en-GB"/>
        </w:rPr>
        <w:t> </w:t>
      </w:r>
    </w:p>
    <w:p w14:paraId="48D12A5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1649 – Соборное уложение Алексея Михайловича. Уложение учитывало интересы всех сословий, в первую очередь – дворян. Вводился бессрочный розыск беглых крестьян, а это означало их полное и окончательное закрепощение.  </w:t>
      </w:r>
      <w:r w:rsidRPr="00A33D6C">
        <w:rPr>
          <w:rFonts w:ascii="Times New Roman" w:eastAsia="Times New Roman" w:hAnsi="Times New Roman" w:cs="Times New Roman"/>
          <w:sz w:val="28"/>
          <w:szCs w:val="28"/>
          <w:lang w:eastAsia="en-GB"/>
        </w:rPr>
        <w:t> </w:t>
      </w:r>
    </w:p>
    <w:p w14:paraId="1B51B355"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Место рядом с Алексеем занял патриарх Никон, который, с одобрения царя, начал церковную реформу, целью которой было упорядочивание церковной </w:t>
      </w:r>
      <w:r w:rsidRPr="00A33D6C">
        <w:rPr>
          <w:rFonts w:ascii="Times New Roman" w:eastAsia="Times New Roman" w:hAnsi="Times New Roman" w:cs="Times New Roman"/>
          <w:sz w:val="28"/>
          <w:szCs w:val="28"/>
          <w:lang w:val="ru-RU" w:eastAsia="en-GB"/>
        </w:rPr>
        <w:lastRenderedPageBreak/>
        <w:t>жизни, а средством исправление ошибок и разногласий в богослужебных книгах и приведение их к изначальным древнерусским и греческим образцам. Алексей Михайлович поддерживал царя, но его начало тревожить то, что он начал вмешиваться в дела большой политики, дипломатию. Царь больше не желал видеть Никона и тот уехал. </w:t>
      </w:r>
      <w:r w:rsidRPr="00A33D6C">
        <w:rPr>
          <w:rFonts w:ascii="Times New Roman" w:eastAsia="Times New Roman" w:hAnsi="Times New Roman" w:cs="Times New Roman"/>
          <w:sz w:val="28"/>
          <w:szCs w:val="28"/>
          <w:lang w:eastAsia="en-GB"/>
        </w:rPr>
        <w:t> </w:t>
      </w:r>
    </w:p>
    <w:p w14:paraId="28597D0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1666 г. – был созван большой Архиерейский собор. За самовольное оставление сана, собор официально низложил патриарха Никона, а протопопа Аввакума за раскол отлучил от церкви. Но итоги великой церковной реформы были полностью узаконены. </w:t>
      </w:r>
      <w:r w:rsidRPr="00A33D6C">
        <w:rPr>
          <w:rFonts w:ascii="Times New Roman" w:eastAsia="Times New Roman" w:hAnsi="Times New Roman" w:cs="Times New Roman"/>
          <w:sz w:val="28"/>
          <w:szCs w:val="28"/>
          <w:lang w:eastAsia="en-GB"/>
        </w:rPr>
        <w:t> </w:t>
      </w:r>
    </w:p>
    <w:p w14:paraId="0C1F25E8" w14:textId="7A52CF2B"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1670 г. – 1671 г. – восстание Степана Разина. </w:t>
      </w:r>
      <w:r w:rsidRPr="00A33D6C">
        <w:rPr>
          <w:rFonts w:ascii="Times New Roman" w:eastAsia="Times New Roman" w:hAnsi="Times New Roman" w:cs="Times New Roman"/>
          <w:sz w:val="28"/>
          <w:szCs w:val="28"/>
          <w:lang w:val="ru-RU" w:eastAsia="en-GB"/>
        </w:rPr>
        <w:t>Разницы</w:t>
      </w:r>
      <w:r w:rsidRPr="00A33D6C">
        <w:rPr>
          <w:rFonts w:ascii="Times New Roman" w:eastAsia="Times New Roman" w:hAnsi="Times New Roman" w:cs="Times New Roman"/>
          <w:sz w:val="28"/>
          <w:szCs w:val="28"/>
          <w:lang w:val="ru-RU" w:eastAsia="en-GB"/>
        </w:rPr>
        <w:t xml:space="preserve"> захватили ряд поволжских городов, к ним присоединилось несколько тысяч крестьян. Война продлилась год, до тех пор, пока казацкие старшины не выдали Разина властям. </w:t>
      </w:r>
      <w:r w:rsidRPr="00A33D6C">
        <w:rPr>
          <w:rFonts w:ascii="Times New Roman" w:eastAsia="Times New Roman" w:hAnsi="Times New Roman" w:cs="Times New Roman"/>
          <w:sz w:val="28"/>
          <w:szCs w:val="28"/>
          <w:lang w:eastAsia="en-GB"/>
        </w:rPr>
        <w:t> </w:t>
      </w:r>
    </w:p>
    <w:p w14:paraId="21FDE20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Москве началась эпидемия, из-за которой погибла половина населения.  </w:t>
      </w:r>
      <w:r w:rsidRPr="00A33D6C">
        <w:rPr>
          <w:rFonts w:ascii="Times New Roman" w:eastAsia="Times New Roman" w:hAnsi="Times New Roman" w:cs="Times New Roman"/>
          <w:sz w:val="28"/>
          <w:szCs w:val="28"/>
          <w:lang w:eastAsia="en-GB"/>
        </w:rPr>
        <w:t> </w:t>
      </w:r>
    </w:p>
    <w:p w14:paraId="23D477C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1654 г. – 1657 г. – война с Польшей </w:t>
      </w:r>
      <w:r w:rsidRPr="00A33D6C">
        <w:rPr>
          <w:rFonts w:ascii="Times New Roman" w:eastAsia="Times New Roman" w:hAnsi="Times New Roman" w:cs="Times New Roman"/>
          <w:sz w:val="28"/>
          <w:szCs w:val="28"/>
          <w:lang w:eastAsia="en-GB"/>
        </w:rPr>
        <w:t> </w:t>
      </w:r>
    </w:p>
    <w:p w14:paraId="29044D09" w14:textId="70C91C31"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val="ru-RU" w:eastAsia="en-GB"/>
        </w:rPr>
        <w:t xml:space="preserve">1667 г. – Андрусовское перемирие. К России возвращался Смоленск, Чернигов и другие </w:t>
      </w:r>
      <w:r w:rsidRPr="00A33D6C">
        <w:rPr>
          <w:rFonts w:ascii="Times New Roman" w:eastAsia="Times New Roman" w:hAnsi="Times New Roman" w:cs="Times New Roman"/>
          <w:sz w:val="28"/>
          <w:szCs w:val="28"/>
          <w:lang w:val="ru-RU" w:eastAsia="en-GB"/>
        </w:rPr>
        <w:t>территории, захваченные</w:t>
      </w:r>
      <w:r w:rsidRPr="00A33D6C">
        <w:rPr>
          <w:rFonts w:ascii="Times New Roman" w:eastAsia="Times New Roman" w:hAnsi="Times New Roman" w:cs="Times New Roman"/>
          <w:sz w:val="28"/>
          <w:szCs w:val="28"/>
          <w:lang w:val="ru-RU" w:eastAsia="en-GB"/>
        </w:rPr>
        <w:t xml:space="preserve"> Польшей во времена смуты. А левобережная Украина вошла в состав России. </w:t>
      </w:r>
      <w:r w:rsidRPr="00A33D6C">
        <w:rPr>
          <w:rFonts w:ascii="Times New Roman" w:eastAsia="Times New Roman" w:hAnsi="Times New Roman" w:cs="Times New Roman"/>
          <w:sz w:val="28"/>
          <w:szCs w:val="28"/>
          <w:lang w:eastAsia="en-GB"/>
        </w:rPr>
        <w:t> </w:t>
      </w:r>
    </w:p>
    <w:p w14:paraId="250C252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val="ru-RU" w:eastAsia="en-GB"/>
        </w:rPr>
        <w:t>Денежная реформа: </w:t>
      </w:r>
      <w:r w:rsidRPr="00A33D6C">
        <w:rPr>
          <w:rFonts w:ascii="Times New Roman" w:eastAsia="Times New Roman" w:hAnsi="Times New Roman" w:cs="Times New Roman"/>
          <w:sz w:val="28"/>
          <w:szCs w:val="28"/>
          <w:lang w:eastAsia="en-GB"/>
        </w:rPr>
        <w:t> </w:t>
      </w:r>
    </w:p>
    <w:p w14:paraId="5DF9ABDF" w14:textId="61B51073" w:rsidR="00A33D6C" w:rsidRPr="00A33D6C" w:rsidRDefault="00A33D6C" w:rsidP="00A33D6C">
      <w:pPr>
        <w:numPr>
          <w:ilvl w:val="0"/>
          <w:numId w:val="1"/>
        </w:numPr>
        <w:spacing w:after="0" w:line="360" w:lineRule="auto"/>
        <w:ind w:left="1080" w:firstLine="0"/>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В оборот вводилась медная монета, которая приравнивалась к </w:t>
      </w:r>
      <w:r w:rsidRPr="00A33D6C">
        <w:rPr>
          <w:rFonts w:ascii="Times New Roman" w:eastAsia="Times New Roman" w:hAnsi="Times New Roman" w:cs="Times New Roman"/>
          <w:sz w:val="28"/>
          <w:szCs w:val="28"/>
          <w:lang w:val="ru-RU" w:eastAsia="en-GB"/>
        </w:rPr>
        <w:t>серебряной</w:t>
      </w:r>
      <w:r w:rsidRPr="00A33D6C">
        <w:rPr>
          <w:rFonts w:ascii="Times New Roman" w:eastAsia="Times New Roman" w:hAnsi="Times New Roman" w:cs="Times New Roman"/>
          <w:sz w:val="28"/>
          <w:szCs w:val="28"/>
          <w:lang w:val="ru-RU" w:eastAsia="en-GB"/>
        </w:rPr>
        <w:t>. </w:t>
      </w:r>
      <w:r w:rsidRPr="00A33D6C">
        <w:rPr>
          <w:rFonts w:ascii="Times New Roman" w:eastAsia="Times New Roman" w:hAnsi="Times New Roman" w:cs="Times New Roman"/>
          <w:sz w:val="28"/>
          <w:szCs w:val="28"/>
          <w:lang w:eastAsia="en-GB"/>
        </w:rPr>
        <w:t> </w:t>
      </w:r>
    </w:p>
    <w:p w14:paraId="4E436307" w14:textId="77777777" w:rsidR="00A33D6C" w:rsidRPr="00A33D6C" w:rsidRDefault="00A33D6C" w:rsidP="00A33D6C">
      <w:pPr>
        <w:numPr>
          <w:ilvl w:val="0"/>
          <w:numId w:val="2"/>
        </w:numPr>
        <w:spacing w:after="0" w:line="360" w:lineRule="auto"/>
        <w:ind w:left="1080" w:firstLine="0"/>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Жалование стали платить медью, а налоги по-прежнему собирали серебром.  </w:t>
      </w:r>
      <w:r w:rsidRPr="00A33D6C">
        <w:rPr>
          <w:rFonts w:ascii="Times New Roman" w:eastAsia="Times New Roman" w:hAnsi="Times New Roman" w:cs="Times New Roman"/>
          <w:sz w:val="28"/>
          <w:szCs w:val="28"/>
          <w:lang w:eastAsia="en-GB"/>
        </w:rPr>
        <w:t> </w:t>
      </w:r>
    </w:p>
    <w:p w14:paraId="0A3AD54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1662 г. – Медный бунт. Бунт был подавлен, медные деньги пришлось отменить. Государство возместило убытки. </w:t>
      </w:r>
      <w:r w:rsidRPr="00A33D6C">
        <w:rPr>
          <w:rFonts w:ascii="Times New Roman" w:eastAsia="Times New Roman" w:hAnsi="Times New Roman" w:cs="Times New Roman"/>
          <w:sz w:val="28"/>
          <w:szCs w:val="28"/>
          <w:lang w:eastAsia="en-GB"/>
        </w:rPr>
        <w:t> </w:t>
      </w:r>
    </w:p>
    <w:p w14:paraId="0E15583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Алексей Михайлович создал приказ тайных дел: </w:t>
      </w:r>
      <w:r w:rsidRPr="00A33D6C">
        <w:rPr>
          <w:rFonts w:ascii="Times New Roman" w:eastAsia="Times New Roman" w:hAnsi="Times New Roman" w:cs="Times New Roman"/>
          <w:sz w:val="28"/>
          <w:szCs w:val="28"/>
          <w:lang w:eastAsia="en-GB"/>
        </w:rPr>
        <w:t> </w:t>
      </w:r>
    </w:p>
    <w:p w14:paraId="63E70CA0"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Контрразведка </w:t>
      </w:r>
      <w:r w:rsidRPr="00A33D6C">
        <w:rPr>
          <w:rFonts w:ascii="Times New Roman" w:eastAsia="Times New Roman" w:hAnsi="Times New Roman" w:cs="Times New Roman"/>
          <w:sz w:val="28"/>
          <w:szCs w:val="28"/>
          <w:lang w:eastAsia="en-GB"/>
        </w:rPr>
        <w:t> </w:t>
      </w:r>
    </w:p>
    <w:p w14:paraId="31DC489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Тайная полиция </w:t>
      </w:r>
      <w:r w:rsidRPr="00A33D6C">
        <w:rPr>
          <w:rFonts w:ascii="Times New Roman" w:eastAsia="Times New Roman" w:hAnsi="Times New Roman" w:cs="Times New Roman"/>
          <w:sz w:val="28"/>
          <w:szCs w:val="28"/>
          <w:lang w:eastAsia="en-GB"/>
        </w:rPr>
        <w:t> </w:t>
      </w:r>
    </w:p>
    <w:p w14:paraId="6ADA9DD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Цензурный комитет </w:t>
      </w:r>
      <w:r w:rsidRPr="00A33D6C">
        <w:rPr>
          <w:rFonts w:ascii="Times New Roman" w:eastAsia="Times New Roman" w:hAnsi="Times New Roman" w:cs="Times New Roman"/>
          <w:sz w:val="28"/>
          <w:szCs w:val="28"/>
          <w:lang w:eastAsia="en-GB"/>
        </w:rPr>
        <w:t> </w:t>
      </w:r>
    </w:p>
    <w:p w14:paraId="5FE6A6D6"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 Карательная система </w:t>
      </w:r>
      <w:r w:rsidRPr="00A33D6C">
        <w:rPr>
          <w:rFonts w:ascii="Times New Roman" w:eastAsia="Times New Roman" w:hAnsi="Times New Roman" w:cs="Times New Roman"/>
          <w:sz w:val="28"/>
          <w:szCs w:val="28"/>
          <w:lang w:eastAsia="en-GB"/>
        </w:rPr>
        <w:t> </w:t>
      </w:r>
    </w:p>
    <w:p w14:paraId="2E9B364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lastRenderedPageBreak/>
        <w:t>Наталья Нарышкина стала женой Алексея Михайловича и родила ему Петра 1.  </w:t>
      </w:r>
      <w:r w:rsidRPr="00A33D6C">
        <w:rPr>
          <w:rFonts w:ascii="Times New Roman" w:eastAsia="Times New Roman" w:hAnsi="Times New Roman" w:cs="Times New Roman"/>
          <w:sz w:val="28"/>
          <w:szCs w:val="28"/>
          <w:lang w:eastAsia="en-GB"/>
        </w:rPr>
        <w:t> </w:t>
      </w:r>
    </w:p>
    <w:p w14:paraId="137E607E" w14:textId="4553F495"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26 января 1676 – Алексей Михайлович умирает и </w:t>
      </w:r>
      <w:r w:rsidRPr="00A33D6C">
        <w:rPr>
          <w:rFonts w:ascii="Times New Roman" w:eastAsia="Times New Roman" w:hAnsi="Times New Roman" w:cs="Times New Roman"/>
          <w:sz w:val="28"/>
          <w:szCs w:val="28"/>
          <w:lang w:val="ru-RU" w:eastAsia="en-GB"/>
        </w:rPr>
        <w:t>благословляет</w:t>
      </w:r>
      <w:r w:rsidRPr="00A33D6C">
        <w:rPr>
          <w:rFonts w:ascii="Times New Roman" w:eastAsia="Times New Roman" w:hAnsi="Times New Roman" w:cs="Times New Roman"/>
          <w:sz w:val="28"/>
          <w:szCs w:val="28"/>
          <w:lang w:val="ru-RU" w:eastAsia="en-GB"/>
        </w:rPr>
        <w:t xml:space="preserve"> сына Федора. </w:t>
      </w:r>
      <w:r w:rsidRPr="00A33D6C">
        <w:rPr>
          <w:rFonts w:ascii="Times New Roman" w:eastAsia="Times New Roman" w:hAnsi="Times New Roman" w:cs="Times New Roman"/>
          <w:sz w:val="28"/>
          <w:szCs w:val="28"/>
          <w:lang w:eastAsia="en-GB"/>
        </w:rPr>
        <w:t> </w:t>
      </w:r>
    </w:p>
    <w:p w14:paraId="724890A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b/>
          <w:bCs/>
          <w:sz w:val="28"/>
          <w:szCs w:val="28"/>
          <w:lang w:val="ru-RU" w:eastAsia="en-GB"/>
        </w:rPr>
        <w:t>Федор Алексеевич </w:t>
      </w:r>
      <w:r w:rsidRPr="00A33D6C">
        <w:rPr>
          <w:rFonts w:ascii="Times New Roman" w:eastAsia="Times New Roman" w:hAnsi="Times New Roman" w:cs="Times New Roman"/>
          <w:sz w:val="28"/>
          <w:szCs w:val="28"/>
          <w:lang w:eastAsia="en-GB"/>
        </w:rPr>
        <w:t> </w:t>
      </w:r>
    </w:p>
    <w:p w14:paraId="64E2FA96"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Годы правления: 1676 г.- 1682 г.  </w:t>
      </w:r>
      <w:r w:rsidRPr="00A33D6C">
        <w:rPr>
          <w:rFonts w:ascii="Times New Roman" w:eastAsia="Times New Roman" w:hAnsi="Times New Roman" w:cs="Times New Roman"/>
          <w:sz w:val="28"/>
          <w:szCs w:val="28"/>
          <w:lang w:eastAsia="en-GB"/>
        </w:rPr>
        <w:t> </w:t>
      </w:r>
    </w:p>
    <w:p w14:paraId="72B4401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Личностные качества:</w:t>
      </w:r>
      <w:r w:rsidRPr="00A33D6C">
        <w:rPr>
          <w:rFonts w:ascii="Times New Roman" w:eastAsia="Times New Roman" w:hAnsi="Times New Roman" w:cs="Times New Roman"/>
          <w:sz w:val="28"/>
          <w:szCs w:val="28"/>
          <w:lang w:eastAsia="en-GB"/>
        </w:rPr>
        <w:t> </w:t>
      </w:r>
    </w:p>
    <w:p w14:paraId="080C3011" w14:textId="758169A5"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Из – за болезни Федор был вынужден много времени проводить в покоях, вдалеке от шумных игр. Возможно поэтому он с детства проявил большую склонность к наукам. Царь прекрасно разбирался в </w:t>
      </w:r>
      <w:r w:rsidRPr="00A33D6C">
        <w:rPr>
          <w:rFonts w:ascii="Times New Roman" w:eastAsia="Times New Roman" w:hAnsi="Times New Roman" w:cs="Times New Roman"/>
          <w:sz w:val="28"/>
          <w:szCs w:val="28"/>
          <w:lang w:val="ru-RU" w:eastAsia="en-GB"/>
        </w:rPr>
        <w:t>богословии</w:t>
      </w:r>
      <w:r w:rsidRPr="00A33D6C">
        <w:rPr>
          <w:rFonts w:ascii="Times New Roman" w:eastAsia="Times New Roman" w:hAnsi="Times New Roman" w:cs="Times New Roman"/>
          <w:sz w:val="28"/>
          <w:szCs w:val="28"/>
          <w:lang w:val="ru-RU" w:eastAsia="en-GB"/>
        </w:rPr>
        <w:t xml:space="preserve">, философии, риторике, поэтике, свободно владел польским языком </w:t>
      </w:r>
      <w:r w:rsidRPr="00A33D6C">
        <w:rPr>
          <w:rFonts w:ascii="Times New Roman" w:eastAsia="Times New Roman" w:hAnsi="Times New Roman" w:cs="Times New Roman"/>
          <w:sz w:val="28"/>
          <w:szCs w:val="28"/>
          <w:lang w:val="ru-RU" w:eastAsia="en-GB"/>
        </w:rPr>
        <w:t>и писал</w:t>
      </w:r>
      <w:r w:rsidRPr="00A33D6C">
        <w:rPr>
          <w:rFonts w:ascii="Times New Roman" w:eastAsia="Times New Roman" w:hAnsi="Times New Roman" w:cs="Times New Roman"/>
          <w:sz w:val="28"/>
          <w:szCs w:val="28"/>
          <w:lang w:val="ru-RU" w:eastAsia="en-GB"/>
        </w:rPr>
        <w:t xml:space="preserve"> стихотворные сочинения. Федор имел обширную музыкальную библиотеку, отлично пел, обладал талантом композитора. Но главной его страстью было коннозаводство. </w:t>
      </w:r>
      <w:r w:rsidRPr="00A33D6C">
        <w:rPr>
          <w:rFonts w:ascii="Times New Roman" w:eastAsia="Times New Roman" w:hAnsi="Times New Roman" w:cs="Times New Roman"/>
          <w:sz w:val="28"/>
          <w:szCs w:val="28"/>
          <w:lang w:eastAsia="en-GB"/>
        </w:rPr>
        <w:t> </w:t>
      </w:r>
    </w:p>
    <w:p w14:paraId="569CB126" w14:textId="2823C7FA"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Управление взял в свои руки родственник царя Иван Милославский, при поддержке многочисленного клана.</w:t>
      </w:r>
      <w:r w:rsidRPr="00A33D6C">
        <w:rPr>
          <w:rFonts w:ascii="Times New Roman" w:eastAsia="Times New Roman" w:hAnsi="Times New Roman" w:cs="Times New Roman"/>
          <w:sz w:val="28"/>
          <w:szCs w:val="28"/>
          <w:lang w:val="ru-RU" w:eastAsia="en-GB"/>
        </w:rPr>
        <w:t xml:space="preserve"> </w:t>
      </w:r>
      <w:r w:rsidRPr="00A33D6C">
        <w:rPr>
          <w:rFonts w:ascii="Times New Roman" w:eastAsia="Times New Roman" w:hAnsi="Times New Roman" w:cs="Times New Roman"/>
          <w:sz w:val="28"/>
          <w:szCs w:val="28"/>
          <w:lang w:val="ru-RU" w:eastAsia="en-GB"/>
        </w:rPr>
        <w:t xml:space="preserve">При юном царе </w:t>
      </w:r>
      <w:r w:rsidRPr="00A33D6C">
        <w:rPr>
          <w:rFonts w:ascii="Times New Roman" w:eastAsia="Times New Roman" w:hAnsi="Times New Roman" w:cs="Times New Roman"/>
          <w:sz w:val="28"/>
          <w:szCs w:val="28"/>
          <w:lang w:val="ru-RU" w:eastAsia="en-GB"/>
        </w:rPr>
        <w:t>установилось</w:t>
      </w:r>
      <w:r w:rsidRPr="00A33D6C">
        <w:rPr>
          <w:rFonts w:ascii="Times New Roman" w:eastAsia="Times New Roman" w:hAnsi="Times New Roman" w:cs="Times New Roman"/>
          <w:sz w:val="28"/>
          <w:szCs w:val="28"/>
          <w:lang w:val="ru-RU" w:eastAsia="en-GB"/>
        </w:rPr>
        <w:t xml:space="preserve"> правление боярских кланов.  </w:t>
      </w:r>
      <w:r w:rsidRPr="00A33D6C">
        <w:rPr>
          <w:rFonts w:ascii="Times New Roman" w:eastAsia="Times New Roman" w:hAnsi="Times New Roman" w:cs="Times New Roman"/>
          <w:sz w:val="28"/>
          <w:szCs w:val="28"/>
          <w:lang w:eastAsia="en-GB"/>
        </w:rPr>
        <w:t> </w:t>
      </w:r>
    </w:p>
    <w:p w14:paraId="5444E8C1"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Реформы: </w:t>
      </w:r>
      <w:r w:rsidRPr="00A33D6C">
        <w:rPr>
          <w:rFonts w:ascii="Times New Roman" w:eastAsia="Times New Roman" w:hAnsi="Times New Roman" w:cs="Times New Roman"/>
          <w:sz w:val="28"/>
          <w:szCs w:val="28"/>
          <w:lang w:eastAsia="en-GB"/>
        </w:rPr>
        <w:t> </w:t>
      </w:r>
    </w:p>
    <w:p w14:paraId="72A207CE" w14:textId="61AEE9B4"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Были</w:t>
      </w:r>
      <w:r w:rsidRPr="00A33D6C">
        <w:rPr>
          <w:rFonts w:ascii="Times New Roman" w:eastAsia="Times New Roman" w:hAnsi="Times New Roman" w:cs="Times New Roman"/>
          <w:sz w:val="28"/>
          <w:szCs w:val="28"/>
          <w:lang w:val="ru-RU" w:eastAsia="en-GB"/>
        </w:rPr>
        <w:t xml:space="preserve"> упразднены приказы тайных дел и счетный приказ </w:t>
      </w:r>
      <w:r w:rsidRPr="00A33D6C">
        <w:rPr>
          <w:rFonts w:ascii="Times New Roman" w:eastAsia="Times New Roman" w:hAnsi="Times New Roman" w:cs="Times New Roman"/>
          <w:sz w:val="28"/>
          <w:szCs w:val="28"/>
          <w:lang w:eastAsia="en-GB"/>
        </w:rPr>
        <w:t> </w:t>
      </w:r>
    </w:p>
    <w:p w14:paraId="4D1265EB" w14:textId="331885A8"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б) Иван </w:t>
      </w:r>
      <w:r w:rsidRPr="00A33D6C">
        <w:rPr>
          <w:rFonts w:ascii="Times New Roman" w:eastAsia="Times New Roman" w:hAnsi="Times New Roman" w:cs="Times New Roman"/>
          <w:sz w:val="28"/>
          <w:szCs w:val="28"/>
          <w:lang w:val="ru-RU" w:eastAsia="en-GB"/>
        </w:rPr>
        <w:t>Милославский</w:t>
      </w:r>
      <w:r w:rsidRPr="00A33D6C">
        <w:rPr>
          <w:rFonts w:ascii="Times New Roman" w:eastAsia="Times New Roman" w:hAnsi="Times New Roman" w:cs="Times New Roman"/>
          <w:sz w:val="28"/>
          <w:szCs w:val="28"/>
          <w:lang w:val="ru-RU" w:eastAsia="en-GB"/>
        </w:rPr>
        <w:t xml:space="preserve"> забрал под себя 2 ключевых приказа: большой казны и посольский </w:t>
      </w:r>
      <w:r w:rsidRPr="00A33D6C">
        <w:rPr>
          <w:rFonts w:ascii="Times New Roman" w:eastAsia="Times New Roman" w:hAnsi="Times New Roman" w:cs="Times New Roman"/>
          <w:sz w:val="28"/>
          <w:szCs w:val="28"/>
          <w:lang w:eastAsia="en-GB"/>
        </w:rPr>
        <w:t> </w:t>
      </w:r>
    </w:p>
    <w:p w14:paraId="55DCBA6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Количество чиновников выросло </w:t>
      </w:r>
      <w:r w:rsidRPr="00A33D6C">
        <w:rPr>
          <w:rFonts w:ascii="Times New Roman" w:eastAsia="Times New Roman" w:hAnsi="Times New Roman" w:cs="Times New Roman"/>
          <w:sz w:val="28"/>
          <w:szCs w:val="28"/>
          <w:lang w:eastAsia="en-GB"/>
        </w:rPr>
        <w:t> </w:t>
      </w:r>
    </w:p>
    <w:p w14:paraId="0FE870BE" w14:textId="104E17F2"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Федор Алексеевич</w:t>
      </w:r>
      <w:r w:rsidRPr="00A33D6C">
        <w:rPr>
          <w:rFonts w:ascii="Times New Roman" w:eastAsia="Times New Roman" w:hAnsi="Times New Roman" w:cs="Times New Roman"/>
          <w:sz w:val="28"/>
          <w:szCs w:val="28"/>
          <w:lang w:val="ru-RU" w:eastAsia="en-GB"/>
        </w:rPr>
        <w:t xml:space="preserve"> женился на Агафье Грушницкой. </w:t>
      </w:r>
      <w:r w:rsidRPr="00A33D6C">
        <w:rPr>
          <w:rFonts w:ascii="Times New Roman" w:eastAsia="Times New Roman" w:hAnsi="Times New Roman" w:cs="Times New Roman"/>
          <w:sz w:val="28"/>
          <w:szCs w:val="28"/>
          <w:lang w:eastAsia="en-GB"/>
        </w:rPr>
        <w:t> </w:t>
      </w:r>
    </w:p>
    <w:p w14:paraId="6339E2A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Федор Алексеевич издает именной указ, обращенный к боярской думе. </w:t>
      </w:r>
      <w:r w:rsidRPr="00A33D6C">
        <w:rPr>
          <w:rFonts w:ascii="Times New Roman" w:eastAsia="Times New Roman" w:hAnsi="Times New Roman" w:cs="Times New Roman"/>
          <w:sz w:val="28"/>
          <w:szCs w:val="28"/>
          <w:lang w:eastAsia="en-GB"/>
        </w:rPr>
        <w:t> </w:t>
      </w:r>
    </w:p>
    <w:p w14:paraId="3EB8A191"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Налоговая реформа: </w:t>
      </w:r>
      <w:r w:rsidRPr="00A33D6C">
        <w:rPr>
          <w:rFonts w:ascii="Times New Roman" w:eastAsia="Times New Roman" w:hAnsi="Times New Roman" w:cs="Times New Roman"/>
          <w:sz w:val="28"/>
          <w:szCs w:val="28"/>
          <w:lang w:eastAsia="en-GB"/>
        </w:rPr>
        <w:t> </w:t>
      </w:r>
    </w:p>
    <w:p w14:paraId="4C1B186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Вводилась одна фиксированная подать </w:t>
      </w:r>
      <w:r w:rsidRPr="00A33D6C">
        <w:rPr>
          <w:rFonts w:ascii="Times New Roman" w:eastAsia="Times New Roman" w:hAnsi="Times New Roman" w:cs="Times New Roman"/>
          <w:sz w:val="28"/>
          <w:szCs w:val="28"/>
          <w:lang w:eastAsia="en-GB"/>
        </w:rPr>
        <w:t> </w:t>
      </w:r>
    </w:p>
    <w:p w14:paraId="46843AB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Введение отпуска налогов  </w:t>
      </w:r>
      <w:r w:rsidRPr="00A33D6C">
        <w:rPr>
          <w:rFonts w:ascii="Times New Roman" w:eastAsia="Times New Roman" w:hAnsi="Times New Roman" w:cs="Times New Roman"/>
          <w:sz w:val="28"/>
          <w:szCs w:val="28"/>
          <w:lang w:eastAsia="en-GB"/>
        </w:rPr>
        <w:t> </w:t>
      </w:r>
    </w:p>
    <w:p w14:paraId="59CDCF7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1678 г. – проведена перепись населения </w:t>
      </w:r>
      <w:r w:rsidRPr="00A33D6C">
        <w:rPr>
          <w:rFonts w:ascii="Times New Roman" w:eastAsia="Times New Roman" w:hAnsi="Times New Roman" w:cs="Times New Roman"/>
          <w:sz w:val="28"/>
          <w:szCs w:val="28"/>
          <w:lang w:eastAsia="en-GB"/>
        </w:rPr>
        <w:t> </w:t>
      </w:r>
    </w:p>
    <w:p w14:paraId="479C85D5"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Межевая реформа: </w:t>
      </w:r>
      <w:r w:rsidRPr="00A33D6C">
        <w:rPr>
          <w:rFonts w:ascii="Times New Roman" w:eastAsia="Times New Roman" w:hAnsi="Times New Roman" w:cs="Times New Roman"/>
          <w:sz w:val="28"/>
          <w:szCs w:val="28"/>
          <w:lang w:eastAsia="en-GB"/>
        </w:rPr>
        <w:t> </w:t>
      </w:r>
    </w:p>
    <w:p w14:paraId="5AC71D6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lastRenderedPageBreak/>
        <w:t>А) Устанавливались новые границы между земельными владениями всех видов</w:t>
      </w:r>
      <w:r w:rsidRPr="00A33D6C">
        <w:rPr>
          <w:rFonts w:ascii="Times New Roman" w:eastAsia="Times New Roman" w:hAnsi="Times New Roman" w:cs="Times New Roman"/>
          <w:sz w:val="28"/>
          <w:szCs w:val="28"/>
          <w:lang w:eastAsia="en-GB"/>
        </w:rPr>
        <w:t> </w:t>
      </w:r>
    </w:p>
    <w:p w14:paraId="23C0279A" w14:textId="28D68CA5"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Военно</w:t>
      </w:r>
      <w:r>
        <w:rPr>
          <w:rFonts w:ascii="Times New Roman" w:eastAsia="Times New Roman" w:hAnsi="Times New Roman" w:cs="Times New Roman"/>
          <w:sz w:val="28"/>
          <w:szCs w:val="28"/>
          <w:lang w:val="en-US" w:eastAsia="en-GB"/>
        </w:rPr>
        <w:t>-</w:t>
      </w:r>
      <w:r w:rsidRPr="00A33D6C">
        <w:rPr>
          <w:rFonts w:ascii="Times New Roman" w:eastAsia="Times New Roman" w:hAnsi="Times New Roman" w:cs="Times New Roman"/>
          <w:sz w:val="28"/>
          <w:szCs w:val="28"/>
          <w:lang w:val="ru-RU" w:eastAsia="en-GB"/>
        </w:rPr>
        <w:t>окружная реформа: </w:t>
      </w:r>
      <w:r w:rsidRPr="00A33D6C">
        <w:rPr>
          <w:rFonts w:ascii="Times New Roman" w:eastAsia="Times New Roman" w:hAnsi="Times New Roman" w:cs="Times New Roman"/>
          <w:sz w:val="28"/>
          <w:szCs w:val="28"/>
          <w:lang w:eastAsia="en-GB"/>
        </w:rPr>
        <w:t> </w:t>
      </w:r>
    </w:p>
    <w:p w14:paraId="1DBC0C59" w14:textId="437F6413"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Вся</w:t>
      </w:r>
      <w:r w:rsidRPr="00A33D6C">
        <w:rPr>
          <w:rFonts w:ascii="Times New Roman" w:eastAsia="Times New Roman" w:hAnsi="Times New Roman" w:cs="Times New Roman"/>
          <w:sz w:val="28"/>
          <w:szCs w:val="28"/>
          <w:lang w:val="ru-RU" w:eastAsia="en-GB"/>
        </w:rPr>
        <w:t xml:space="preserve"> страна, за исключением Сибири и Поволжья, была разделена на 9 военных разрядов(округов). Из служилого населения каждого населения формировались отдельные полки.   </w:t>
      </w:r>
      <w:r w:rsidRPr="00A33D6C">
        <w:rPr>
          <w:rFonts w:ascii="Times New Roman" w:eastAsia="Times New Roman" w:hAnsi="Times New Roman" w:cs="Times New Roman"/>
          <w:sz w:val="28"/>
          <w:szCs w:val="28"/>
          <w:lang w:eastAsia="en-GB"/>
        </w:rPr>
        <w:t> </w:t>
      </w:r>
    </w:p>
    <w:p w14:paraId="52327E2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Новые реформы царя:</w:t>
      </w:r>
      <w:r w:rsidRPr="00A33D6C">
        <w:rPr>
          <w:rFonts w:ascii="Times New Roman" w:eastAsia="Times New Roman" w:hAnsi="Times New Roman" w:cs="Times New Roman"/>
          <w:sz w:val="28"/>
          <w:szCs w:val="28"/>
          <w:lang w:eastAsia="en-GB"/>
        </w:rPr>
        <w:t> </w:t>
      </w:r>
    </w:p>
    <w:p w14:paraId="761EBDD6" w14:textId="6FA46AD6"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Для</w:t>
      </w:r>
      <w:r w:rsidRPr="00A33D6C">
        <w:rPr>
          <w:rFonts w:ascii="Times New Roman" w:eastAsia="Times New Roman" w:hAnsi="Times New Roman" w:cs="Times New Roman"/>
          <w:sz w:val="28"/>
          <w:szCs w:val="28"/>
          <w:lang w:val="ru-RU" w:eastAsia="en-GB"/>
        </w:rPr>
        <w:t xml:space="preserve"> устранения несправедливости восстановил работу челобитный приказ. </w:t>
      </w:r>
      <w:r w:rsidRPr="00A33D6C">
        <w:rPr>
          <w:rFonts w:ascii="Times New Roman" w:eastAsia="Times New Roman" w:hAnsi="Times New Roman" w:cs="Times New Roman"/>
          <w:sz w:val="28"/>
          <w:szCs w:val="28"/>
          <w:lang w:eastAsia="en-GB"/>
        </w:rPr>
        <w:t> </w:t>
      </w:r>
    </w:p>
    <w:p w14:paraId="1465BDDF" w14:textId="52A3447D"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Было</w:t>
      </w:r>
      <w:r w:rsidRPr="00A33D6C">
        <w:rPr>
          <w:rFonts w:ascii="Times New Roman" w:eastAsia="Times New Roman" w:hAnsi="Times New Roman" w:cs="Times New Roman"/>
          <w:sz w:val="28"/>
          <w:szCs w:val="28"/>
          <w:lang w:val="ru-RU" w:eastAsia="en-GB"/>
        </w:rPr>
        <w:t xml:space="preserve"> начато освоение пустующих территорий за Уралом.  </w:t>
      </w:r>
      <w:r w:rsidRPr="00A33D6C">
        <w:rPr>
          <w:rFonts w:ascii="Times New Roman" w:eastAsia="Times New Roman" w:hAnsi="Times New Roman" w:cs="Times New Roman"/>
          <w:sz w:val="28"/>
          <w:szCs w:val="28"/>
          <w:lang w:eastAsia="en-GB"/>
        </w:rPr>
        <w:t> </w:t>
      </w:r>
    </w:p>
    <w:p w14:paraId="1E31C2B2" w14:textId="5356AAD9"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Было</w:t>
      </w:r>
      <w:r w:rsidRPr="00A33D6C">
        <w:rPr>
          <w:rFonts w:ascii="Times New Roman" w:eastAsia="Times New Roman" w:hAnsi="Times New Roman" w:cs="Times New Roman"/>
          <w:sz w:val="28"/>
          <w:szCs w:val="28"/>
          <w:lang w:val="ru-RU" w:eastAsia="en-GB"/>
        </w:rPr>
        <w:t xml:space="preserve"> отменено местничество. Главным критерием становились личностные заслуги и мнение царя. </w:t>
      </w:r>
      <w:r w:rsidRPr="00A33D6C">
        <w:rPr>
          <w:rFonts w:ascii="Times New Roman" w:eastAsia="Times New Roman" w:hAnsi="Times New Roman" w:cs="Times New Roman"/>
          <w:sz w:val="28"/>
          <w:szCs w:val="28"/>
          <w:lang w:eastAsia="en-GB"/>
        </w:rPr>
        <w:t> </w:t>
      </w:r>
    </w:p>
    <w:p w14:paraId="7606E05B" w14:textId="27134C0B"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 Было</w:t>
      </w:r>
      <w:r w:rsidRPr="00A33D6C">
        <w:rPr>
          <w:rFonts w:ascii="Times New Roman" w:eastAsia="Times New Roman" w:hAnsi="Times New Roman" w:cs="Times New Roman"/>
          <w:sz w:val="28"/>
          <w:szCs w:val="28"/>
          <w:lang w:val="ru-RU" w:eastAsia="en-GB"/>
        </w:rPr>
        <w:t xml:space="preserve"> основано типографическое у</w:t>
      </w:r>
      <w:r>
        <w:rPr>
          <w:rFonts w:ascii="Times New Roman" w:eastAsia="Times New Roman" w:hAnsi="Times New Roman" w:cs="Times New Roman"/>
          <w:sz w:val="28"/>
          <w:szCs w:val="28"/>
          <w:lang w:val="ru-RU" w:eastAsia="en-GB"/>
        </w:rPr>
        <w:t>ч</w:t>
      </w:r>
      <w:r w:rsidRPr="00A33D6C">
        <w:rPr>
          <w:rFonts w:ascii="Times New Roman" w:eastAsia="Times New Roman" w:hAnsi="Times New Roman" w:cs="Times New Roman"/>
          <w:sz w:val="28"/>
          <w:szCs w:val="28"/>
          <w:lang w:val="ru-RU" w:eastAsia="en-GB"/>
        </w:rPr>
        <w:t>илище по европейскому образцу.  </w:t>
      </w:r>
      <w:r w:rsidRPr="00A33D6C">
        <w:rPr>
          <w:rFonts w:ascii="Times New Roman" w:eastAsia="Times New Roman" w:hAnsi="Times New Roman" w:cs="Times New Roman"/>
          <w:sz w:val="28"/>
          <w:szCs w:val="28"/>
          <w:lang w:eastAsia="en-GB"/>
        </w:rPr>
        <w:t> </w:t>
      </w:r>
    </w:p>
    <w:p w14:paraId="00D9FE05" w14:textId="5E64A722"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Д) Строительство</w:t>
      </w:r>
      <w:r w:rsidRPr="00A33D6C">
        <w:rPr>
          <w:rFonts w:ascii="Times New Roman" w:eastAsia="Times New Roman" w:hAnsi="Times New Roman" w:cs="Times New Roman"/>
          <w:sz w:val="28"/>
          <w:szCs w:val="28"/>
          <w:lang w:val="ru-RU" w:eastAsia="en-GB"/>
        </w:rPr>
        <w:t xml:space="preserve"> белокаменной Москвы.</w:t>
      </w:r>
      <w:r w:rsidRPr="00A33D6C">
        <w:rPr>
          <w:rFonts w:ascii="Times New Roman" w:eastAsia="Times New Roman" w:hAnsi="Times New Roman" w:cs="Times New Roman"/>
          <w:sz w:val="28"/>
          <w:szCs w:val="28"/>
          <w:lang w:eastAsia="en-GB"/>
        </w:rPr>
        <w:t> </w:t>
      </w:r>
    </w:p>
    <w:p w14:paraId="45F2BC2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1677 г. – Первый Чигиринский поход турецкой армии, где турки потерпели поражение </w:t>
      </w:r>
      <w:r w:rsidRPr="00A33D6C">
        <w:rPr>
          <w:rFonts w:ascii="Times New Roman" w:eastAsia="Times New Roman" w:hAnsi="Times New Roman" w:cs="Times New Roman"/>
          <w:sz w:val="28"/>
          <w:szCs w:val="28"/>
          <w:lang w:eastAsia="en-GB"/>
        </w:rPr>
        <w:t> </w:t>
      </w:r>
    </w:p>
    <w:p w14:paraId="0C287F02"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1681 г. – Бахчисарайский мирный договор между Россией, Турцией и Крымским ханством сроком на 20 лет.  </w:t>
      </w:r>
      <w:r w:rsidRPr="00A33D6C">
        <w:rPr>
          <w:rFonts w:ascii="Times New Roman" w:eastAsia="Times New Roman" w:hAnsi="Times New Roman" w:cs="Times New Roman"/>
          <w:sz w:val="28"/>
          <w:szCs w:val="28"/>
          <w:lang w:eastAsia="en-GB"/>
        </w:rPr>
        <w:t> </w:t>
      </w:r>
    </w:p>
    <w:p w14:paraId="089D2B13" w14:textId="4A506E90"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Агафья погибла </w:t>
      </w:r>
      <w:r w:rsidRPr="00A33D6C">
        <w:rPr>
          <w:rFonts w:ascii="Times New Roman" w:eastAsia="Times New Roman" w:hAnsi="Times New Roman" w:cs="Times New Roman"/>
          <w:sz w:val="28"/>
          <w:szCs w:val="28"/>
          <w:lang w:val="ru-RU" w:eastAsia="en-GB"/>
        </w:rPr>
        <w:t>при родах,</w:t>
      </w:r>
      <w:r w:rsidRPr="00A33D6C">
        <w:rPr>
          <w:rFonts w:ascii="Times New Roman" w:eastAsia="Times New Roman" w:hAnsi="Times New Roman" w:cs="Times New Roman"/>
          <w:sz w:val="28"/>
          <w:szCs w:val="28"/>
          <w:lang w:val="ru-RU" w:eastAsia="en-GB"/>
        </w:rPr>
        <w:t xml:space="preserve"> и Федор Михайлович женился на Марфе Апраксине. </w:t>
      </w:r>
      <w:r w:rsidRPr="00A33D6C">
        <w:rPr>
          <w:rFonts w:ascii="Times New Roman" w:eastAsia="Times New Roman" w:hAnsi="Times New Roman" w:cs="Times New Roman"/>
          <w:sz w:val="28"/>
          <w:szCs w:val="28"/>
          <w:lang w:eastAsia="en-GB"/>
        </w:rPr>
        <w:t> </w:t>
      </w:r>
    </w:p>
    <w:p w14:paraId="108A25F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1682 г. – Федор Михайлович умирает, не успев отдать распоряжение о наследнике. Через час после смерти Федора, боярская дума при активной поддержке патриарха Иокима, провозгласила царем малолетнего Петра Алексеевича. </w:t>
      </w:r>
      <w:r w:rsidRPr="00A33D6C">
        <w:rPr>
          <w:rFonts w:ascii="Times New Roman" w:eastAsia="Times New Roman" w:hAnsi="Times New Roman" w:cs="Times New Roman"/>
          <w:sz w:val="28"/>
          <w:szCs w:val="28"/>
          <w:lang w:eastAsia="en-GB"/>
        </w:rPr>
        <w:t> </w:t>
      </w:r>
    </w:p>
    <w:p w14:paraId="1EE0033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b/>
          <w:bCs/>
          <w:sz w:val="28"/>
          <w:szCs w:val="28"/>
          <w:lang w:val="ru-RU" w:eastAsia="en-GB"/>
        </w:rPr>
        <w:t>Софья Алексеевна </w:t>
      </w:r>
      <w:r w:rsidRPr="00A33D6C">
        <w:rPr>
          <w:rFonts w:ascii="Times New Roman" w:eastAsia="Times New Roman" w:hAnsi="Times New Roman" w:cs="Times New Roman"/>
          <w:sz w:val="28"/>
          <w:szCs w:val="28"/>
          <w:lang w:eastAsia="en-GB"/>
        </w:rPr>
        <w:t> </w:t>
      </w:r>
    </w:p>
    <w:p w14:paraId="12E870E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Личная характеристика:</w:t>
      </w:r>
      <w:r w:rsidRPr="00A33D6C">
        <w:rPr>
          <w:rFonts w:ascii="Times New Roman" w:eastAsia="Times New Roman" w:hAnsi="Times New Roman" w:cs="Times New Roman"/>
          <w:sz w:val="28"/>
          <w:szCs w:val="28"/>
          <w:lang w:eastAsia="en-GB"/>
        </w:rPr>
        <w:t> </w:t>
      </w:r>
    </w:p>
    <w:p w14:paraId="7A404DE4" w14:textId="44B225BE"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 Все царевны заканчивали образование уже к 10 годам, но Софья упросила заниматься ей дальше с братом Федором. Учитель Симеон Полоцкий нашел в Софью любознательную и умную </w:t>
      </w:r>
      <w:r w:rsidRPr="00A33D6C">
        <w:rPr>
          <w:rFonts w:ascii="Times New Roman" w:eastAsia="Times New Roman" w:hAnsi="Times New Roman" w:cs="Times New Roman"/>
          <w:sz w:val="28"/>
          <w:szCs w:val="28"/>
          <w:lang w:val="ru-RU" w:eastAsia="en-GB"/>
        </w:rPr>
        <w:t>ученицу. Она</w:t>
      </w:r>
      <w:r w:rsidRPr="00A33D6C">
        <w:rPr>
          <w:rFonts w:ascii="Times New Roman" w:eastAsia="Times New Roman" w:hAnsi="Times New Roman" w:cs="Times New Roman"/>
          <w:sz w:val="28"/>
          <w:szCs w:val="28"/>
          <w:lang w:val="ru-RU" w:eastAsia="en-GB"/>
        </w:rPr>
        <w:t xml:space="preserve"> изучала философию, богословие, риторику, польский язык и латынь. Очень много читала и </w:t>
      </w:r>
      <w:r w:rsidRPr="00A33D6C">
        <w:rPr>
          <w:rFonts w:ascii="Times New Roman" w:eastAsia="Times New Roman" w:hAnsi="Times New Roman" w:cs="Times New Roman"/>
          <w:sz w:val="28"/>
          <w:szCs w:val="28"/>
          <w:lang w:val="ru-RU" w:eastAsia="en-GB"/>
        </w:rPr>
        <w:lastRenderedPageBreak/>
        <w:t>сочиняла нравоучительные пьесы. Ее любимым персонажем была византийская царевна Пульхерия, мудрая сопро</w:t>
      </w:r>
      <w:r>
        <w:rPr>
          <w:rFonts w:ascii="Times New Roman" w:eastAsia="Times New Roman" w:hAnsi="Times New Roman" w:cs="Times New Roman"/>
          <w:sz w:val="28"/>
          <w:szCs w:val="28"/>
          <w:lang w:val="ru-RU" w:eastAsia="en-GB"/>
        </w:rPr>
        <w:t>во</w:t>
      </w:r>
      <w:r w:rsidRPr="00A33D6C">
        <w:rPr>
          <w:rFonts w:ascii="Times New Roman" w:eastAsia="Times New Roman" w:hAnsi="Times New Roman" w:cs="Times New Roman"/>
          <w:sz w:val="28"/>
          <w:szCs w:val="28"/>
          <w:lang w:val="ru-RU" w:eastAsia="en-GB"/>
        </w:rPr>
        <w:t>дительница при немощном брате. Софья тоже хотела стать такой.</w:t>
      </w:r>
      <w:r w:rsidRPr="00A33D6C">
        <w:rPr>
          <w:rFonts w:ascii="Times New Roman" w:eastAsia="Times New Roman" w:hAnsi="Times New Roman" w:cs="Times New Roman"/>
          <w:sz w:val="28"/>
          <w:szCs w:val="28"/>
          <w:lang w:eastAsia="en-GB"/>
        </w:rPr>
        <w:t> </w:t>
      </w:r>
    </w:p>
    <w:p w14:paraId="0FF92D53"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15 мая,1682 г. – стрелецкое восстание, вследствие чего на престоле оказалось два царя: Иван 4 и Петр 1. При них регентом стала царевна Софья. </w:t>
      </w:r>
      <w:r w:rsidRPr="00A33D6C">
        <w:rPr>
          <w:rFonts w:ascii="Times New Roman" w:eastAsia="Times New Roman" w:hAnsi="Times New Roman" w:cs="Times New Roman"/>
          <w:sz w:val="28"/>
          <w:szCs w:val="28"/>
          <w:lang w:eastAsia="en-GB"/>
        </w:rPr>
        <w:t> </w:t>
      </w:r>
    </w:p>
    <w:p w14:paraId="654C889D" w14:textId="6BC79AA0"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Посольский приказ возглавил </w:t>
      </w:r>
      <w:r w:rsidRPr="00A33D6C">
        <w:rPr>
          <w:rFonts w:ascii="Times New Roman" w:eastAsia="Times New Roman" w:hAnsi="Times New Roman" w:cs="Times New Roman"/>
          <w:sz w:val="28"/>
          <w:szCs w:val="28"/>
          <w:lang w:val="ru-RU" w:eastAsia="en-GB"/>
        </w:rPr>
        <w:t>фаворит</w:t>
      </w:r>
      <w:r w:rsidRPr="00A33D6C">
        <w:rPr>
          <w:rFonts w:ascii="Times New Roman" w:eastAsia="Times New Roman" w:hAnsi="Times New Roman" w:cs="Times New Roman"/>
          <w:sz w:val="28"/>
          <w:szCs w:val="28"/>
          <w:lang w:val="ru-RU" w:eastAsia="en-GB"/>
        </w:rPr>
        <w:t xml:space="preserve"> Софьи, князь Василий </w:t>
      </w:r>
      <w:r w:rsidRPr="00A33D6C">
        <w:rPr>
          <w:rFonts w:ascii="Times New Roman" w:eastAsia="Times New Roman" w:hAnsi="Times New Roman" w:cs="Times New Roman"/>
          <w:sz w:val="28"/>
          <w:szCs w:val="28"/>
          <w:lang w:val="ru-RU" w:eastAsia="en-GB"/>
        </w:rPr>
        <w:t>Голицын</w:t>
      </w:r>
      <w:r w:rsidRPr="00A33D6C">
        <w:rPr>
          <w:rFonts w:ascii="Times New Roman" w:eastAsia="Times New Roman" w:hAnsi="Times New Roman" w:cs="Times New Roman"/>
          <w:sz w:val="28"/>
          <w:szCs w:val="28"/>
          <w:lang w:val="ru-RU" w:eastAsia="en-GB"/>
        </w:rPr>
        <w:t>. </w:t>
      </w:r>
      <w:r w:rsidRPr="00A33D6C">
        <w:rPr>
          <w:rFonts w:ascii="Times New Roman" w:eastAsia="Times New Roman" w:hAnsi="Times New Roman" w:cs="Times New Roman"/>
          <w:sz w:val="28"/>
          <w:szCs w:val="28"/>
          <w:lang w:eastAsia="en-GB"/>
        </w:rPr>
        <w:t> </w:t>
      </w:r>
    </w:p>
    <w:p w14:paraId="4421E97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Стрелецкий, рейтерский и приказы большой казны возглавил Иван Хованский. </w:t>
      </w:r>
      <w:r w:rsidRPr="00A33D6C">
        <w:rPr>
          <w:rFonts w:ascii="Times New Roman" w:eastAsia="Times New Roman" w:hAnsi="Times New Roman" w:cs="Times New Roman"/>
          <w:sz w:val="28"/>
          <w:szCs w:val="28"/>
          <w:lang w:eastAsia="en-GB"/>
        </w:rPr>
        <w:t> </w:t>
      </w:r>
    </w:p>
    <w:p w14:paraId="640672C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1682 г. – Москва была оккупирована стрельцами, во главе с Хованским. Позже, Хованский был убит. Восстание было подавлено, а во главе стрелецкого приказа встал Федор Шакловитый. Царский двор вернулся в Москву. </w:t>
      </w:r>
      <w:r w:rsidRPr="00A33D6C">
        <w:rPr>
          <w:rFonts w:ascii="Times New Roman" w:eastAsia="Times New Roman" w:hAnsi="Times New Roman" w:cs="Times New Roman"/>
          <w:sz w:val="28"/>
          <w:szCs w:val="28"/>
          <w:lang w:eastAsia="en-GB"/>
        </w:rPr>
        <w:t> </w:t>
      </w:r>
    </w:p>
    <w:p w14:paraId="666E932F" w14:textId="4F62D953"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w:t>
      </w:r>
      <w:r>
        <w:rPr>
          <w:rFonts w:ascii="Times New Roman" w:eastAsia="Times New Roman" w:hAnsi="Times New Roman" w:cs="Times New Roman"/>
          <w:sz w:val="28"/>
          <w:szCs w:val="28"/>
          <w:lang w:val="ru-RU" w:eastAsia="en-GB"/>
        </w:rPr>
        <w:t>о</w:t>
      </w:r>
      <w:r w:rsidRPr="00A33D6C">
        <w:rPr>
          <w:rFonts w:ascii="Times New Roman" w:eastAsia="Times New Roman" w:hAnsi="Times New Roman" w:cs="Times New Roman"/>
          <w:sz w:val="28"/>
          <w:szCs w:val="28"/>
          <w:lang w:val="ru-RU" w:eastAsia="en-GB"/>
        </w:rPr>
        <w:t>лиц</w:t>
      </w:r>
      <w:r>
        <w:rPr>
          <w:rFonts w:ascii="Times New Roman" w:eastAsia="Times New Roman" w:hAnsi="Times New Roman" w:cs="Times New Roman"/>
          <w:sz w:val="28"/>
          <w:szCs w:val="28"/>
          <w:lang w:val="ru-RU" w:eastAsia="en-GB"/>
        </w:rPr>
        <w:t>ы</w:t>
      </w:r>
      <w:r w:rsidRPr="00A33D6C">
        <w:rPr>
          <w:rFonts w:ascii="Times New Roman" w:eastAsia="Times New Roman" w:hAnsi="Times New Roman" w:cs="Times New Roman"/>
          <w:sz w:val="28"/>
          <w:szCs w:val="28"/>
          <w:lang w:val="ru-RU" w:eastAsia="en-GB"/>
        </w:rPr>
        <w:t>н с одобрения Софьи, составил проект преобразования государства, целью которой было освобождение крестьян от крепостной зависимости, но проект не состоялся, т.к. мог вызвать большой дворянский мятеж. </w:t>
      </w:r>
      <w:r w:rsidRPr="00A33D6C">
        <w:rPr>
          <w:rFonts w:ascii="Times New Roman" w:eastAsia="Times New Roman" w:hAnsi="Times New Roman" w:cs="Times New Roman"/>
          <w:sz w:val="28"/>
          <w:szCs w:val="28"/>
          <w:lang w:eastAsia="en-GB"/>
        </w:rPr>
        <w:t> </w:t>
      </w:r>
    </w:p>
    <w:p w14:paraId="3B11702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1687 г. – открытие Софьей греко-латинской академии. </w:t>
      </w:r>
      <w:r w:rsidRPr="00A33D6C">
        <w:rPr>
          <w:rFonts w:ascii="Times New Roman" w:eastAsia="Times New Roman" w:hAnsi="Times New Roman" w:cs="Times New Roman"/>
          <w:sz w:val="28"/>
          <w:szCs w:val="28"/>
          <w:lang w:eastAsia="en-GB"/>
        </w:rPr>
        <w:t> </w:t>
      </w:r>
    </w:p>
    <w:p w14:paraId="27096316" w14:textId="504CC270"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6 мая,1686 г. – подписание вечного мира с Польшей. За русским царством окончательно признавались территории Смоленщины и Черниговщины, а также левобережной Украины, </w:t>
      </w:r>
      <w:r w:rsidRPr="00A33D6C">
        <w:rPr>
          <w:rFonts w:ascii="Times New Roman" w:eastAsia="Times New Roman" w:hAnsi="Times New Roman" w:cs="Times New Roman"/>
          <w:sz w:val="28"/>
          <w:szCs w:val="28"/>
          <w:lang w:val="ru-RU" w:eastAsia="en-GB"/>
        </w:rPr>
        <w:t>Запорожье</w:t>
      </w:r>
      <w:r w:rsidRPr="00A33D6C">
        <w:rPr>
          <w:rFonts w:ascii="Times New Roman" w:eastAsia="Times New Roman" w:hAnsi="Times New Roman" w:cs="Times New Roman"/>
          <w:sz w:val="28"/>
          <w:szCs w:val="28"/>
          <w:lang w:val="ru-RU" w:eastAsia="en-GB"/>
        </w:rPr>
        <w:t xml:space="preserve"> и Киев. Россия вступала в </w:t>
      </w:r>
      <w:r w:rsidRPr="00A33D6C">
        <w:rPr>
          <w:rFonts w:ascii="Times New Roman" w:eastAsia="Times New Roman" w:hAnsi="Times New Roman" w:cs="Times New Roman"/>
          <w:sz w:val="28"/>
          <w:szCs w:val="28"/>
          <w:lang w:val="ru-RU" w:eastAsia="en-GB"/>
        </w:rPr>
        <w:t>антитурецкую</w:t>
      </w:r>
      <w:r w:rsidRPr="00A33D6C">
        <w:rPr>
          <w:rFonts w:ascii="Times New Roman" w:eastAsia="Times New Roman" w:hAnsi="Times New Roman" w:cs="Times New Roman"/>
          <w:sz w:val="28"/>
          <w:szCs w:val="28"/>
          <w:lang w:val="ru-RU" w:eastAsia="en-GB"/>
        </w:rPr>
        <w:t xml:space="preserve"> священную лигу европейских государств и обязывалась воевать с Крымским ханом. </w:t>
      </w:r>
      <w:r w:rsidRPr="00A33D6C">
        <w:rPr>
          <w:rFonts w:ascii="Times New Roman" w:eastAsia="Times New Roman" w:hAnsi="Times New Roman" w:cs="Times New Roman"/>
          <w:sz w:val="28"/>
          <w:szCs w:val="28"/>
          <w:lang w:eastAsia="en-GB"/>
        </w:rPr>
        <w:t> </w:t>
      </w:r>
    </w:p>
    <w:p w14:paraId="2E2B1CA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Май, 1687 г. 100-тысячная русская армия под командованием Голицына и гетмана И.С. Самойловича выдвинулась в первый крымский поход, он был прерван. </w:t>
      </w:r>
      <w:r w:rsidRPr="00A33D6C">
        <w:rPr>
          <w:rFonts w:ascii="Times New Roman" w:eastAsia="Times New Roman" w:hAnsi="Times New Roman" w:cs="Times New Roman"/>
          <w:sz w:val="28"/>
          <w:szCs w:val="28"/>
          <w:lang w:eastAsia="en-GB"/>
        </w:rPr>
        <w:t> </w:t>
      </w:r>
    </w:p>
    <w:p w14:paraId="46F8294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9 сентября,1689г. – Софье предложили поселиться в девичьем монастыре </w:t>
      </w:r>
      <w:r w:rsidRPr="00A33D6C">
        <w:rPr>
          <w:rFonts w:ascii="Times New Roman" w:eastAsia="Times New Roman" w:hAnsi="Times New Roman" w:cs="Times New Roman"/>
          <w:sz w:val="28"/>
          <w:szCs w:val="28"/>
          <w:lang w:eastAsia="en-GB"/>
        </w:rPr>
        <w:t> </w:t>
      </w:r>
    </w:p>
    <w:p w14:paraId="39559D55"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12 сентября,1689 г. – Шакловитый казнен  </w:t>
      </w:r>
      <w:r w:rsidRPr="00A33D6C">
        <w:rPr>
          <w:rFonts w:ascii="Times New Roman" w:eastAsia="Times New Roman" w:hAnsi="Times New Roman" w:cs="Times New Roman"/>
          <w:sz w:val="28"/>
          <w:szCs w:val="28"/>
          <w:lang w:eastAsia="en-GB"/>
        </w:rPr>
        <w:t> </w:t>
      </w:r>
    </w:p>
    <w:p w14:paraId="2481935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 октября, 1689 г. – весь царский двор и бояре вернулись в Москву. Во главе государства встал Петр 1, его брат Иван 4 участвовал во всех церемониях. </w:t>
      </w:r>
      <w:r w:rsidRPr="00A33D6C">
        <w:rPr>
          <w:rFonts w:ascii="Times New Roman" w:eastAsia="Times New Roman" w:hAnsi="Times New Roman" w:cs="Times New Roman"/>
          <w:sz w:val="28"/>
          <w:szCs w:val="28"/>
          <w:lang w:eastAsia="en-GB"/>
        </w:rPr>
        <w:t> </w:t>
      </w:r>
    </w:p>
    <w:p w14:paraId="19FEDCD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8 февраля, 1696 г. – умер Иван 5. </w:t>
      </w:r>
      <w:r w:rsidRPr="00A33D6C">
        <w:rPr>
          <w:rFonts w:ascii="Times New Roman" w:eastAsia="Times New Roman" w:hAnsi="Times New Roman" w:cs="Times New Roman"/>
          <w:sz w:val="28"/>
          <w:szCs w:val="28"/>
          <w:lang w:eastAsia="en-GB"/>
        </w:rPr>
        <w:t> </w:t>
      </w:r>
    </w:p>
    <w:p w14:paraId="616B8C62"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lastRenderedPageBreak/>
        <w:t>Июнь 1698 г. – Стрельцы из Великих Лук пошли в Москву возвращать Софью, но были разбиты. </w:t>
      </w:r>
      <w:r w:rsidRPr="00A33D6C">
        <w:rPr>
          <w:rFonts w:ascii="Times New Roman" w:eastAsia="Times New Roman" w:hAnsi="Times New Roman" w:cs="Times New Roman"/>
          <w:sz w:val="28"/>
          <w:szCs w:val="28"/>
          <w:lang w:eastAsia="en-GB"/>
        </w:rPr>
        <w:t> </w:t>
      </w:r>
    </w:p>
    <w:p w14:paraId="75F568B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1704 г. – Софья умирает. </w:t>
      </w:r>
      <w:r w:rsidRPr="00A33D6C">
        <w:rPr>
          <w:rFonts w:ascii="Times New Roman" w:eastAsia="Times New Roman" w:hAnsi="Times New Roman" w:cs="Times New Roman"/>
          <w:sz w:val="28"/>
          <w:szCs w:val="28"/>
          <w:lang w:eastAsia="en-GB"/>
        </w:rPr>
        <w:t> </w:t>
      </w:r>
    </w:p>
    <w:p w14:paraId="62BFEC0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b/>
          <w:bCs/>
          <w:sz w:val="28"/>
          <w:szCs w:val="28"/>
          <w:lang w:val="ru-RU" w:eastAsia="en-GB"/>
        </w:rPr>
        <w:t>Петр 1 Алексеевич  </w:t>
      </w:r>
      <w:r w:rsidRPr="00A33D6C">
        <w:rPr>
          <w:rFonts w:ascii="Times New Roman" w:eastAsia="Times New Roman" w:hAnsi="Times New Roman" w:cs="Times New Roman"/>
          <w:sz w:val="28"/>
          <w:szCs w:val="28"/>
          <w:lang w:eastAsia="en-GB"/>
        </w:rPr>
        <w:t> </w:t>
      </w:r>
    </w:p>
    <w:p w14:paraId="77CED2EF" w14:textId="53E1B103"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Личностные </w:t>
      </w:r>
      <w:r w:rsidRPr="00A33D6C">
        <w:rPr>
          <w:rFonts w:ascii="Times New Roman" w:eastAsia="Times New Roman" w:hAnsi="Times New Roman" w:cs="Times New Roman"/>
          <w:sz w:val="28"/>
          <w:szCs w:val="28"/>
          <w:lang w:val="ru-RU" w:eastAsia="en-GB"/>
        </w:rPr>
        <w:t>качества</w:t>
      </w:r>
      <w:r w:rsidRPr="00A33D6C">
        <w:rPr>
          <w:rFonts w:ascii="Times New Roman" w:eastAsia="Times New Roman" w:hAnsi="Times New Roman" w:cs="Times New Roman"/>
          <w:sz w:val="28"/>
          <w:szCs w:val="28"/>
          <w:lang w:val="ru-RU" w:eastAsia="en-GB"/>
        </w:rPr>
        <w:t>:</w:t>
      </w:r>
      <w:r w:rsidRPr="00A33D6C">
        <w:rPr>
          <w:rFonts w:ascii="Times New Roman" w:eastAsia="Times New Roman" w:hAnsi="Times New Roman" w:cs="Times New Roman"/>
          <w:sz w:val="28"/>
          <w:szCs w:val="28"/>
          <w:lang w:eastAsia="en-GB"/>
        </w:rPr>
        <w:t> </w:t>
      </w:r>
    </w:p>
    <w:p w14:paraId="547F0778" w14:textId="3158408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С самого детства Петр отличался невероятной энергией. Ему было трудно усидеть на месте, к тому же его лишили хороших учителей, которые были у его старших братьев. Поэтому Петр не закончил даже традиционный для русского царевича курс образования и всю жизнь писал с грамматическими </w:t>
      </w:r>
      <w:r w:rsidRPr="00A33D6C">
        <w:rPr>
          <w:rFonts w:ascii="Times New Roman" w:eastAsia="Times New Roman" w:hAnsi="Times New Roman" w:cs="Times New Roman"/>
          <w:sz w:val="28"/>
          <w:szCs w:val="28"/>
          <w:lang w:val="ru-RU" w:eastAsia="en-GB"/>
        </w:rPr>
        <w:t>ошибками. С</w:t>
      </w:r>
      <w:r w:rsidRPr="00A33D6C">
        <w:rPr>
          <w:rFonts w:ascii="Times New Roman" w:eastAsia="Times New Roman" w:hAnsi="Times New Roman" w:cs="Times New Roman"/>
          <w:sz w:val="28"/>
          <w:szCs w:val="28"/>
          <w:lang w:val="ru-RU" w:eastAsia="en-GB"/>
        </w:rPr>
        <w:t xml:space="preserve"> малых лет Петр проявлял интерес ко всему, что связано с ручным ремесленным трудом. Уже к 18 годам он в совершенстве знал 14 ремесел. Изучал военное дело, фортификацию, кораблестроение, учил немецкий и </w:t>
      </w:r>
      <w:r w:rsidRPr="00A33D6C">
        <w:rPr>
          <w:rFonts w:ascii="Times New Roman" w:eastAsia="Times New Roman" w:hAnsi="Times New Roman" w:cs="Times New Roman"/>
          <w:sz w:val="28"/>
          <w:szCs w:val="28"/>
          <w:lang w:val="ru-RU" w:eastAsia="en-GB"/>
        </w:rPr>
        <w:t>голландский</w:t>
      </w:r>
      <w:r w:rsidRPr="00A33D6C">
        <w:rPr>
          <w:rFonts w:ascii="Times New Roman" w:eastAsia="Times New Roman" w:hAnsi="Times New Roman" w:cs="Times New Roman"/>
          <w:sz w:val="28"/>
          <w:szCs w:val="28"/>
          <w:lang w:val="ru-RU" w:eastAsia="en-GB"/>
        </w:rPr>
        <w:t xml:space="preserve"> в живом общении с жителями немецкой слободы.  </w:t>
      </w:r>
      <w:r w:rsidRPr="00A33D6C">
        <w:rPr>
          <w:rFonts w:ascii="Times New Roman" w:eastAsia="Times New Roman" w:hAnsi="Times New Roman" w:cs="Times New Roman"/>
          <w:sz w:val="28"/>
          <w:szCs w:val="28"/>
          <w:lang w:eastAsia="en-GB"/>
        </w:rPr>
        <w:t> </w:t>
      </w:r>
    </w:p>
    <w:p w14:paraId="284E6F1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Женился на Евдокии Лопухиной. </w:t>
      </w:r>
      <w:r w:rsidRPr="00A33D6C">
        <w:rPr>
          <w:rFonts w:ascii="Times New Roman" w:eastAsia="Times New Roman" w:hAnsi="Times New Roman" w:cs="Times New Roman"/>
          <w:sz w:val="28"/>
          <w:szCs w:val="28"/>
          <w:lang w:eastAsia="en-GB"/>
        </w:rPr>
        <w:t> </w:t>
      </w:r>
    </w:p>
    <w:p w14:paraId="6409BAA5"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1696 г. – поход на Азов. Россия получила выход к Азовскому морю </w:t>
      </w:r>
      <w:r w:rsidRPr="00A33D6C">
        <w:rPr>
          <w:rFonts w:ascii="Times New Roman" w:eastAsia="Times New Roman" w:hAnsi="Times New Roman" w:cs="Times New Roman"/>
          <w:sz w:val="28"/>
          <w:szCs w:val="28"/>
          <w:lang w:eastAsia="en-GB"/>
        </w:rPr>
        <w:t> </w:t>
      </w:r>
    </w:p>
    <w:p w14:paraId="644A4998" w14:textId="74738F7A"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Петр снарядил в Европу Великое посольство дипломатов и вельмож, и сам поехал вместе с ними под видом </w:t>
      </w:r>
      <w:r w:rsidRPr="00A33D6C">
        <w:rPr>
          <w:rFonts w:ascii="Times New Roman" w:eastAsia="Times New Roman" w:hAnsi="Times New Roman" w:cs="Times New Roman"/>
          <w:sz w:val="28"/>
          <w:szCs w:val="28"/>
          <w:lang w:val="ru-RU" w:eastAsia="en-GB"/>
        </w:rPr>
        <w:t>урядника</w:t>
      </w:r>
      <w:r w:rsidRPr="00A33D6C">
        <w:rPr>
          <w:rFonts w:ascii="Times New Roman" w:eastAsia="Times New Roman" w:hAnsi="Times New Roman" w:cs="Times New Roman"/>
          <w:sz w:val="28"/>
          <w:szCs w:val="28"/>
          <w:lang w:val="ru-RU" w:eastAsia="en-GB"/>
        </w:rPr>
        <w:t xml:space="preserve"> Преображенского полка Петра Михайлова. В Москве вместо царя остался придворный стольник </w:t>
      </w:r>
      <w:r w:rsidRPr="00A33D6C">
        <w:rPr>
          <w:rFonts w:ascii="Times New Roman" w:eastAsia="Times New Roman" w:hAnsi="Times New Roman" w:cs="Times New Roman"/>
          <w:sz w:val="28"/>
          <w:szCs w:val="28"/>
          <w:lang w:val="ru-RU" w:eastAsia="en-GB"/>
        </w:rPr>
        <w:t>Ромодановский</w:t>
      </w:r>
      <w:r w:rsidRPr="00A33D6C">
        <w:rPr>
          <w:rFonts w:ascii="Times New Roman" w:eastAsia="Times New Roman" w:hAnsi="Times New Roman" w:cs="Times New Roman"/>
          <w:sz w:val="28"/>
          <w:szCs w:val="28"/>
          <w:lang w:val="ru-RU" w:eastAsia="en-GB"/>
        </w:rPr>
        <w:t>. Ромодановскому был присвоен статус князь – кесарь, была поручена опека за царской семьей и официально передана вся полнота власти. </w:t>
      </w:r>
      <w:r w:rsidRPr="00A33D6C">
        <w:rPr>
          <w:rFonts w:ascii="Times New Roman" w:eastAsia="Times New Roman" w:hAnsi="Times New Roman" w:cs="Times New Roman"/>
          <w:sz w:val="28"/>
          <w:szCs w:val="28"/>
          <w:lang w:eastAsia="en-GB"/>
        </w:rPr>
        <w:t> </w:t>
      </w:r>
    </w:p>
    <w:p w14:paraId="10F63D83" w14:textId="0A41681E"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Во время его пребывания в Европе, пришло письмо о стрелецком бунте. </w:t>
      </w:r>
      <w:r w:rsidRPr="00A33D6C">
        <w:rPr>
          <w:rFonts w:ascii="Times New Roman" w:eastAsia="Times New Roman" w:hAnsi="Times New Roman" w:cs="Times New Roman"/>
          <w:sz w:val="28"/>
          <w:szCs w:val="28"/>
          <w:lang w:val="ru-RU" w:eastAsia="en-GB"/>
        </w:rPr>
        <w:t>Ромоданов</w:t>
      </w:r>
      <w:r w:rsidRPr="00A33D6C">
        <w:rPr>
          <w:rFonts w:ascii="Times New Roman" w:eastAsia="Times New Roman" w:hAnsi="Times New Roman" w:cs="Times New Roman"/>
          <w:sz w:val="28"/>
          <w:szCs w:val="28"/>
          <w:lang w:val="ru-RU" w:eastAsia="en-GB"/>
        </w:rPr>
        <w:t xml:space="preserve"> подавил бунт. </w:t>
      </w:r>
      <w:r w:rsidRPr="00A33D6C">
        <w:rPr>
          <w:rFonts w:ascii="Times New Roman" w:eastAsia="Times New Roman" w:hAnsi="Times New Roman" w:cs="Times New Roman"/>
          <w:sz w:val="28"/>
          <w:szCs w:val="28"/>
          <w:lang w:eastAsia="en-GB"/>
        </w:rPr>
        <w:t> </w:t>
      </w:r>
    </w:p>
    <w:p w14:paraId="51A296A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Жену Евдокию отправил в монастырь, сына Алексея передал на воспитание сестре. Петр стал открыто жить с любовницей Анной Монс. </w:t>
      </w:r>
      <w:r w:rsidRPr="00A33D6C">
        <w:rPr>
          <w:rFonts w:ascii="Times New Roman" w:eastAsia="Times New Roman" w:hAnsi="Times New Roman" w:cs="Times New Roman"/>
          <w:sz w:val="28"/>
          <w:szCs w:val="28"/>
          <w:lang w:eastAsia="en-GB"/>
        </w:rPr>
        <w:t> </w:t>
      </w:r>
    </w:p>
    <w:p w14:paraId="6579F96D" w14:textId="59DD0A56"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Петр издал </w:t>
      </w:r>
      <w:r w:rsidRPr="00A33D6C">
        <w:rPr>
          <w:rFonts w:ascii="Times New Roman" w:eastAsia="Times New Roman" w:hAnsi="Times New Roman" w:cs="Times New Roman"/>
          <w:sz w:val="28"/>
          <w:szCs w:val="28"/>
          <w:lang w:val="ru-RU" w:eastAsia="en-GB"/>
        </w:rPr>
        <w:t>указ,</w:t>
      </w:r>
      <w:r w:rsidRPr="00A33D6C">
        <w:rPr>
          <w:rFonts w:ascii="Times New Roman" w:eastAsia="Times New Roman" w:hAnsi="Times New Roman" w:cs="Times New Roman"/>
          <w:sz w:val="28"/>
          <w:szCs w:val="28"/>
          <w:lang w:val="ru-RU" w:eastAsia="en-GB"/>
        </w:rPr>
        <w:t xml:space="preserve"> по которому все кроме крестьян должны были носить западную одежду и брить лица.  С бородой могли ходить только священники и те, кто оплатил особую бородовую пошлину. </w:t>
      </w:r>
      <w:r w:rsidRPr="00A33D6C">
        <w:rPr>
          <w:rFonts w:ascii="Times New Roman" w:eastAsia="Times New Roman" w:hAnsi="Times New Roman" w:cs="Times New Roman"/>
          <w:sz w:val="28"/>
          <w:szCs w:val="28"/>
          <w:lang w:eastAsia="en-GB"/>
        </w:rPr>
        <w:t> </w:t>
      </w:r>
    </w:p>
    <w:p w14:paraId="1362C15D" w14:textId="7A7D7943"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Россия перешла на </w:t>
      </w:r>
      <w:r w:rsidRPr="00A33D6C">
        <w:rPr>
          <w:rFonts w:ascii="Times New Roman" w:eastAsia="Times New Roman" w:hAnsi="Times New Roman" w:cs="Times New Roman"/>
          <w:sz w:val="28"/>
          <w:szCs w:val="28"/>
          <w:lang w:val="ru-RU" w:eastAsia="en-GB"/>
        </w:rPr>
        <w:t>летоисчисление</w:t>
      </w:r>
      <w:r w:rsidRPr="00A33D6C">
        <w:rPr>
          <w:rFonts w:ascii="Times New Roman" w:eastAsia="Times New Roman" w:hAnsi="Times New Roman" w:cs="Times New Roman"/>
          <w:sz w:val="28"/>
          <w:szCs w:val="28"/>
          <w:lang w:val="ru-RU" w:eastAsia="en-GB"/>
        </w:rPr>
        <w:t xml:space="preserve"> от рождества Христово. </w:t>
      </w:r>
      <w:r w:rsidRPr="00A33D6C">
        <w:rPr>
          <w:rFonts w:ascii="Times New Roman" w:eastAsia="Times New Roman" w:hAnsi="Times New Roman" w:cs="Times New Roman"/>
          <w:sz w:val="28"/>
          <w:szCs w:val="28"/>
          <w:lang w:eastAsia="en-GB"/>
        </w:rPr>
        <w:t> </w:t>
      </w:r>
    </w:p>
    <w:p w14:paraId="4EA0BC70"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Заключен тайный союз с Польшей, Данией и Норвегией против Швеции.</w:t>
      </w:r>
      <w:r w:rsidRPr="00A33D6C">
        <w:rPr>
          <w:rFonts w:ascii="Times New Roman" w:eastAsia="Times New Roman" w:hAnsi="Times New Roman" w:cs="Times New Roman"/>
          <w:sz w:val="28"/>
          <w:szCs w:val="28"/>
          <w:lang w:eastAsia="en-GB"/>
        </w:rPr>
        <w:t> </w:t>
      </w:r>
    </w:p>
    <w:p w14:paraId="076A029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lastRenderedPageBreak/>
        <w:t>Началась Северная Война против Швеции. </w:t>
      </w:r>
      <w:r w:rsidRPr="00A33D6C">
        <w:rPr>
          <w:rFonts w:ascii="Times New Roman" w:eastAsia="Times New Roman" w:hAnsi="Times New Roman" w:cs="Times New Roman"/>
          <w:sz w:val="28"/>
          <w:szCs w:val="28"/>
          <w:lang w:eastAsia="en-GB"/>
        </w:rPr>
        <w:t> </w:t>
      </w:r>
    </w:p>
    <w:p w14:paraId="08F2E00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1700 г. – Русские войска осадили крепость Нарву  </w:t>
      </w:r>
      <w:r w:rsidRPr="00A33D6C">
        <w:rPr>
          <w:rFonts w:ascii="Times New Roman" w:eastAsia="Times New Roman" w:hAnsi="Times New Roman" w:cs="Times New Roman"/>
          <w:sz w:val="28"/>
          <w:szCs w:val="28"/>
          <w:lang w:eastAsia="en-GB"/>
        </w:rPr>
        <w:t> </w:t>
      </w:r>
    </w:p>
    <w:p w14:paraId="688A5A91"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Экономические реформы:</w:t>
      </w:r>
      <w:r w:rsidRPr="00A33D6C">
        <w:rPr>
          <w:rFonts w:ascii="Times New Roman" w:eastAsia="Times New Roman" w:hAnsi="Times New Roman" w:cs="Times New Roman"/>
          <w:sz w:val="28"/>
          <w:szCs w:val="28"/>
          <w:lang w:eastAsia="en-GB"/>
        </w:rPr>
        <w:t> </w:t>
      </w:r>
    </w:p>
    <w:p w14:paraId="1EC15295" w14:textId="240AB2BD"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Чтобы</w:t>
      </w:r>
      <w:r w:rsidRPr="00A33D6C">
        <w:rPr>
          <w:rFonts w:ascii="Times New Roman" w:eastAsia="Times New Roman" w:hAnsi="Times New Roman" w:cs="Times New Roman"/>
          <w:sz w:val="28"/>
          <w:szCs w:val="28"/>
          <w:lang w:val="ru-RU" w:eastAsia="en-GB"/>
        </w:rPr>
        <w:t xml:space="preserve"> пополнить казну, Петр увеличил в 4 раза производство денег, уменьшил </w:t>
      </w:r>
      <w:r w:rsidRPr="00A33D6C">
        <w:rPr>
          <w:rFonts w:ascii="Times New Roman" w:eastAsia="Times New Roman" w:hAnsi="Times New Roman" w:cs="Times New Roman"/>
          <w:sz w:val="28"/>
          <w:szCs w:val="28"/>
          <w:lang w:val="ru-RU" w:eastAsia="en-GB"/>
        </w:rPr>
        <w:t>долю серебра</w:t>
      </w:r>
      <w:r w:rsidRPr="00A33D6C">
        <w:rPr>
          <w:rFonts w:ascii="Times New Roman" w:eastAsia="Times New Roman" w:hAnsi="Times New Roman" w:cs="Times New Roman"/>
          <w:sz w:val="28"/>
          <w:szCs w:val="28"/>
          <w:lang w:val="ru-RU" w:eastAsia="en-GB"/>
        </w:rPr>
        <w:t xml:space="preserve"> в монете, собирал налоги. </w:t>
      </w:r>
      <w:r w:rsidRPr="00A33D6C">
        <w:rPr>
          <w:rFonts w:ascii="Times New Roman" w:eastAsia="Times New Roman" w:hAnsi="Times New Roman" w:cs="Times New Roman"/>
          <w:sz w:val="28"/>
          <w:szCs w:val="28"/>
          <w:lang w:eastAsia="en-GB"/>
        </w:rPr>
        <w:t> </w:t>
      </w:r>
    </w:p>
    <w:p w14:paraId="7989D2C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Построил несколько крупных кораблей </w:t>
      </w:r>
      <w:r w:rsidRPr="00A33D6C">
        <w:rPr>
          <w:rFonts w:ascii="Times New Roman" w:eastAsia="Times New Roman" w:hAnsi="Times New Roman" w:cs="Times New Roman"/>
          <w:sz w:val="28"/>
          <w:szCs w:val="28"/>
          <w:lang w:eastAsia="en-GB"/>
        </w:rPr>
        <w:t> </w:t>
      </w:r>
    </w:p>
    <w:p w14:paraId="3768F6E9" w14:textId="614231AB"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Запустил</w:t>
      </w:r>
      <w:r w:rsidRPr="00A33D6C">
        <w:rPr>
          <w:rFonts w:ascii="Times New Roman" w:eastAsia="Times New Roman" w:hAnsi="Times New Roman" w:cs="Times New Roman"/>
          <w:sz w:val="28"/>
          <w:szCs w:val="28"/>
          <w:lang w:val="ru-RU" w:eastAsia="en-GB"/>
        </w:rPr>
        <w:t xml:space="preserve"> металлургические заводы на Урале</w:t>
      </w:r>
      <w:r w:rsidRPr="00A33D6C">
        <w:rPr>
          <w:rFonts w:ascii="Times New Roman" w:eastAsia="Times New Roman" w:hAnsi="Times New Roman" w:cs="Times New Roman"/>
          <w:sz w:val="28"/>
          <w:szCs w:val="28"/>
          <w:lang w:eastAsia="en-GB"/>
        </w:rPr>
        <w:t> </w:t>
      </w:r>
    </w:p>
    <w:p w14:paraId="50D52CF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1702 г. – Взяты крепости Нотербург, Ниеншанц, Нарва, Мариенбург. </w:t>
      </w:r>
      <w:r w:rsidRPr="00A33D6C">
        <w:rPr>
          <w:rFonts w:ascii="Times New Roman" w:eastAsia="Times New Roman" w:hAnsi="Times New Roman" w:cs="Times New Roman"/>
          <w:sz w:val="28"/>
          <w:szCs w:val="28"/>
          <w:lang w:eastAsia="en-GB"/>
        </w:rPr>
        <w:t> </w:t>
      </w:r>
    </w:p>
    <w:p w14:paraId="1D2B2E9E" w14:textId="1613508B"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Невестой Петра стала Марта </w:t>
      </w:r>
      <w:r w:rsidRPr="00A33D6C">
        <w:rPr>
          <w:rFonts w:ascii="Times New Roman" w:eastAsia="Times New Roman" w:hAnsi="Times New Roman" w:cs="Times New Roman"/>
          <w:sz w:val="28"/>
          <w:szCs w:val="28"/>
          <w:lang w:val="ru-RU" w:eastAsia="en-GB"/>
        </w:rPr>
        <w:t>Скавронская (</w:t>
      </w:r>
      <w:r w:rsidRPr="00A33D6C">
        <w:rPr>
          <w:rFonts w:ascii="Times New Roman" w:eastAsia="Times New Roman" w:hAnsi="Times New Roman" w:cs="Times New Roman"/>
          <w:sz w:val="28"/>
          <w:szCs w:val="28"/>
          <w:lang w:val="ru-RU" w:eastAsia="en-GB"/>
        </w:rPr>
        <w:t>Екатерина Алексеевна) </w:t>
      </w:r>
      <w:r w:rsidRPr="00A33D6C">
        <w:rPr>
          <w:rFonts w:ascii="Times New Roman" w:eastAsia="Times New Roman" w:hAnsi="Times New Roman" w:cs="Times New Roman"/>
          <w:sz w:val="28"/>
          <w:szCs w:val="28"/>
          <w:lang w:eastAsia="en-GB"/>
        </w:rPr>
        <w:t> </w:t>
      </w:r>
    </w:p>
    <w:p w14:paraId="1CA814E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Крепость Святого Петра и Павла – первый российский порт в Балтийском море. </w:t>
      </w:r>
      <w:r w:rsidRPr="00A33D6C">
        <w:rPr>
          <w:rFonts w:ascii="Times New Roman" w:eastAsia="Times New Roman" w:hAnsi="Times New Roman" w:cs="Times New Roman"/>
          <w:sz w:val="28"/>
          <w:szCs w:val="28"/>
          <w:lang w:eastAsia="en-GB"/>
        </w:rPr>
        <w:t> </w:t>
      </w:r>
    </w:p>
    <w:p w14:paraId="7737A46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1703 г. – начало строительства Санкт-Петербурга </w:t>
      </w:r>
      <w:r w:rsidRPr="00A33D6C">
        <w:rPr>
          <w:rFonts w:ascii="Times New Roman" w:eastAsia="Times New Roman" w:hAnsi="Times New Roman" w:cs="Times New Roman"/>
          <w:sz w:val="28"/>
          <w:szCs w:val="28"/>
          <w:lang w:eastAsia="en-GB"/>
        </w:rPr>
        <w:t> </w:t>
      </w:r>
    </w:p>
    <w:p w14:paraId="2CAB219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1709 г. – Полтавская битва. Шведская армия потерпела сокрушительное поражение.  </w:t>
      </w:r>
      <w:r w:rsidRPr="00A33D6C">
        <w:rPr>
          <w:rFonts w:ascii="Times New Roman" w:eastAsia="Times New Roman" w:hAnsi="Times New Roman" w:cs="Times New Roman"/>
          <w:sz w:val="28"/>
          <w:szCs w:val="28"/>
          <w:lang w:eastAsia="en-GB"/>
        </w:rPr>
        <w:t> </w:t>
      </w:r>
    </w:p>
    <w:p w14:paraId="3C3488C7"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Налоговая реформа: </w:t>
      </w:r>
      <w:r w:rsidRPr="00A33D6C">
        <w:rPr>
          <w:rFonts w:ascii="Times New Roman" w:eastAsia="Times New Roman" w:hAnsi="Times New Roman" w:cs="Times New Roman"/>
          <w:sz w:val="28"/>
          <w:szCs w:val="28"/>
          <w:lang w:eastAsia="en-GB"/>
        </w:rPr>
        <w:t> </w:t>
      </w:r>
    </w:p>
    <w:p w14:paraId="46701BD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Введена фиксированная подать  </w:t>
      </w:r>
      <w:r w:rsidRPr="00A33D6C">
        <w:rPr>
          <w:rFonts w:ascii="Times New Roman" w:eastAsia="Times New Roman" w:hAnsi="Times New Roman" w:cs="Times New Roman"/>
          <w:sz w:val="28"/>
          <w:szCs w:val="28"/>
          <w:lang w:eastAsia="en-GB"/>
        </w:rPr>
        <w:t> </w:t>
      </w:r>
    </w:p>
    <w:p w14:paraId="55E940B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Алексей не хотел становиться царем.</w:t>
      </w:r>
      <w:r w:rsidRPr="00A33D6C">
        <w:rPr>
          <w:rFonts w:ascii="Times New Roman" w:eastAsia="Times New Roman" w:hAnsi="Times New Roman" w:cs="Times New Roman"/>
          <w:sz w:val="28"/>
          <w:szCs w:val="28"/>
          <w:lang w:eastAsia="en-GB"/>
        </w:rPr>
        <w:t> </w:t>
      </w:r>
    </w:p>
    <w:p w14:paraId="7064104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25 июня 1718 – суд вынес Алексею смертный приговор </w:t>
      </w:r>
      <w:r w:rsidRPr="00A33D6C">
        <w:rPr>
          <w:rFonts w:ascii="Times New Roman" w:eastAsia="Times New Roman" w:hAnsi="Times New Roman" w:cs="Times New Roman"/>
          <w:sz w:val="28"/>
          <w:szCs w:val="28"/>
          <w:lang w:eastAsia="en-GB"/>
        </w:rPr>
        <w:t> </w:t>
      </w:r>
    </w:p>
    <w:p w14:paraId="49D27526"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1720 г. – Битва при Гренгаме</w:t>
      </w:r>
      <w:r w:rsidRPr="00A33D6C">
        <w:rPr>
          <w:rFonts w:ascii="Times New Roman" w:eastAsia="Times New Roman" w:hAnsi="Times New Roman" w:cs="Times New Roman"/>
          <w:sz w:val="28"/>
          <w:szCs w:val="28"/>
          <w:lang w:eastAsia="en-GB"/>
        </w:rPr>
        <w:t> </w:t>
      </w:r>
    </w:p>
    <w:p w14:paraId="29E5138A" w14:textId="3BD14D05"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1721 г. – </w:t>
      </w:r>
      <w:r w:rsidRPr="00A33D6C">
        <w:rPr>
          <w:rFonts w:ascii="Times New Roman" w:eastAsia="Times New Roman" w:hAnsi="Times New Roman" w:cs="Times New Roman"/>
          <w:sz w:val="28"/>
          <w:szCs w:val="28"/>
          <w:lang w:val="ru-RU" w:eastAsia="en-GB"/>
        </w:rPr>
        <w:t>Нештатский</w:t>
      </w:r>
      <w:r w:rsidRPr="00A33D6C">
        <w:rPr>
          <w:rFonts w:ascii="Times New Roman" w:eastAsia="Times New Roman" w:hAnsi="Times New Roman" w:cs="Times New Roman"/>
          <w:sz w:val="28"/>
          <w:szCs w:val="28"/>
          <w:lang w:val="ru-RU" w:eastAsia="en-GB"/>
        </w:rPr>
        <w:t xml:space="preserve"> мир. Швеция признала переход к России Балтийского побережья. Россия вернула выход к Балтийскому морю и статус великой европейской державы. </w:t>
      </w:r>
      <w:r w:rsidRPr="00A33D6C">
        <w:rPr>
          <w:rFonts w:ascii="Times New Roman" w:eastAsia="Times New Roman" w:hAnsi="Times New Roman" w:cs="Times New Roman"/>
          <w:sz w:val="28"/>
          <w:szCs w:val="28"/>
          <w:lang w:eastAsia="en-GB"/>
        </w:rPr>
        <w:t> </w:t>
      </w:r>
    </w:p>
    <w:p w14:paraId="542B5BB7"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1721 г. – Сенат вручил Петру новый титул. Русское царство перестало существовать, на его месте родилась Российская империя. </w:t>
      </w:r>
      <w:r w:rsidRPr="00A33D6C">
        <w:rPr>
          <w:rFonts w:ascii="Times New Roman" w:eastAsia="Times New Roman" w:hAnsi="Times New Roman" w:cs="Times New Roman"/>
          <w:sz w:val="28"/>
          <w:szCs w:val="28"/>
          <w:lang w:eastAsia="en-GB"/>
        </w:rPr>
        <w:t> </w:t>
      </w:r>
    </w:p>
    <w:p w14:paraId="1E6A595E" w14:textId="642906A2"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1722 г. – указ </w:t>
      </w:r>
      <w:r w:rsidRPr="00A33D6C">
        <w:rPr>
          <w:rFonts w:ascii="Times New Roman" w:eastAsia="Times New Roman" w:hAnsi="Times New Roman" w:cs="Times New Roman"/>
          <w:sz w:val="28"/>
          <w:szCs w:val="28"/>
          <w:lang w:val="ru-RU" w:eastAsia="en-GB"/>
        </w:rPr>
        <w:t>о престолонаследии</w:t>
      </w:r>
      <w:r w:rsidRPr="00A33D6C">
        <w:rPr>
          <w:rFonts w:ascii="Times New Roman" w:eastAsia="Times New Roman" w:hAnsi="Times New Roman" w:cs="Times New Roman"/>
          <w:sz w:val="28"/>
          <w:szCs w:val="28"/>
          <w:lang w:eastAsia="en-GB"/>
        </w:rPr>
        <w:t> </w:t>
      </w:r>
    </w:p>
    <w:p w14:paraId="70F3357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1724 г. – Петр торжественно короновал Екатерину 1 Алексеевну и провозгласил ее императрицей </w:t>
      </w:r>
      <w:r w:rsidRPr="00A33D6C">
        <w:rPr>
          <w:rFonts w:ascii="Times New Roman" w:eastAsia="Times New Roman" w:hAnsi="Times New Roman" w:cs="Times New Roman"/>
          <w:sz w:val="28"/>
          <w:szCs w:val="28"/>
          <w:lang w:eastAsia="en-GB"/>
        </w:rPr>
        <w:t> </w:t>
      </w:r>
    </w:p>
    <w:p w14:paraId="3D576A5A" w14:textId="63945C20"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18 февраля, 1725 г. – Петр 1 умер. Трон отдали Екатерине </w:t>
      </w:r>
      <w:r w:rsidRPr="00A33D6C">
        <w:rPr>
          <w:rFonts w:ascii="Times New Roman" w:eastAsia="Times New Roman" w:hAnsi="Times New Roman" w:cs="Times New Roman"/>
          <w:sz w:val="28"/>
          <w:szCs w:val="28"/>
          <w:lang w:val="ru-RU" w:eastAsia="en-GB"/>
        </w:rPr>
        <w:t>Алексеевне</w:t>
      </w:r>
      <w:r w:rsidRPr="00A33D6C">
        <w:rPr>
          <w:rFonts w:ascii="Times New Roman" w:eastAsia="Times New Roman" w:hAnsi="Times New Roman" w:cs="Times New Roman"/>
          <w:sz w:val="28"/>
          <w:szCs w:val="28"/>
          <w:lang w:val="ru-RU" w:eastAsia="en-GB"/>
        </w:rPr>
        <w:t>. </w:t>
      </w:r>
      <w:r w:rsidRPr="00A33D6C">
        <w:rPr>
          <w:rFonts w:ascii="Times New Roman" w:eastAsia="Times New Roman" w:hAnsi="Times New Roman" w:cs="Times New Roman"/>
          <w:sz w:val="28"/>
          <w:szCs w:val="28"/>
          <w:lang w:eastAsia="en-GB"/>
        </w:rPr>
        <w:t> </w:t>
      </w:r>
    </w:p>
    <w:p w14:paraId="5D97E13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b/>
          <w:bCs/>
          <w:sz w:val="28"/>
          <w:szCs w:val="28"/>
          <w:lang w:val="ru-RU" w:eastAsia="en-GB"/>
        </w:rPr>
        <w:t>Екатерина Алексеевна  </w:t>
      </w:r>
      <w:r w:rsidRPr="00A33D6C">
        <w:rPr>
          <w:rFonts w:ascii="Times New Roman" w:eastAsia="Times New Roman" w:hAnsi="Times New Roman" w:cs="Times New Roman"/>
          <w:sz w:val="28"/>
          <w:szCs w:val="28"/>
          <w:lang w:eastAsia="en-GB"/>
        </w:rPr>
        <w:t> </w:t>
      </w:r>
    </w:p>
    <w:p w14:paraId="26A84271"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Годы правления: 1725 - 1727</w:t>
      </w:r>
      <w:r w:rsidRPr="00A33D6C">
        <w:rPr>
          <w:rFonts w:ascii="Times New Roman" w:eastAsia="Times New Roman" w:hAnsi="Times New Roman" w:cs="Times New Roman"/>
          <w:sz w:val="28"/>
          <w:szCs w:val="28"/>
          <w:lang w:eastAsia="en-GB"/>
        </w:rPr>
        <w:t> </w:t>
      </w:r>
    </w:p>
    <w:p w14:paraId="2009B0C2"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b/>
          <w:bCs/>
          <w:sz w:val="28"/>
          <w:szCs w:val="28"/>
          <w:lang w:val="ru-RU" w:eastAsia="en-GB"/>
        </w:rPr>
        <w:lastRenderedPageBreak/>
        <w:t> </w:t>
      </w:r>
      <w:r w:rsidRPr="00A33D6C">
        <w:rPr>
          <w:rFonts w:ascii="Times New Roman" w:eastAsia="Times New Roman" w:hAnsi="Times New Roman" w:cs="Times New Roman"/>
          <w:sz w:val="28"/>
          <w:szCs w:val="28"/>
          <w:lang w:val="ru-RU" w:eastAsia="en-GB"/>
        </w:rPr>
        <w:t>Личностные качества: Императрица не умела писать. После 3 месяцев упражнений она научилась рисовать подпись на государственных бумагах. </w:t>
      </w:r>
      <w:r w:rsidRPr="00A33D6C">
        <w:rPr>
          <w:rFonts w:ascii="Times New Roman" w:eastAsia="Times New Roman" w:hAnsi="Times New Roman" w:cs="Times New Roman"/>
          <w:sz w:val="28"/>
          <w:szCs w:val="28"/>
          <w:lang w:eastAsia="en-GB"/>
        </w:rPr>
        <w:t> </w:t>
      </w:r>
    </w:p>
    <w:p w14:paraId="2ECED5C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Все свое правление Екатерина провела в нескончаемом празднике. Императрица пила вина стаканами, меняла любовников, на балах танцевала ночи напролет. </w:t>
      </w:r>
      <w:r w:rsidRPr="00A33D6C">
        <w:rPr>
          <w:rFonts w:ascii="Times New Roman" w:eastAsia="Times New Roman" w:hAnsi="Times New Roman" w:cs="Times New Roman"/>
          <w:sz w:val="28"/>
          <w:szCs w:val="28"/>
          <w:lang w:eastAsia="en-GB"/>
        </w:rPr>
        <w:t> </w:t>
      </w:r>
    </w:p>
    <w:p w14:paraId="4FECCC59" w14:textId="4181DD20"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Главным</w:t>
      </w:r>
      <w:r w:rsidRPr="00A33D6C">
        <w:rPr>
          <w:rFonts w:ascii="Times New Roman" w:eastAsia="Times New Roman" w:hAnsi="Times New Roman" w:cs="Times New Roman"/>
          <w:sz w:val="28"/>
          <w:szCs w:val="28"/>
          <w:lang w:val="ru-RU" w:eastAsia="en-GB"/>
        </w:rPr>
        <w:t xml:space="preserve"> человеком при дворе был А. Меньшиков. </w:t>
      </w:r>
      <w:r w:rsidRPr="00A33D6C">
        <w:rPr>
          <w:rFonts w:ascii="Times New Roman" w:eastAsia="Times New Roman" w:hAnsi="Times New Roman" w:cs="Times New Roman"/>
          <w:sz w:val="28"/>
          <w:szCs w:val="28"/>
          <w:lang w:eastAsia="en-GB"/>
        </w:rPr>
        <w:t> </w:t>
      </w:r>
    </w:p>
    <w:p w14:paraId="4A6858F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Реформы: </w:t>
      </w:r>
      <w:r w:rsidRPr="00A33D6C">
        <w:rPr>
          <w:rFonts w:ascii="Times New Roman" w:eastAsia="Times New Roman" w:hAnsi="Times New Roman" w:cs="Times New Roman"/>
          <w:sz w:val="28"/>
          <w:szCs w:val="28"/>
          <w:lang w:eastAsia="en-GB"/>
        </w:rPr>
        <w:t> </w:t>
      </w:r>
    </w:p>
    <w:p w14:paraId="202A8F8B" w14:textId="5028E234"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Был</w:t>
      </w:r>
      <w:r w:rsidRPr="00A33D6C">
        <w:rPr>
          <w:rFonts w:ascii="Times New Roman" w:eastAsia="Times New Roman" w:hAnsi="Times New Roman" w:cs="Times New Roman"/>
          <w:sz w:val="28"/>
          <w:szCs w:val="28"/>
          <w:lang w:val="ru-RU" w:eastAsia="en-GB"/>
        </w:rPr>
        <w:t xml:space="preserve"> создан Верховный тайный совет</w:t>
      </w:r>
      <w:r w:rsidRPr="00A33D6C">
        <w:rPr>
          <w:rFonts w:ascii="Times New Roman" w:eastAsia="Times New Roman" w:hAnsi="Times New Roman" w:cs="Times New Roman"/>
          <w:sz w:val="28"/>
          <w:szCs w:val="28"/>
          <w:lang w:eastAsia="en-GB"/>
        </w:rPr>
        <w:t> </w:t>
      </w:r>
    </w:p>
    <w:p w14:paraId="1BD192B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Был подписан указ об основании Академии наук </w:t>
      </w:r>
      <w:r w:rsidRPr="00A33D6C">
        <w:rPr>
          <w:rFonts w:ascii="Times New Roman" w:eastAsia="Times New Roman" w:hAnsi="Times New Roman" w:cs="Times New Roman"/>
          <w:sz w:val="28"/>
          <w:szCs w:val="28"/>
          <w:lang w:eastAsia="en-GB"/>
        </w:rPr>
        <w:t> </w:t>
      </w:r>
    </w:p>
    <w:p w14:paraId="51F6AB22"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6 мая 1727 г. – Екатерина 1 умерла. </w:t>
      </w:r>
      <w:r w:rsidRPr="00A33D6C">
        <w:rPr>
          <w:rFonts w:ascii="Times New Roman" w:eastAsia="Times New Roman" w:hAnsi="Times New Roman" w:cs="Times New Roman"/>
          <w:sz w:val="28"/>
          <w:szCs w:val="28"/>
          <w:lang w:eastAsia="en-GB"/>
        </w:rPr>
        <w:t> </w:t>
      </w:r>
    </w:p>
    <w:p w14:paraId="7F100EB7"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b/>
          <w:bCs/>
          <w:sz w:val="28"/>
          <w:szCs w:val="28"/>
          <w:lang w:val="ru-RU" w:eastAsia="en-GB"/>
        </w:rPr>
        <w:t>Эпоха дворцовых переворотов </w:t>
      </w:r>
      <w:r w:rsidRPr="00A33D6C">
        <w:rPr>
          <w:rFonts w:ascii="Times New Roman" w:eastAsia="Times New Roman" w:hAnsi="Times New Roman" w:cs="Times New Roman"/>
          <w:sz w:val="28"/>
          <w:szCs w:val="28"/>
          <w:lang w:eastAsia="en-GB"/>
        </w:rPr>
        <w:t> </w:t>
      </w:r>
    </w:p>
    <w:p w14:paraId="26117AB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Годы: 1725 – 1762 </w:t>
      </w:r>
      <w:r w:rsidRPr="00A33D6C">
        <w:rPr>
          <w:rFonts w:ascii="Times New Roman" w:eastAsia="Times New Roman" w:hAnsi="Times New Roman" w:cs="Times New Roman"/>
          <w:sz w:val="28"/>
          <w:szCs w:val="28"/>
          <w:lang w:eastAsia="en-GB"/>
        </w:rPr>
        <w:t> </w:t>
      </w:r>
    </w:p>
    <w:p w14:paraId="079E930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Страной правил Верховный тайный совет (1727 – 1730) </w:t>
      </w:r>
      <w:r w:rsidRPr="00A33D6C">
        <w:rPr>
          <w:rFonts w:ascii="Times New Roman" w:eastAsia="Times New Roman" w:hAnsi="Times New Roman" w:cs="Times New Roman"/>
          <w:sz w:val="28"/>
          <w:szCs w:val="28"/>
          <w:lang w:eastAsia="en-GB"/>
        </w:rPr>
        <w:t> </w:t>
      </w:r>
    </w:p>
    <w:p w14:paraId="697B62B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На престоле был Петр 1. </w:t>
      </w:r>
      <w:r w:rsidRPr="00A33D6C">
        <w:rPr>
          <w:rFonts w:ascii="Times New Roman" w:eastAsia="Times New Roman" w:hAnsi="Times New Roman" w:cs="Times New Roman"/>
          <w:sz w:val="28"/>
          <w:szCs w:val="28"/>
          <w:lang w:eastAsia="en-GB"/>
        </w:rPr>
        <w:t> </w:t>
      </w:r>
    </w:p>
    <w:p w14:paraId="3D87B56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Личностные качества: </w:t>
      </w:r>
      <w:r w:rsidRPr="00A33D6C">
        <w:rPr>
          <w:rFonts w:ascii="Times New Roman" w:eastAsia="Times New Roman" w:hAnsi="Times New Roman" w:cs="Times New Roman"/>
          <w:sz w:val="28"/>
          <w:szCs w:val="28"/>
          <w:lang w:eastAsia="en-GB"/>
        </w:rPr>
        <w:t> </w:t>
      </w:r>
    </w:p>
    <w:p w14:paraId="1A478BA9" w14:textId="347B5300"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Мальчик почти не умел изъяснятся по</w:t>
      </w:r>
      <w:r>
        <w:rPr>
          <w:rFonts w:ascii="Times New Roman" w:eastAsia="Times New Roman" w:hAnsi="Times New Roman" w:cs="Times New Roman"/>
          <w:sz w:val="28"/>
          <w:szCs w:val="28"/>
          <w:lang w:val="ru-RU" w:eastAsia="en-GB"/>
        </w:rPr>
        <w:t>-</w:t>
      </w:r>
      <w:r w:rsidRPr="00A33D6C">
        <w:rPr>
          <w:rFonts w:ascii="Times New Roman" w:eastAsia="Times New Roman" w:hAnsi="Times New Roman" w:cs="Times New Roman"/>
          <w:sz w:val="28"/>
          <w:szCs w:val="28"/>
          <w:lang w:val="ru-RU" w:eastAsia="en-GB"/>
        </w:rPr>
        <w:t>русски, говорил на немецком и немного пользовался латынью. Юный Петр не проявлял интереса ни к армии, ни к флоту, ни к наукам – вообще ни</w:t>
      </w:r>
      <w:r>
        <w:rPr>
          <w:rFonts w:ascii="Times New Roman" w:eastAsia="Times New Roman" w:hAnsi="Times New Roman" w:cs="Times New Roman"/>
          <w:sz w:val="28"/>
          <w:szCs w:val="28"/>
          <w:lang w:val="ru-RU" w:eastAsia="en-GB"/>
        </w:rPr>
        <w:t xml:space="preserve"> </w:t>
      </w:r>
      <w:r w:rsidRPr="00A33D6C">
        <w:rPr>
          <w:rFonts w:ascii="Times New Roman" w:eastAsia="Times New Roman" w:hAnsi="Times New Roman" w:cs="Times New Roman"/>
          <w:sz w:val="28"/>
          <w:szCs w:val="28"/>
          <w:lang w:val="ru-RU" w:eastAsia="en-GB"/>
        </w:rPr>
        <w:t>к</w:t>
      </w:r>
      <w:r>
        <w:rPr>
          <w:rFonts w:ascii="Times New Roman" w:eastAsia="Times New Roman" w:hAnsi="Times New Roman" w:cs="Times New Roman"/>
          <w:sz w:val="28"/>
          <w:szCs w:val="28"/>
          <w:lang w:val="ru-RU" w:eastAsia="en-GB"/>
        </w:rPr>
        <w:t xml:space="preserve"> </w:t>
      </w:r>
      <w:r w:rsidRPr="00A33D6C">
        <w:rPr>
          <w:rFonts w:ascii="Times New Roman" w:eastAsia="Times New Roman" w:hAnsi="Times New Roman" w:cs="Times New Roman"/>
          <w:sz w:val="28"/>
          <w:szCs w:val="28"/>
          <w:lang w:val="ru-RU" w:eastAsia="en-GB"/>
        </w:rPr>
        <w:t>чему кроме развлечений.  Из него намеревались сделать карманного царя. </w:t>
      </w:r>
      <w:r w:rsidRPr="00A33D6C">
        <w:rPr>
          <w:rFonts w:ascii="Times New Roman" w:eastAsia="Times New Roman" w:hAnsi="Times New Roman" w:cs="Times New Roman"/>
          <w:sz w:val="28"/>
          <w:szCs w:val="28"/>
          <w:lang w:eastAsia="en-GB"/>
        </w:rPr>
        <w:t> </w:t>
      </w:r>
    </w:p>
    <w:p w14:paraId="45C5984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Ближе всех к Петру был А. Меньшиков. </w:t>
      </w:r>
      <w:r w:rsidRPr="00A33D6C">
        <w:rPr>
          <w:rFonts w:ascii="Times New Roman" w:eastAsia="Times New Roman" w:hAnsi="Times New Roman" w:cs="Times New Roman"/>
          <w:sz w:val="28"/>
          <w:szCs w:val="28"/>
          <w:lang w:eastAsia="en-GB"/>
        </w:rPr>
        <w:t> </w:t>
      </w:r>
    </w:p>
    <w:p w14:paraId="4870ADD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Петра 2 женили на Марии Меньшиковой. </w:t>
      </w:r>
      <w:r w:rsidRPr="00A33D6C">
        <w:rPr>
          <w:rFonts w:ascii="Times New Roman" w:eastAsia="Times New Roman" w:hAnsi="Times New Roman" w:cs="Times New Roman"/>
          <w:sz w:val="28"/>
          <w:szCs w:val="28"/>
          <w:lang w:eastAsia="en-GB"/>
        </w:rPr>
        <w:t> </w:t>
      </w:r>
    </w:p>
    <w:p w14:paraId="25CB0D12"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Меньшиков заболел, и Петр сблизился с Долгоруковыми. Меньшиков был обвинен в казнокрадстве и сослан в ссылку в Березов. </w:t>
      </w:r>
      <w:r w:rsidRPr="00A33D6C">
        <w:rPr>
          <w:rFonts w:ascii="Times New Roman" w:eastAsia="Times New Roman" w:hAnsi="Times New Roman" w:cs="Times New Roman"/>
          <w:sz w:val="28"/>
          <w:szCs w:val="28"/>
          <w:lang w:eastAsia="en-GB"/>
        </w:rPr>
        <w:t> </w:t>
      </w:r>
    </w:p>
    <w:p w14:paraId="79C122D5"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Во главе страны были Василий Долгоруков, Иван Долгоруков и А. Остерман </w:t>
      </w:r>
      <w:r w:rsidRPr="00A33D6C">
        <w:rPr>
          <w:rFonts w:ascii="Times New Roman" w:eastAsia="Times New Roman" w:hAnsi="Times New Roman" w:cs="Times New Roman"/>
          <w:sz w:val="28"/>
          <w:szCs w:val="28"/>
          <w:lang w:eastAsia="en-GB"/>
        </w:rPr>
        <w:t> </w:t>
      </w:r>
    </w:p>
    <w:p w14:paraId="0162478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Страна находилась практически без управления, международный престиж России снизился. </w:t>
      </w:r>
      <w:r w:rsidRPr="00A33D6C">
        <w:rPr>
          <w:rFonts w:ascii="Times New Roman" w:eastAsia="Times New Roman" w:hAnsi="Times New Roman" w:cs="Times New Roman"/>
          <w:sz w:val="28"/>
          <w:szCs w:val="28"/>
          <w:lang w:eastAsia="en-GB"/>
        </w:rPr>
        <w:t> </w:t>
      </w:r>
    </w:p>
    <w:p w14:paraId="325EF38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Петр 2 согласился остановить строительство флота, перенес столицу из Петербурга в Москву. </w:t>
      </w:r>
      <w:r w:rsidRPr="00A33D6C">
        <w:rPr>
          <w:rFonts w:ascii="Times New Roman" w:eastAsia="Times New Roman" w:hAnsi="Times New Roman" w:cs="Times New Roman"/>
          <w:sz w:val="28"/>
          <w:szCs w:val="28"/>
          <w:lang w:eastAsia="en-GB"/>
        </w:rPr>
        <w:t> </w:t>
      </w:r>
    </w:p>
    <w:p w14:paraId="7FB0D0E3"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lastRenderedPageBreak/>
        <w:t>30 ноября, 1728 г. – княжна Екатерина Долгорукого была объявлена невестой Петра 2. </w:t>
      </w:r>
      <w:r w:rsidRPr="00A33D6C">
        <w:rPr>
          <w:rFonts w:ascii="Times New Roman" w:eastAsia="Times New Roman" w:hAnsi="Times New Roman" w:cs="Times New Roman"/>
          <w:sz w:val="28"/>
          <w:szCs w:val="28"/>
          <w:lang w:eastAsia="en-GB"/>
        </w:rPr>
        <w:t> </w:t>
      </w:r>
    </w:p>
    <w:p w14:paraId="3D4A9A2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18 января, 1730 г. – Петр 2 умер. </w:t>
      </w:r>
      <w:r w:rsidRPr="00A33D6C">
        <w:rPr>
          <w:rFonts w:ascii="Times New Roman" w:eastAsia="Times New Roman" w:hAnsi="Times New Roman" w:cs="Times New Roman"/>
          <w:sz w:val="28"/>
          <w:szCs w:val="28"/>
          <w:lang w:eastAsia="en-GB"/>
        </w:rPr>
        <w:t> </w:t>
      </w:r>
    </w:p>
    <w:p w14:paraId="72097C66" w14:textId="402C3DFC"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Верховный тайный совет выбрали нового правителя – Анну </w:t>
      </w:r>
      <w:r w:rsidRPr="00A33D6C">
        <w:rPr>
          <w:rFonts w:ascii="Times New Roman" w:eastAsia="Times New Roman" w:hAnsi="Times New Roman" w:cs="Times New Roman"/>
          <w:sz w:val="28"/>
          <w:szCs w:val="28"/>
          <w:lang w:val="ru-RU" w:eastAsia="en-GB"/>
        </w:rPr>
        <w:t>Иоанновну (</w:t>
      </w:r>
      <w:r w:rsidRPr="00A33D6C">
        <w:rPr>
          <w:rFonts w:ascii="Times New Roman" w:eastAsia="Times New Roman" w:hAnsi="Times New Roman" w:cs="Times New Roman"/>
          <w:sz w:val="28"/>
          <w:szCs w:val="28"/>
          <w:lang w:val="ru-RU" w:eastAsia="en-GB"/>
        </w:rPr>
        <w:t>1730 – 1740) </w:t>
      </w:r>
      <w:r w:rsidRPr="00A33D6C">
        <w:rPr>
          <w:rFonts w:ascii="Times New Roman" w:eastAsia="Times New Roman" w:hAnsi="Times New Roman" w:cs="Times New Roman"/>
          <w:sz w:val="28"/>
          <w:szCs w:val="28"/>
          <w:lang w:eastAsia="en-GB"/>
        </w:rPr>
        <w:t> </w:t>
      </w:r>
    </w:p>
    <w:p w14:paraId="70F63CE7"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Личностная характеристика: </w:t>
      </w:r>
      <w:r w:rsidRPr="00A33D6C">
        <w:rPr>
          <w:rFonts w:ascii="Times New Roman" w:eastAsia="Times New Roman" w:hAnsi="Times New Roman" w:cs="Times New Roman"/>
          <w:sz w:val="28"/>
          <w:szCs w:val="28"/>
          <w:lang w:eastAsia="en-GB"/>
        </w:rPr>
        <w:t> </w:t>
      </w:r>
    </w:p>
    <w:p w14:paraId="318B60D5"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Ей было 37. Она овдовела уже давно и жила чуть ли не впроголодь. Сторонников в Москве не имела. Особым властолюбием или умом не отличалась. </w:t>
      </w:r>
      <w:r w:rsidRPr="00A33D6C">
        <w:rPr>
          <w:rFonts w:ascii="Times New Roman" w:eastAsia="Times New Roman" w:hAnsi="Times New Roman" w:cs="Times New Roman"/>
          <w:sz w:val="28"/>
          <w:szCs w:val="28"/>
          <w:lang w:eastAsia="en-GB"/>
        </w:rPr>
        <w:t> </w:t>
      </w:r>
    </w:p>
    <w:p w14:paraId="4B0E890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Верховный тайный совет потребовал, чтобы Анна подписала кондиции(условия). Ей запрещалось: </w:t>
      </w:r>
      <w:r w:rsidRPr="00A33D6C">
        <w:rPr>
          <w:rFonts w:ascii="Times New Roman" w:eastAsia="Times New Roman" w:hAnsi="Times New Roman" w:cs="Times New Roman"/>
          <w:sz w:val="28"/>
          <w:szCs w:val="28"/>
          <w:lang w:eastAsia="en-GB"/>
        </w:rPr>
        <w:t> </w:t>
      </w:r>
    </w:p>
    <w:p w14:paraId="07AC57A5"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Объявлять войну</w:t>
      </w:r>
      <w:r w:rsidRPr="00A33D6C">
        <w:rPr>
          <w:rFonts w:ascii="Times New Roman" w:eastAsia="Times New Roman" w:hAnsi="Times New Roman" w:cs="Times New Roman"/>
          <w:sz w:val="28"/>
          <w:szCs w:val="28"/>
          <w:lang w:eastAsia="en-GB"/>
        </w:rPr>
        <w:t> </w:t>
      </w:r>
    </w:p>
    <w:p w14:paraId="79AB16F3"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Заключать мир </w:t>
      </w:r>
      <w:r w:rsidRPr="00A33D6C">
        <w:rPr>
          <w:rFonts w:ascii="Times New Roman" w:eastAsia="Times New Roman" w:hAnsi="Times New Roman" w:cs="Times New Roman"/>
          <w:sz w:val="28"/>
          <w:szCs w:val="28"/>
          <w:lang w:eastAsia="en-GB"/>
        </w:rPr>
        <w:t> </w:t>
      </w:r>
    </w:p>
    <w:p w14:paraId="339C697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Вводить новые законы </w:t>
      </w:r>
      <w:r w:rsidRPr="00A33D6C">
        <w:rPr>
          <w:rFonts w:ascii="Times New Roman" w:eastAsia="Times New Roman" w:hAnsi="Times New Roman" w:cs="Times New Roman"/>
          <w:sz w:val="28"/>
          <w:szCs w:val="28"/>
          <w:lang w:eastAsia="en-GB"/>
        </w:rPr>
        <w:t> </w:t>
      </w:r>
    </w:p>
    <w:p w14:paraId="128666A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 расходовать государственную казну </w:t>
      </w:r>
      <w:r w:rsidRPr="00A33D6C">
        <w:rPr>
          <w:rFonts w:ascii="Times New Roman" w:eastAsia="Times New Roman" w:hAnsi="Times New Roman" w:cs="Times New Roman"/>
          <w:sz w:val="28"/>
          <w:szCs w:val="28"/>
          <w:lang w:eastAsia="en-GB"/>
        </w:rPr>
        <w:t> </w:t>
      </w:r>
    </w:p>
    <w:p w14:paraId="491DC507"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Д) Производить в чины выше полковника </w:t>
      </w:r>
      <w:r w:rsidRPr="00A33D6C">
        <w:rPr>
          <w:rFonts w:ascii="Times New Roman" w:eastAsia="Times New Roman" w:hAnsi="Times New Roman" w:cs="Times New Roman"/>
          <w:sz w:val="28"/>
          <w:szCs w:val="28"/>
          <w:lang w:eastAsia="en-GB"/>
        </w:rPr>
        <w:t> </w:t>
      </w:r>
    </w:p>
    <w:p w14:paraId="161C70A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Е) жаловать вотчины </w:t>
      </w:r>
      <w:r w:rsidRPr="00A33D6C">
        <w:rPr>
          <w:rFonts w:ascii="Times New Roman" w:eastAsia="Times New Roman" w:hAnsi="Times New Roman" w:cs="Times New Roman"/>
          <w:sz w:val="28"/>
          <w:szCs w:val="28"/>
          <w:lang w:eastAsia="en-GB"/>
        </w:rPr>
        <w:t> </w:t>
      </w:r>
    </w:p>
    <w:p w14:paraId="5C1A07E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Ж) подписывать смертные приговоры </w:t>
      </w:r>
      <w:r w:rsidRPr="00A33D6C">
        <w:rPr>
          <w:rFonts w:ascii="Times New Roman" w:eastAsia="Times New Roman" w:hAnsi="Times New Roman" w:cs="Times New Roman"/>
          <w:sz w:val="28"/>
          <w:szCs w:val="28"/>
          <w:lang w:eastAsia="en-GB"/>
        </w:rPr>
        <w:t> </w:t>
      </w:r>
    </w:p>
    <w:p w14:paraId="6DAE68A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З) вступать в брак </w:t>
      </w:r>
      <w:r w:rsidRPr="00A33D6C">
        <w:rPr>
          <w:rFonts w:ascii="Times New Roman" w:eastAsia="Times New Roman" w:hAnsi="Times New Roman" w:cs="Times New Roman"/>
          <w:sz w:val="28"/>
          <w:szCs w:val="28"/>
          <w:lang w:eastAsia="en-GB"/>
        </w:rPr>
        <w:t> </w:t>
      </w:r>
    </w:p>
    <w:p w14:paraId="56F1EE4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И) Назначать наследника престола </w:t>
      </w:r>
      <w:r w:rsidRPr="00A33D6C">
        <w:rPr>
          <w:rFonts w:ascii="Times New Roman" w:eastAsia="Times New Roman" w:hAnsi="Times New Roman" w:cs="Times New Roman"/>
          <w:sz w:val="28"/>
          <w:szCs w:val="28"/>
          <w:lang w:eastAsia="en-GB"/>
        </w:rPr>
        <w:t> </w:t>
      </w:r>
    </w:p>
    <w:p w14:paraId="1A4E7CA6" w14:textId="5162FEF0"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1730 г. – императрицей стала </w:t>
      </w:r>
      <w:r w:rsidRPr="00A33D6C">
        <w:rPr>
          <w:rFonts w:ascii="Times New Roman" w:eastAsia="Times New Roman" w:hAnsi="Times New Roman" w:cs="Times New Roman"/>
          <w:b/>
          <w:bCs/>
          <w:sz w:val="28"/>
          <w:szCs w:val="28"/>
          <w:lang w:val="ru-RU" w:eastAsia="en-GB"/>
        </w:rPr>
        <w:t xml:space="preserve">Анна </w:t>
      </w:r>
      <w:r w:rsidRPr="00A33D6C">
        <w:rPr>
          <w:rFonts w:ascii="Times New Roman" w:eastAsia="Times New Roman" w:hAnsi="Times New Roman" w:cs="Times New Roman"/>
          <w:b/>
          <w:bCs/>
          <w:sz w:val="28"/>
          <w:szCs w:val="28"/>
          <w:lang w:val="ru-RU" w:eastAsia="en-GB"/>
        </w:rPr>
        <w:t>Иоанновна</w:t>
      </w:r>
      <w:r w:rsidRPr="00A33D6C">
        <w:rPr>
          <w:rFonts w:ascii="Times New Roman" w:eastAsia="Times New Roman" w:hAnsi="Times New Roman" w:cs="Times New Roman"/>
          <w:sz w:val="28"/>
          <w:szCs w:val="28"/>
          <w:lang w:val="ru-RU" w:eastAsia="en-GB"/>
        </w:rPr>
        <w:t> </w:t>
      </w:r>
      <w:r w:rsidRPr="00A33D6C">
        <w:rPr>
          <w:rFonts w:ascii="Times New Roman" w:eastAsia="Times New Roman" w:hAnsi="Times New Roman" w:cs="Times New Roman"/>
          <w:sz w:val="28"/>
          <w:szCs w:val="28"/>
          <w:lang w:eastAsia="en-GB"/>
        </w:rPr>
        <w:t> </w:t>
      </w:r>
    </w:p>
    <w:p w14:paraId="5010ACE4" w14:textId="061AFC0D"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Анна </w:t>
      </w:r>
      <w:r w:rsidRPr="00A33D6C">
        <w:rPr>
          <w:rFonts w:ascii="Times New Roman" w:eastAsia="Times New Roman" w:hAnsi="Times New Roman" w:cs="Times New Roman"/>
          <w:sz w:val="28"/>
          <w:szCs w:val="28"/>
          <w:lang w:val="ru-RU" w:eastAsia="en-GB"/>
        </w:rPr>
        <w:t>Иоанновна</w:t>
      </w:r>
      <w:r w:rsidRPr="00A33D6C">
        <w:rPr>
          <w:rFonts w:ascii="Times New Roman" w:eastAsia="Times New Roman" w:hAnsi="Times New Roman" w:cs="Times New Roman"/>
          <w:sz w:val="28"/>
          <w:szCs w:val="28"/>
          <w:lang w:val="ru-RU" w:eastAsia="en-GB"/>
        </w:rPr>
        <w:t xml:space="preserve"> разрывает кондиции. Через неделю был упразднен Верховный тайный Совет.   </w:t>
      </w:r>
      <w:r w:rsidRPr="00A33D6C">
        <w:rPr>
          <w:rFonts w:ascii="Times New Roman" w:eastAsia="Times New Roman" w:hAnsi="Times New Roman" w:cs="Times New Roman"/>
          <w:sz w:val="28"/>
          <w:szCs w:val="28"/>
          <w:lang w:eastAsia="en-GB"/>
        </w:rPr>
        <w:t> </w:t>
      </w:r>
    </w:p>
    <w:p w14:paraId="2AC596B3"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Реформы:</w:t>
      </w:r>
      <w:r w:rsidRPr="00A33D6C">
        <w:rPr>
          <w:rFonts w:ascii="Times New Roman" w:eastAsia="Times New Roman" w:hAnsi="Times New Roman" w:cs="Times New Roman"/>
          <w:sz w:val="28"/>
          <w:szCs w:val="28"/>
          <w:lang w:eastAsia="en-GB"/>
        </w:rPr>
        <w:t> </w:t>
      </w:r>
    </w:p>
    <w:p w14:paraId="79330BC5" w14:textId="42CB5D5F"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Был</w:t>
      </w:r>
      <w:r w:rsidRPr="00A33D6C">
        <w:rPr>
          <w:rFonts w:ascii="Times New Roman" w:eastAsia="Times New Roman" w:hAnsi="Times New Roman" w:cs="Times New Roman"/>
          <w:sz w:val="28"/>
          <w:szCs w:val="28"/>
          <w:lang w:val="ru-RU" w:eastAsia="en-GB"/>
        </w:rPr>
        <w:t xml:space="preserve"> учрежден </w:t>
      </w:r>
      <w:r w:rsidRPr="00A33D6C">
        <w:rPr>
          <w:rFonts w:ascii="Times New Roman" w:eastAsia="Times New Roman" w:hAnsi="Times New Roman" w:cs="Times New Roman"/>
          <w:sz w:val="28"/>
          <w:szCs w:val="28"/>
          <w:lang w:val="ru-RU" w:eastAsia="en-GB"/>
        </w:rPr>
        <w:t>кабинет министров,</w:t>
      </w:r>
      <w:r w:rsidRPr="00A33D6C">
        <w:rPr>
          <w:rFonts w:ascii="Times New Roman" w:eastAsia="Times New Roman" w:hAnsi="Times New Roman" w:cs="Times New Roman"/>
          <w:sz w:val="28"/>
          <w:szCs w:val="28"/>
          <w:lang w:val="ru-RU" w:eastAsia="en-GB"/>
        </w:rPr>
        <w:t xml:space="preserve"> в который вошли А. Черкасский, А. Остерман, Г. Головкин. </w:t>
      </w:r>
      <w:r w:rsidRPr="00A33D6C">
        <w:rPr>
          <w:rFonts w:ascii="Times New Roman" w:eastAsia="Times New Roman" w:hAnsi="Times New Roman" w:cs="Times New Roman"/>
          <w:sz w:val="28"/>
          <w:szCs w:val="28"/>
          <w:lang w:eastAsia="en-GB"/>
        </w:rPr>
        <w:t> </w:t>
      </w:r>
    </w:p>
    <w:p w14:paraId="36576DFE" w14:textId="4C5C89DF"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была</w:t>
      </w:r>
      <w:r w:rsidRPr="00A33D6C">
        <w:rPr>
          <w:rFonts w:ascii="Times New Roman" w:eastAsia="Times New Roman" w:hAnsi="Times New Roman" w:cs="Times New Roman"/>
          <w:sz w:val="28"/>
          <w:szCs w:val="28"/>
          <w:lang w:val="ru-RU" w:eastAsia="en-GB"/>
        </w:rPr>
        <w:t xml:space="preserve"> возрождена тайная канцелярия.</w:t>
      </w:r>
      <w:r w:rsidRPr="00A33D6C">
        <w:rPr>
          <w:rFonts w:ascii="Times New Roman" w:eastAsia="Times New Roman" w:hAnsi="Times New Roman" w:cs="Times New Roman"/>
          <w:sz w:val="28"/>
          <w:szCs w:val="28"/>
          <w:lang w:eastAsia="en-GB"/>
        </w:rPr>
        <w:t> </w:t>
      </w:r>
    </w:p>
    <w:p w14:paraId="532372A1"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Войны и их результаты: </w:t>
      </w:r>
      <w:r w:rsidRPr="00A33D6C">
        <w:rPr>
          <w:rFonts w:ascii="Times New Roman" w:eastAsia="Times New Roman" w:hAnsi="Times New Roman" w:cs="Times New Roman"/>
          <w:sz w:val="28"/>
          <w:szCs w:val="28"/>
          <w:lang w:eastAsia="en-GB"/>
        </w:rPr>
        <w:t> </w:t>
      </w:r>
    </w:p>
    <w:p w14:paraId="11F15DA9"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1735 - 1739 г. – война с Турцией</w:t>
      </w:r>
      <w:r w:rsidRPr="00A33D6C">
        <w:rPr>
          <w:rFonts w:ascii="Times New Roman" w:eastAsia="Times New Roman" w:hAnsi="Times New Roman" w:cs="Times New Roman"/>
          <w:sz w:val="28"/>
          <w:szCs w:val="28"/>
          <w:lang w:eastAsia="en-GB"/>
        </w:rPr>
        <w:t> </w:t>
      </w:r>
    </w:p>
    <w:p w14:paraId="73A2E7B2" w14:textId="6B409EFE"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lastRenderedPageBreak/>
        <w:t xml:space="preserve">1739 г. – Белгородский мир. Россия получила Азов, территории левобережной Украины вдоль Днепра. При этом не имела права ни военный, ни торговый </w:t>
      </w:r>
      <w:r w:rsidRPr="00A33D6C">
        <w:rPr>
          <w:rFonts w:ascii="Times New Roman" w:eastAsia="Times New Roman" w:hAnsi="Times New Roman" w:cs="Times New Roman"/>
          <w:sz w:val="28"/>
          <w:szCs w:val="28"/>
          <w:lang w:val="ru-RU" w:eastAsia="en-GB"/>
        </w:rPr>
        <w:t>флот на Черных и Азовских морях</w:t>
      </w:r>
      <w:r w:rsidRPr="00A33D6C">
        <w:rPr>
          <w:rFonts w:ascii="Times New Roman" w:eastAsia="Times New Roman" w:hAnsi="Times New Roman" w:cs="Times New Roman"/>
          <w:sz w:val="28"/>
          <w:szCs w:val="28"/>
          <w:lang w:val="ru-RU" w:eastAsia="en-GB"/>
        </w:rPr>
        <w:t>. </w:t>
      </w:r>
      <w:r w:rsidRPr="00A33D6C">
        <w:rPr>
          <w:rFonts w:ascii="Times New Roman" w:eastAsia="Times New Roman" w:hAnsi="Times New Roman" w:cs="Times New Roman"/>
          <w:sz w:val="28"/>
          <w:szCs w:val="28"/>
          <w:lang w:eastAsia="en-GB"/>
        </w:rPr>
        <w:t> </w:t>
      </w:r>
    </w:p>
    <w:p w14:paraId="4B9F868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После пожара в Москве Анна Ионовна переезжает в Санкт – Петербург.  </w:t>
      </w:r>
      <w:r w:rsidRPr="00A33D6C">
        <w:rPr>
          <w:rFonts w:ascii="Times New Roman" w:eastAsia="Times New Roman" w:hAnsi="Times New Roman" w:cs="Times New Roman"/>
          <w:sz w:val="28"/>
          <w:szCs w:val="28"/>
          <w:lang w:eastAsia="en-GB"/>
        </w:rPr>
        <w:t> </w:t>
      </w:r>
    </w:p>
    <w:p w14:paraId="41F9EF32" w14:textId="06F02481"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Наследником русского престола Анна объявила будущего сына своей </w:t>
      </w:r>
      <w:r w:rsidRPr="00A33D6C">
        <w:rPr>
          <w:rFonts w:ascii="Times New Roman" w:eastAsia="Times New Roman" w:hAnsi="Times New Roman" w:cs="Times New Roman"/>
          <w:sz w:val="28"/>
          <w:szCs w:val="28"/>
          <w:lang w:val="ru-RU" w:eastAsia="en-GB"/>
        </w:rPr>
        <w:t>племянницы</w:t>
      </w:r>
      <w:r w:rsidRPr="00A33D6C">
        <w:rPr>
          <w:rFonts w:ascii="Times New Roman" w:eastAsia="Times New Roman" w:hAnsi="Times New Roman" w:cs="Times New Roman"/>
          <w:sz w:val="28"/>
          <w:szCs w:val="28"/>
          <w:lang w:val="ru-RU" w:eastAsia="en-GB"/>
        </w:rPr>
        <w:t xml:space="preserve"> Анна Леопольдовны.</w:t>
      </w:r>
      <w:r w:rsidRPr="00A33D6C">
        <w:rPr>
          <w:rFonts w:ascii="Times New Roman" w:eastAsia="Times New Roman" w:hAnsi="Times New Roman" w:cs="Times New Roman"/>
          <w:sz w:val="28"/>
          <w:szCs w:val="28"/>
          <w:lang w:eastAsia="en-GB"/>
        </w:rPr>
        <w:t> </w:t>
      </w:r>
    </w:p>
    <w:p w14:paraId="2C5A2370" w14:textId="73CE4BB5"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17 октября 1740 г. – смерть Анны </w:t>
      </w:r>
      <w:r w:rsidRPr="00A33D6C">
        <w:rPr>
          <w:rFonts w:ascii="Times New Roman" w:eastAsia="Times New Roman" w:hAnsi="Times New Roman" w:cs="Times New Roman"/>
          <w:sz w:val="28"/>
          <w:szCs w:val="28"/>
          <w:lang w:val="ru-RU" w:eastAsia="en-GB"/>
        </w:rPr>
        <w:t>Иоанновны</w:t>
      </w:r>
      <w:r w:rsidRPr="00A33D6C">
        <w:rPr>
          <w:rFonts w:ascii="Times New Roman" w:eastAsia="Times New Roman" w:hAnsi="Times New Roman" w:cs="Times New Roman"/>
          <w:sz w:val="28"/>
          <w:szCs w:val="28"/>
          <w:lang w:val="ru-RU" w:eastAsia="en-GB"/>
        </w:rPr>
        <w:t>. </w:t>
      </w:r>
      <w:r w:rsidRPr="00A33D6C">
        <w:rPr>
          <w:rFonts w:ascii="Times New Roman" w:eastAsia="Times New Roman" w:hAnsi="Times New Roman" w:cs="Times New Roman"/>
          <w:sz w:val="28"/>
          <w:szCs w:val="28"/>
          <w:lang w:eastAsia="en-GB"/>
        </w:rPr>
        <w:t> </w:t>
      </w:r>
    </w:p>
    <w:p w14:paraId="190E441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Регентом при </w:t>
      </w:r>
      <w:r w:rsidRPr="00A33D6C">
        <w:rPr>
          <w:rFonts w:ascii="Times New Roman" w:eastAsia="Times New Roman" w:hAnsi="Times New Roman" w:cs="Times New Roman"/>
          <w:b/>
          <w:bCs/>
          <w:sz w:val="28"/>
          <w:szCs w:val="28"/>
          <w:lang w:val="ru-RU" w:eastAsia="en-GB"/>
        </w:rPr>
        <w:t>Иване 6</w:t>
      </w:r>
      <w:r w:rsidRPr="00A33D6C">
        <w:rPr>
          <w:rFonts w:ascii="Times New Roman" w:eastAsia="Times New Roman" w:hAnsi="Times New Roman" w:cs="Times New Roman"/>
          <w:sz w:val="28"/>
          <w:szCs w:val="28"/>
          <w:lang w:val="ru-RU" w:eastAsia="en-GB"/>
        </w:rPr>
        <w:t xml:space="preserve"> стала его мать </w:t>
      </w:r>
      <w:r w:rsidRPr="00A33D6C">
        <w:rPr>
          <w:rFonts w:ascii="Times New Roman" w:eastAsia="Times New Roman" w:hAnsi="Times New Roman" w:cs="Times New Roman"/>
          <w:b/>
          <w:bCs/>
          <w:sz w:val="28"/>
          <w:szCs w:val="28"/>
          <w:lang w:val="ru-RU" w:eastAsia="en-GB"/>
        </w:rPr>
        <w:t>Анна Леопольдовна</w:t>
      </w:r>
      <w:r w:rsidRPr="00A33D6C">
        <w:rPr>
          <w:rFonts w:ascii="Times New Roman" w:eastAsia="Times New Roman" w:hAnsi="Times New Roman" w:cs="Times New Roman"/>
          <w:sz w:val="28"/>
          <w:szCs w:val="28"/>
          <w:lang w:val="ru-RU" w:eastAsia="en-GB"/>
        </w:rPr>
        <w:t>.</w:t>
      </w:r>
      <w:r w:rsidRPr="00A33D6C">
        <w:rPr>
          <w:rFonts w:ascii="Times New Roman" w:eastAsia="Times New Roman" w:hAnsi="Times New Roman" w:cs="Times New Roman"/>
          <w:sz w:val="28"/>
          <w:szCs w:val="28"/>
          <w:lang w:eastAsia="en-GB"/>
        </w:rPr>
        <w:t> </w:t>
      </w:r>
    </w:p>
    <w:p w14:paraId="535746B3" w14:textId="01D4369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В результате </w:t>
      </w:r>
      <w:r w:rsidRPr="00A33D6C">
        <w:rPr>
          <w:rFonts w:ascii="Times New Roman" w:eastAsia="Times New Roman" w:hAnsi="Times New Roman" w:cs="Times New Roman"/>
          <w:sz w:val="28"/>
          <w:szCs w:val="28"/>
          <w:lang w:val="ru-RU" w:eastAsia="en-GB"/>
        </w:rPr>
        <w:t>переворота, российский</w:t>
      </w:r>
      <w:r w:rsidRPr="00A33D6C">
        <w:rPr>
          <w:rFonts w:ascii="Times New Roman" w:eastAsia="Times New Roman" w:hAnsi="Times New Roman" w:cs="Times New Roman"/>
          <w:sz w:val="28"/>
          <w:szCs w:val="28"/>
          <w:lang w:val="ru-RU" w:eastAsia="en-GB"/>
        </w:rPr>
        <w:t xml:space="preserve"> престол заняла дочь Петра 1 – </w:t>
      </w:r>
      <w:r w:rsidRPr="00A33D6C">
        <w:rPr>
          <w:rFonts w:ascii="Times New Roman" w:eastAsia="Times New Roman" w:hAnsi="Times New Roman" w:cs="Times New Roman"/>
          <w:b/>
          <w:bCs/>
          <w:sz w:val="28"/>
          <w:szCs w:val="28"/>
          <w:lang w:val="ru-RU" w:eastAsia="en-GB"/>
        </w:rPr>
        <w:t xml:space="preserve">Елизавета </w:t>
      </w:r>
      <w:r w:rsidRPr="00A33D6C">
        <w:rPr>
          <w:rFonts w:ascii="Times New Roman" w:eastAsia="Times New Roman" w:hAnsi="Times New Roman" w:cs="Times New Roman"/>
          <w:b/>
          <w:bCs/>
          <w:sz w:val="28"/>
          <w:szCs w:val="28"/>
          <w:lang w:val="ru-RU" w:eastAsia="en-GB"/>
        </w:rPr>
        <w:t>Петровна (</w:t>
      </w:r>
      <w:r w:rsidRPr="00A33D6C">
        <w:rPr>
          <w:rFonts w:ascii="Times New Roman" w:eastAsia="Times New Roman" w:hAnsi="Times New Roman" w:cs="Times New Roman"/>
          <w:sz w:val="28"/>
          <w:szCs w:val="28"/>
          <w:lang w:val="ru-RU" w:eastAsia="en-GB"/>
        </w:rPr>
        <w:t>1741 – 1761)</w:t>
      </w:r>
      <w:r w:rsidRPr="00A33D6C">
        <w:rPr>
          <w:rFonts w:ascii="Times New Roman" w:eastAsia="Times New Roman" w:hAnsi="Times New Roman" w:cs="Times New Roman"/>
          <w:sz w:val="28"/>
          <w:szCs w:val="28"/>
          <w:lang w:eastAsia="en-GB"/>
        </w:rPr>
        <w:t> </w:t>
      </w:r>
    </w:p>
    <w:p w14:paraId="56403624" w14:textId="4627CA95"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Личностные качества: Елизавета </w:t>
      </w:r>
      <w:r w:rsidRPr="00A33D6C">
        <w:rPr>
          <w:rFonts w:ascii="Times New Roman" w:eastAsia="Times New Roman" w:hAnsi="Times New Roman" w:cs="Times New Roman"/>
          <w:sz w:val="28"/>
          <w:szCs w:val="28"/>
          <w:lang w:val="ru-RU" w:eastAsia="en-GB"/>
        </w:rPr>
        <w:t>посвящала</w:t>
      </w:r>
      <w:r w:rsidRPr="00A33D6C">
        <w:rPr>
          <w:rFonts w:ascii="Times New Roman" w:eastAsia="Times New Roman" w:hAnsi="Times New Roman" w:cs="Times New Roman"/>
          <w:sz w:val="28"/>
          <w:szCs w:val="28"/>
          <w:lang w:val="ru-RU" w:eastAsia="en-GB"/>
        </w:rPr>
        <w:t xml:space="preserve"> все свое время работе. Первым делом она объявила, что намерена восстановить все порядки и государственные </w:t>
      </w:r>
      <w:r w:rsidRPr="00A33D6C">
        <w:rPr>
          <w:rFonts w:ascii="Times New Roman" w:eastAsia="Times New Roman" w:hAnsi="Times New Roman" w:cs="Times New Roman"/>
          <w:sz w:val="28"/>
          <w:szCs w:val="28"/>
          <w:lang w:val="ru-RU" w:eastAsia="en-GB"/>
        </w:rPr>
        <w:t>институты</w:t>
      </w:r>
      <w:r w:rsidRPr="00A33D6C">
        <w:rPr>
          <w:rFonts w:ascii="Times New Roman" w:eastAsia="Times New Roman" w:hAnsi="Times New Roman" w:cs="Times New Roman"/>
          <w:sz w:val="28"/>
          <w:szCs w:val="28"/>
          <w:lang w:val="ru-RU" w:eastAsia="en-GB"/>
        </w:rPr>
        <w:t xml:space="preserve"> при Петре 1. </w:t>
      </w:r>
      <w:r w:rsidRPr="00A33D6C">
        <w:rPr>
          <w:rFonts w:ascii="Times New Roman" w:eastAsia="Times New Roman" w:hAnsi="Times New Roman" w:cs="Times New Roman"/>
          <w:sz w:val="28"/>
          <w:szCs w:val="28"/>
          <w:lang w:eastAsia="en-GB"/>
        </w:rPr>
        <w:t> </w:t>
      </w:r>
    </w:p>
    <w:p w14:paraId="7869D93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Реформы: </w:t>
      </w:r>
      <w:r w:rsidRPr="00A33D6C">
        <w:rPr>
          <w:rFonts w:ascii="Times New Roman" w:eastAsia="Times New Roman" w:hAnsi="Times New Roman" w:cs="Times New Roman"/>
          <w:sz w:val="28"/>
          <w:szCs w:val="28"/>
          <w:lang w:eastAsia="en-GB"/>
        </w:rPr>
        <w:t> </w:t>
      </w:r>
    </w:p>
    <w:p w14:paraId="0FC01B62"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В качестве высшего законодательного и судебного органов был упразднен Сенат </w:t>
      </w:r>
      <w:r w:rsidRPr="00A33D6C">
        <w:rPr>
          <w:rFonts w:ascii="Times New Roman" w:eastAsia="Times New Roman" w:hAnsi="Times New Roman" w:cs="Times New Roman"/>
          <w:sz w:val="28"/>
          <w:szCs w:val="28"/>
          <w:lang w:eastAsia="en-GB"/>
        </w:rPr>
        <w:t> </w:t>
      </w:r>
    </w:p>
    <w:p w14:paraId="57E73BD1"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Кабинет министров был упразднен. </w:t>
      </w:r>
      <w:r w:rsidRPr="00A33D6C">
        <w:rPr>
          <w:rFonts w:ascii="Times New Roman" w:eastAsia="Times New Roman" w:hAnsi="Times New Roman" w:cs="Times New Roman"/>
          <w:sz w:val="28"/>
          <w:szCs w:val="28"/>
          <w:lang w:eastAsia="en-GB"/>
        </w:rPr>
        <w:t> </w:t>
      </w:r>
    </w:p>
    <w:p w14:paraId="5CEEAA20" w14:textId="58522DEF"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В) был подписан </w:t>
      </w:r>
      <w:r w:rsidRPr="00A33D6C">
        <w:rPr>
          <w:rFonts w:ascii="Times New Roman" w:eastAsia="Times New Roman" w:hAnsi="Times New Roman" w:cs="Times New Roman"/>
          <w:sz w:val="28"/>
          <w:szCs w:val="28"/>
          <w:lang w:val="ru-RU" w:eastAsia="en-GB"/>
        </w:rPr>
        <w:t>приказ об</w:t>
      </w:r>
      <w:r w:rsidRPr="00A33D6C">
        <w:rPr>
          <w:rFonts w:ascii="Times New Roman" w:eastAsia="Times New Roman" w:hAnsi="Times New Roman" w:cs="Times New Roman"/>
          <w:sz w:val="28"/>
          <w:szCs w:val="28"/>
          <w:lang w:val="ru-RU" w:eastAsia="en-GB"/>
        </w:rPr>
        <w:t xml:space="preserve"> отмене смертной казни </w:t>
      </w:r>
      <w:r w:rsidRPr="00A33D6C">
        <w:rPr>
          <w:rFonts w:ascii="Times New Roman" w:eastAsia="Times New Roman" w:hAnsi="Times New Roman" w:cs="Times New Roman"/>
          <w:sz w:val="28"/>
          <w:szCs w:val="28"/>
          <w:lang w:eastAsia="en-GB"/>
        </w:rPr>
        <w:t> </w:t>
      </w:r>
    </w:p>
    <w:p w14:paraId="4B01685D" w14:textId="4B1C2A73"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Г) был подписан указ об учреждении </w:t>
      </w:r>
      <w:r w:rsidRPr="00A33D6C">
        <w:rPr>
          <w:rFonts w:ascii="Times New Roman" w:eastAsia="Times New Roman" w:hAnsi="Times New Roman" w:cs="Times New Roman"/>
          <w:sz w:val="28"/>
          <w:szCs w:val="28"/>
          <w:lang w:val="ru-RU" w:eastAsia="en-GB"/>
        </w:rPr>
        <w:t>Академии художеств</w:t>
      </w:r>
      <w:r w:rsidRPr="00A33D6C">
        <w:rPr>
          <w:rFonts w:ascii="Times New Roman" w:eastAsia="Times New Roman" w:hAnsi="Times New Roman" w:cs="Times New Roman"/>
          <w:sz w:val="28"/>
          <w:szCs w:val="28"/>
          <w:lang w:val="ru-RU" w:eastAsia="en-GB"/>
        </w:rPr>
        <w:t xml:space="preserve"> и Московского университета  </w:t>
      </w:r>
      <w:r w:rsidRPr="00A33D6C">
        <w:rPr>
          <w:rFonts w:ascii="Times New Roman" w:eastAsia="Times New Roman" w:hAnsi="Times New Roman" w:cs="Times New Roman"/>
          <w:sz w:val="28"/>
          <w:szCs w:val="28"/>
          <w:lang w:eastAsia="en-GB"/>
        </w:rPr>
        <w:t> </w:t>
      </w:r>
    </w:p>
    <w:p w14:paraId="100D905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eastAsia="en-GB"/>
        </w:rPr>
        <w:t> </w:t>
      </w:r>
    </w:p>
    <w:p w14:paraId="73679AF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Войны и их результаты:</w:t>
      </w:r>
      <w:r w:rsidRPr="00A33D6C">
        <w:rPr>
          <w:rFonts w:ascii="Times New Roman" w:eastAsia="Times New Roman" w:hAnsi="Times New Roman" w:cs="Times New Roman"/>
          <w:sz w:val="28"/>
          <w:szCs w:val="28"/>
          <w:lang w:eastAsia="en-GB"/>
        </w:rPr>
        <w:t> </w:t>
      </w:r>
    </w:p>
    <w:p w14:paraId="68B1FB5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1757 г. – война с Пруссией. Российская армия одержала победу. Восточная Пруссия получила статус Российской провинции. </w:t>
      </w:r>
      <w:r w:rsidRPr="00A33D6C">
        <w:rPr>
          <w:rFonts w:ascii="Times New Roman" w:eastAsia="Times New Roman" w:hAnsi="Times New Roman" w:cs="Times New Roman"/>
          <w:sz w:val="28"/>
          <w:szCs w:val="28"/>
          <w:lang w:eastAsia="en-GB"/>
        </w:rPr>
        <w:t> </w:t>
      </w:r>
    </w:p>
    <w:p w14:paraId="0F04C04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1760 г. – русские войска взяли Берлин </w:t>
      </w:r>
      <w:r w:rsidRPr="00A33D6C">
        <w:rPr>
          <w:rFonts w:ascii="Times New Roman" w:eastAsia="Times New Roman" w:hAnsi="Times New Roman" w:cs="Times New Roman"/>
          <w:sz w:val="28"/>
          <w:szCs w:val="28"/>
          <w:lang w:eastAsia="en-GB"/>
        </w:rPr>
        <w:t> </w:t>
      </w:r>
    </w:p>
    <w:p w14:paraId="4451450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1761 г. – смерть Елизаветы Петровны  </w:t>
      </w:r>
      <w:r w:rsidRPr="00A33D6C">
        <w:rPr>
          <w:rFonts w:ascii="Times New Roman" w:eastAsia="Times New Roman" w:hAnsi="Times New Roman" w:cs="Times New Roman"/>
          <w:sz w:val="28"/>
          <w:szCs w:val="28"/>
          <w:lang w:eastAsia="en-GB"/>
        </w:rPr>
        <w:t> </w:t>
      </w:r>
    </w:p>
    <w:p w14:paraId="7CD2D4B7"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Экономическое развитие страны(реформы): </w:t>
      </w:r>
      <w:r w:rsidRPr="00A33D6C">
        <w:rPr>
          <w:rFonts w:ascii="Times New Roman" w:eastAsia="Times New Roman" w:hAnsi="Times New Roman" w:cs="Times New Roman"/>
          <w:sz w:val="28"/>
          <w:szCs w:val="28"/>
          <w:lang w:eastAsia="en-GB"/>
        </w:rPr>
        <w:t> </w:t>
      </w:r>
    </w:p>
    <w:p w14:paraId="3F377E3F" w14:textId="1A25899D" w:rsidR="00A33D6C" w:rsidRPr="00A33D6C" w:rsidRDefault="00A33D6C" w:rsidP="00A33D6C">
      <w:pPr>
        <w:spacing w:after="0" w:line="360" w:lineRule="auto"/>
        <w:ind w:left="360"/>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Появились</w:t>
      </w:r>
      <w:r w:rsidRPr="00A33D6C">
        <w:rPr>
          <w:rFonts w:ascii="Times New Roman" w:eastAsia="Times New Roman" w:hAnsi="Times New Roman" w:cs="Times New Roman"/>
          <w:sz w:val="28"/>
          <w:szCs w:val="28"/>
          <w:lang w:val="ru-RU" w:eastAsia="en-GB"/>
        </w:rPr>
        <w:t xml:space="preserve"> первые банки </w:t>
      </w:r>
      <w:r w:rsidRPr="00A33D6C">
        <w:rPr>
          <w:rFonts w:ascii="Times New Roman" w:eastAsia="Times New Roman" w:hAnsi="Times New Roman" w:cs="Times New Roman"/>
          <w:sz w:val="28"/>
          <w:szCs w:val="28"/>
          <w:lang w:eastAsia="en-GB"/>
        </w:rPr>
        <w:t> </w:t>
      </w:r>
    </w:p>
    <w:p w14:paraId="4EF303D6" w14:textId="77777777" w:rsidR="00A33D6C" w:rsidRPr="00A33D6C" w:rsidRDefault="00A33D6C" w:rsidP="00A33D6C">
      <w:pPr>
        <w:spacing w:after="0" w:line="360" w:lineRule="auto"/>
        <w:ind w:left="360"/>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Количество промышленных предприятий увеличилось в 4 раза </w:t>
      </w:r>
      <w:r w:rsidRPr="00A33D6C">
        <w:rPr>
          <w:rFonts w:ascii="Times New Roman" w:eastAsia="Times New Roman" w:hAnsi="Times New Roman" w:cs="Times New Roman"/>
          <w:sz w:val="28"/>
          <w:szCs w:val="28"/>
          <w:lang w:eastAsia="en-GB"/>
        </w:rPr>
        <w:t> </w:t>
      </w:r>
    </w:p>
    <w:p w14:paraId="5BE7177C" w14:textId="77777777" w:rsidR="00A33D6C" w:rsidRPr="00A33D6C" w:rsidRDefault="00A33D6C" w:rsidP="00A33D6C">
      <w:pPr>
        <w:spacing w:after="0" w:line="360" w:lineRule="auto"/>
        <w:ind w:left="360"/>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Больше половины железа продавались на внешнем рынке </w:t>
      </w:r>
      <w:r w:rsidRPr="00A33D6C">
        <w:rPr>
          <w:rFonts w:ascii="Times New Roman" w:eastAsia="Times New Roman" w:hAnsi="Times New Roman" w:cs="Times New Roman"/>
          <w:sz w:val="28"/>
          <w:szCs w:val="28"/>
          <w:lang w:eastAsia="en-GB"/>
        </w:rPr>
        <w:t> </w:t>
      </w:r>
    </w:p>
    <w:p w14:paraId="4B7CDBB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lastRenderedPageBreak/>
        <w:t xml:space="preserve">Новый император – </w:t>
      </w:r>
      <w:r w:rsidRPr="00A33D6C">
        <w:rPr>
          <w:rFonts w:ascii="Times New Roman" w:eastAsia="Times New Roman" w:hAnsi="Times New Roman" w:cs="Times New Roman"/>
          <w:b/>
          <w:bCs/>
          <w:sz w:val="28"/>
          <w:szCs w:val="28"/>
          <w:lang w:val="ru-RU" w:eastAsia="en-GB"/>
        </w:rPr>
        <w:t>Петр 3 Федорович (1761 – 1762).</w:t>
      </w:r>
      <w:r w:rsidRPr="00A33D6C">
        <w:rPr>
          <w:rFonts w:ascii="Times New Roman" w:eastAsia="Times New Roman" w:hAnsi="Times New Roman" w:cs="Times New Roman"/>
          <w:sz w:val="28"/>
          <w:szCs w:val="28"/>
          <w:lang w:val="ru-RU" w:eastAsia="en-GB"/>
        </w:rPr>
        <w:t> </w:t>
      </w:r>
      <w:r w:rsidRPr="00A33D6C">
        <w:rPr>
          <w:rFonts w:ascii="Times New Roman" w:eastAsia="Times New Roman" w:hAnsi="Times New Roman" w:cs="Times New Roman"/>
          <w:sz w:val="28"/>
          <w:szCs w:val="28"/>
          <w:lang w:eastAsia="en-GB"/>
        </w:rPr>
        <w:t> </w:t>
      </w:r>
    </w:p>
    <w:p w14:paraId="1005FC5C" w14:textId="1680A6A6"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Личностные качества: Петр отличался взбалмошным характером и некоторыми странностями в поведении. Многие считали его умственно отсталым. В юном возрасте он переболел оспой в тяжелой форме и это вызвало отклонения в развитии. Но при этом Петр получил прекрасное техническое образование: хорошо разбирался в точных науках, владел немецким, </w:t>
      </w:r>
      <w:r w:rsidRPr="00A33D6C">
        <w:rPr>
          <w:rFonts w:ascii="Times New Roman" w:eastAsia="Times New Roman" w:hAnsi="Times New Roman" w:cs="Times New Roman"/>
          <w:sz w:val="28"/>
          <w:szCs w:val="28"/>
          <w:lang w:val="ru-RU" w:eastAsia="en-GB"/>
        </w:rPr>
        <w:t>французским</w:t>
      </w:r>
      <w:r w:rsidRPr="00A33D6C">
        <w:rPr>
          <w:rFonts w:ascii="Times New Roman" w:eastAsia="Times New Roman" w:hAnsi="Times New Roman" w:cs="Times New Roman"/>
          <w:sz w:val="28"/>
          <w:szCs w:val="28"/>
          <w:lang w:val="ru-RU" w:eastAsia="en-GB"/>
        </w:rPr>
        <w:t xml:space="preserve"> и даже латынью, но при этом плохо говорил по</w:t>
      </w:r>
      <w:r>
        <w:rPr>
          <w:rFonts w:ascii="Times New Roman" w:eastAsia="Times New Roman" w:hAnsi="Times New Roman" w:cs="Times New Roman"/>
          <w:sz w:val="28"/>
          <w:szCs w:val="28"/>
          <w:lang w:val="ru-RU" w:eastAsia="en-GB"/>
        </w:rPr>
        <w:t>-</w:t>
      </w:r>
      <w:r w:rsidRPr="00A33D6C">
        <w:rPr>
          <w:rFonts w:ascii="Times New Roman" w:eastAsia="Times New Roman" w:hAnsi="Times New Roman" w:cs="Times New Roman"/>
          <w:sz w:val="28"/>
          <w:szCs w:val="28"/>
          <w:lang w:val="ru-RU" w:eastAsia="en-GB"/>
        </w:rPr>
        <w:t>русски.</w:t>
      </w:r>
      <w:r w:rsidRPr="00A33D6C">
        <w:rPr>
          <w:rFonts w:ascii="Times New Roman" w:eastAsia="Times New Roman" w:hAnsi="Times New Roman" w:cs="Times New Roman"/>
          <w:sz w:val="28"/>
          <w:szCs w:val="28"/>
          <w:lang w:eastAsia="en-GB"/>
        </w:rPr>
        <w:t> </w:t>
      </w:r>
    </w:p>
    <w:p w14:paraId="50AF1915" w14:textId="07528916"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В 17 лет Петр женился на принцессе </w:t>
      </w:r>
      <w:r w:rsidRPr="00A33D6C">
        <w:rPr>
          <w:rFonts w:ascii="Times New Roman" w:eastAsia="Times New Roman" w:hAnsi="Times New Roman" w:cs="Times New Roman"/>
          <w:sz w:val="28"/>
          <w:szCs w:val="28"/>
          <w:lang w:val="ru-RU" w:eastAsia="en-GB"/>
        </w:rPr>
        <w:t>Ангальт-Цербстской (</w:t>
      </w:r>
      <w:r w:rsidRPr="00A33D6C">
        <w:rPr>
          <w:rFonts w:ascii="Times New Roman" w:eastAsia="Times New Roman" w:hAnsi="Times New Roman" w:cs="Times New Roman"/>
          <w:sz w:val="28"/>
          <w:szCs w:val="28"/>
          <w:lang w:val="ru-RU" w:eastAsia="en-GB"/>
        </w:rPr>
        <w:t>Екатерина Алексеевна)</w:t>
      </w:r>
      <w:r w:rsidRPr="00A33D6C">
        <w:rPr>
          <w:rFonts w:ascii="Times New Roman" w:eastAsia="Times New Roman" w:hAnsi="Times New Roman" w:cs="Times New Roman"/>
          <w:sz w:val="28"/>
          <w:szCs w:val="28"/>
          <w:lang w:eastAsia="en-GB"/>
        </w:rPr>
        <w:t> </w:t>
      </w:r>
    </w:p>
    <w:p w14:paraId="6862154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Указы Петра 3: </w:t>
      </w:r>
      <w:r w:rsidRPr="00A33D6C">
        <w:rPr>
          <w:rFonts w:ascii="Times New Roman" w:eastAsia="Times New Roman" w:hAnsi="Times New Roman" w:cs="Times New Roman"/>
          <w:sz w:val="28"/>
          <w:szCs w:val="28"/>
          <w:lang w:eastAsia="en-GB"/>
        </w:rPr>
        <w:t> </w:t>
      </w:r>
    </w:p>
    <w:p w14:paraId="15D7AFD9" w14:textId="44EA5B7E"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упразднил</w:t>
      </w:r>
      <w:r w:rsidRPr="00A33D6C">
        <w:rPr>
          <w:rFonts w:ascii="Times New Roman" w:eastAsia="Times New Roman" w:hAnsi="Times New Roman" w:cs="Times New Roman"/>
          <w:sz w:val="28"/>
          <w:szCs w:val="28"/>
          <w:lang w:val="ru-RU" w:eastAsia="en-GB"/>
        </w:rPr>
        <w:t xml:space="preserve"> тайную канцелярию; </w:t>
      </w:r>
      <w:r w:rsidRPr="00A33D6C">
        <w:rPr>
          <w:rFonts w:ascii="Times New Roman" w:eastAsia="Times New Roman" w:hAnsi="Times New Roman" w:cs="Times New Roman"/>
          <w:sz w:val="28"/>
          <w:szCs w:val="28"/>
          <w:lang w:eastAsia="en-GB"/>
        </w:rPr>
        <w:t> </w:t>
      </w:r>
    </w:p>
    <w:p w14:paraId="0E81C3E5" w14:textId="4DCBC435"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запретил</w:t>
      </w:r>
      <w:r w:rsidRPr="00A33D6C">
        <w:rPr>
          <w:rFonts w:ascii="Times New Roman" w:eastAsia="Times New Roman" w:hAnsi="Times New Roman" w:cs="Times New Roman"/>
          <w:sz w:val="28"/>
          <w:szCs w:val="28"/>
          <w:lang w:val="ru-RU" w:eastAsia="en-GB"/>
        </w:rPr>
        <w:t xml:space="preserve"> доносы и пытки; </w:t>
      </w:r>
      <w:r w:rsidRPr="00A33D6C">
        <w:rPr>
          <w:rFonts w:ascii="Times New Roman" w:eastAsia="Times New Roman" w:hAnsi="Times New Roman" w:cs="Times New Roman"/>
          <w:sz w:val="28"/>
          <w:szCs w:val="28"/>
          <w:lang w:eastAsia="en-GB"/>
        </w:rPr>
        <w:t> </w:t>
      </w:r>
    </w:p>
    <w:p w14:paraId="2344D42D" w14:textId="3FE23E6C"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свобода</w:t>
      </w:r>
      <w:r w:rsidRPr="00A33D6C">
        <w:rPr>
          <w:rFonts w:ascii="Times New Roman" w:eastAsia="Times New Roman" w:hAnsi="Times New Roman" w:cs="Times New Roman"/>
          <w:sz w:val="28"/>
          <w:szCs w:val="28"/>
          <w:lang w:val="ru-RU" w:eastAsia="en-GB"/>
        </w:rPr>
        <w:t xml:space="preserve"> вероисповедания; </w:t>
      </w:r>
      <w:r w:rsidRPr="00A33D6C">
        <w:rPr>
          <w:rFonts w:ascii="Times New Roman" w:eastAsia="Times New Roman" w:hAnsi="Times New Roman" w:cs="Times New Roman"/>
          <w:sz w:val="28"/>
          <w:szCs w:val="28"/>
          <w:lang w:eastAsia="en-GB"/>
        </w:rPr>
        <w:t> </w:t>
      </w:r>
    </w:p>
    <w:p w14:paraId="228C8DBA" w14:textId="353D34D5"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 запрет</w:t>
      </w:r>
      <w:r w:rsidRPr="00A33D6C">
        <w:rPr>
          <w:rFonts w:ascii="Times New Roman" w:eastAsia="Times New Roman" w:hAnsi="Times New Roman" w:cs="Times New Roman"/>
          <w:sz w:val="28"/>
          <w:szCs w:val="28"/>
          <w:lang w:val="ru-RU" w:eastAsia="en-GB"/>
        </w:rPr>
        <w:t xml:space="preserve"> преследования старообрядцев; </w:t>
      </w:r>
      <w:r w:rsidRPr="00A33D6C">
        <w:rPr>
          <w:rFonts w:ascii="Times New Roman" w:eastAsia="Times New Roman" w:hAnsi="Times New Roman" w:cs="Times New Roman"/>
          <w:sz w:val="28"/>
          <w:szCs w:val="28"/>
          <w:lang w:eastAsia="en-GB"/>
        </w:rPr>
        <w:t> </w:t>
      </w:r>
    </w:p>
    <w:p w14:paraId="0525E813" w14:textId="488AE961"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Д) изъятие</w:t>
      </w:r>
      <w:r w:rsidRPr="00A33D6C">
        <w:rPr>
          <w:rFonts w:ascii="Times New Roman" w:eastAsia="Times New Roman" w:hAnsi="Times New Roman" w:cs="Times New Roman"/>
          <w:sz w:val="28"/>
          <w:szCs w:val="28"/>
          <w:lang w:val="ru-RU" w:eastAsia="en-GB"/>
        </w:rPr>
        <w:t xml:space="preserve"> церковных земель; </w:t>
      </w:r>
      <w:r w:rsidRPr="00A33D6C">
        <w:rPr>
          <w:rFonts w:ascii="Times New Roman" w:eastAsia="Times New Roman" w:hAnsi="Times New Roman" w:cs="Times New Roman"/>
          <w:sz w:val="28"/>
          <w:szCs w:val="28"/>
          <w:lang w:eastAsia="en-GB"/>
        </w:rPr>
        <w:t> </w:t>
      </w:r>
    </w:p>
    <w:p w14:paraId="1A44C9AA" w14:textId="5977892E"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Е) учреждение</w:t>
      </w:r>
      <w:r w:rsidRPr="00A33D6C">
        <w:rPr>
          <w:rFonts w:ascii="Times New Roman" w:eastAsia="Times New Roman" w:hAnsi="Times New Roman" w:cs="Times New Roman"/>
          <w:sz w:val="28"/>
          <w:szCs w:val="28"/>
          <w:lang w:val="ru-RU" w:eastAsia="en-GB"/>
        </w:rPr>
        <w:t xml:space="preserve"> государственного банка; </w:t>
      </w:r>
      <w:r w:rsidRPr="00A33D6C">
        <w:rPr>
          <w:rFonts w:ascii="Times New Roman" w:eastAsia="Times New Roman" w:hAnsi="Times New Roman" w:cs="Times New Roman"/>
          <w:sz w:val="28"/>
          <w:szCs w:val="28"/>
          <w:lang w:eastAsia="en-GB"/>
        </w:rPr>
        <w:t> </w:t>
      </w:r>
    </w:p>
    <w:p w14:paraId="5BF95167" w14:textId="0F32C599"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Ж) манифест</w:t>
      </w:r>
      <w:r w:rsidRPr="00A33D6C">
        <w:rPr>
          <w:rFonts w:ascii="Times New Roman" w:eastAsia="Times New Roman" w:hAnsi="Times New Roman" w:cs="Times New Roman"/>
          <w:sz w:val="28"/>
          <w:szCs w:val="28"/>
          <w:lang w:val="ru-RU" w:eastAsia="en-GB"/>
        </w:rPr>
        <w:t xml:space="preserve"> о вольности дворянства и т.д. </w:t>
      </w:r>
      <w:r w:rsidRPr="00A33D6C">
        <w:rPr>
          <w:rFonts w:ascii="Times New Roman" w:eastAsia="Times New Roman" w:hAnsi="Times New Roman" w:cs="Times New Roman"/>
          <w:sz w:val="28"/>
          <w:szCs w:val="28"/>
          <w:lang w:eastAsia="en-GB"/>
        </w:rPr>
        <w:t> </w:t>
      </w:r>
    </w:p>
    <w:p w14:paraId="06B4C3A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У Петра и Екатерины родился сын Павел. </w:t>
      </w:r>
      <w:r w:rsidRPr="00A33D6C">
        <w:rPr>
          <w:rFonts w:ascii="Times New Roman" w:eastAsia="Times New Roman" w:hAnsi="Times New Roman" w:cs="Times New Roman"/>
          <w:sz w:val="28"/>
          <w:szCs w:val="28"/>
          <w:lang w:eastAsia="en-GB"/>
        </w:rPr>
        <w:t> </w:t>
      </w:r>
    </w:p>
    <w:p w14:paraId="5FC35C7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Войны и их результаты:</w:t>
      </w:r>
      <w:r w:rsidRPr="00A33D6C">
        <w:rPr>
          <w:rFonts w:ascii="Times New Roman" w:eastAsia="Times New Roman" w:hAnsi="Times New Roman" w:cs="Times New Roman"/>
          <w:sz w:val="28"/>
          <w:szCs w:val="28"/>
          <w:lang w:eastAsia="en-GB"/>
        </w:rPr>
        <w:t> </w:t>
      </w:r>
    </w:p>
    <w:p w14:paraId="64C06B1F" w14:textId="61C9A69C"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А)1762 </w:t>
      </w:r>
      <w:r w:rsidRPr="00A33D6C">
        <w:rPr>
          <w:rFonts w:ascii="Times New Roman" w:eastAsia="Times New Roman" w:hAnsi="Times New Roman" w:cs="Times New Roman"/>
          <w:sz w:val="28"/>
          <w:szCs w:val="28"/>
          <w:lang w:val="ru-RU" w:eastAsia="en-GB"/>
        </w:rPr>
        <w:t>г. Пётр</w:t>
      </w:r>
      <w:r w:rsidRPr="00A33D6C">
        <w:rPr>
          <w:rFonts w:ascii="Times New Roman" w:eastAsia="Times New Roman" w:hAnsi="Times New Roman" w:cs="Times New Roman"/>
          <w:sz w:val="28"/>
          <w:szCs w:val="28"/>
          <w:lang w:val="ru-RU" w:eastAsia="en-GB"/>
        </w:rPr>
        <w:t xml:space="preserve"> заключил мир с Пруссией, ввел в России Прусские мундиры. </w:t>
      </w:r>
      <w:r w:rsidRPr="00A33D6C">
        <w:rPr>
          <w:rFonts w:ascii="Times New Roman" w:eastAsia="Times New Roman" w:hAnsi="Times New Roman" w:cs="Times New Roman"/>
          <w:sz w:val="28"/>
          <w:szCs w:val="28"/>
          <w:lang w:eastAsia="en-GB"/>
        </w:rPr>
        <w:t> </w:t>
      </w:r>
    </w:p>
    <w:p w14:paraId="44DA6F2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28 июня 1762 г. Переворот против Петра 3. </w:t>
      </w:r>
      <w:r w:rsidRPr="00A33D6C">
        <w:rPr>
          <w:rFonts w:ascii="Times New Roman" w:eastAsia="Times New Roman" w:hAnsi="Times New Roman" w:cs="Times New Roman"/>
          <w:sz w:val="28"/>
          <w:szCs w:val="28"/>
          <w:lang w:eastAsia="en-GB"/>
        </w:rPr>
        <w:t> </w:t>
      </w:r>
    </w:p>
    <w:p w14:paraId="0AE83FA2"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29 июня 1762 г. Петр согласится подписать акт отреченья от престола. </w:t>
      </w:r>
      <w:r w:rsidRPr="00A33D6C">
        <w:rPr>
          <w:rFonts w:ascii="Times New Roman" w:eastAsia="Times New Roman" w:hAnsi="Times New Roman" w:cs="Times New Roman"/>
          <w:sz w:val="28"/>
          <w:szCs w:val="28"/>
          <w:lang w:eastAsia="en-GB"/>
        </w:rPr>
        <w:t> </w:t>
      </w:r>
    </w:p>
    <w:p w14:paraId="0ADDF05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1762 г. – смерть Петра</w:t>
      </w:r>
      <w:r w:rsidRPr="00A33D6C">
        <w:rPr>
          <w:rFonts w:ascii="Times New Roman" w:eastAsia="Times New Roman" w:hAnsi="Times New Roman" w:cs="Times New Roman"/>
          <w:sz w:val="28"/>
          <w:szCs w:val="28"/>
          <w:lang w:eastAsia="en-GB"/>
        </w:rPr>
        <w:t> </w:t>
      </w:r>
    </w:p>
    <w:p w14:paraId="7F5AD056" w14:textId="083B9908"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b/>
          <w:bCs/>
          <w:color w:val="000000"/>
          <w:sz w:val="28"/>
          <w:szCs w:val="28"/>
          <w:shd w:val="clear" w:color="auto" w:fill="FFFFFF"/>
          <w:lang w:val="ru-RU" w:eastAsia="en-GB"/>
        </w:rPr>
        <w:t>Екатерина 2</w:t>
      </w:r>
      <w:r w:rsidRPr="00A33D6C">
        <w:rPr>
          <w:rFonts w:ascii="Times New Roman" w:eastAsia="Times New Roman" w:hAnsi="Times New Roman" w:cs="Times New Roman"/>
          <w:b/>
          <w:bCs/>
          <w:color w:val="000000"/>
          <w:sz w:val="28"/>
          <w:szCs w:val="28"/>
          <w:shd w:val="clear" w:color="auto" w:fill="FFFFFF"/>
          <w:lang w:val="ru-RU" w:eastAsia="en-GB"/>
        </w:rPr>
        <w:t xml:space="preserve"> </w:t>
      </w:r>
      <w:r w:rsidRPr="00A33D6C">
        <w:rPr>
          <w:rFonts w:ascii="Times New Roman" w:eastAsia="Times New Roman" w:hAnsi="Times New Roman" w:cs="Times New Roman"/>
          <w:b/>
          <w:bCs/>
          <w:color w:val="000000"/>
          <w:sz w:val="28"/>
          <w:szCs w:val="28"/>
          <w:shd w:val="clear" w:color="auto" w:fill="FFFFFF"/>
          <w:lang w:val="ru-RU" w:eastAsia="en-GB"/>
        </w:rPr>
        <w:t>Алексеевна (</w:t>
      </w:r>
      <w:r w:rsidRPr="00A33D6C">
        <w:rPr>
          <w:rFonts w:ascii="Times New Roman" w:eastAsia="Times New Roman" w:hAnsi="Times New Roman" w:cs="Times New Roman"/>
          <w:b/>
          <w:bCs/>
          <w:color w:val="000000"/>
          <w:sz w:val="28"/>
          <w:szCs w:val="28"/>
          <w:shd w:val="clear" w:color="auto" w:fill="FFFFFF"/>
          <w:lang w:val="ru-RU" w:eastAsia="en-GB"/>
        </w:rPr>
        <w:t>1762 – 1796) </w:t>
      </w:r>
      <w:r w:rsidRPr="00A33D6C">
        <w:rPr>
          <w:rFonts w:ascii="Times New Roman" w:eastAsia="Times New Roman" w:hAnsi="Times New Roman" w:cs="Times New Roman"/>
          <w:color w:val="000000"/>
          <w:sz w:val="28"/>
          <w:szCs w:val="28"/>
          <w:lang w:eastAsia="en-GB"/>
        </w:rPr>
        <w:t> </w:t>
      </w:r>
    </w:p>
    <w:p w14:paraId="59F7680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color w:val="000000"/>
          <w:sz w:val="28"/>
          <w:szCs w:val="28"/>
          <w:shd w:val="clear" w:color="auto" w:fill="FFFFFF"/>
          <w:lang w:val="ru-RU" w:eastAsia="en-GB"/>
        </w:rPr>
        <w:t>Личностные качества: Екатерина 2 большее время посвящало работе. Почти не пила спиртного и почти всегда придерживалась строгого порядка дня.  </w:t>
      </w:r>
      <w:r w:rsidRPr="00A33D6C">
        <w:rPr>
          <w:rFonts w:ascii="Times New Roman" w:eastAsia="Times New Roman" w:hAnsi="Times New Roman" w:cs="Times New Roman"/>
          <w:color w:val="000000"/>
          <w:sz w:val="28"/>
          <w:szCs w:val="28"/>
          <w:lang w:eastAsia="en-GB"/>
        </w:rPr>
        <w:t> </w:t>
      </w:r>
    </w:p>
    <w:p w14:paraId="035FC1D3"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color w:val="000000"/>
          <w:sz w:val="28"/>
          <w:szCs w:val="28"/>
          <w:shd w:val="clear" w:color="auto" w:fill="FFFFFF"/>
          <w:lang w:val="ru-RU" w:eastAsia="en-GB"/>
        </w:rPr>
        <w:t>Реформы:</w:t>
      </w:r>
      <w:r w:rsidRPr="00A33D6C">
        <w:rPr>
          <w:rFonts w:ascii="Times New Roman" w:eastAsia="Times New Roman" w:hAnsi="Times New Roman" w:cs="Times New Roman"/>
          <w:color w:val="000000"/>
          <w:sz w:val="28"/>
          <w:szCs w:val="28"/>
          <w:lang w:eastAsia="en-GB"/>
        </w:rPr>
        <w:t> </w:t>
      </w:r>
    </w:p>
    <w:p w14:paraId="0B9B5BE0"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Екатерина 2 составила:  </w:t>
      </w:r>
      <w:r w:rsidRPr="00A33D6C">
        <w:rPr>
          <w:rFonts w:ascii="Times New Roman" w:eastAsia="Times New Roman" w:hAnsi="Times New Roman" w:cs="Times New Roman"/>
          <w:sz w:val="28"/>
          <w:szCs w:val="28"/>
          <w:lang w:eastAsia="en-GB"/>
        </w:rPr>
        <w:t> </w:t>
      </w:r>
    </w:p>
    <w:p w14:paraId="622057E5" w14:textId="7F9DAE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правовое</w:t>
      </w:r>
      <w:r w:rsidRPr="00A33D6C">
        <w:rPr>
          <w:rFonts w:ascii="Times New Roman" w:eastAsia="Times New Roman" w:hAnsi="Times New Roman" w:cs="Times New Roman"/>
          <w:sz w:val="28"/>
          <w:szCs w:val="28"/>
          <w:lang w:val="ru-RU" w:eastAsia="en-GB"/>
        </w:rPr>
        <w:t xml:space="preserve"> государство; </w:t>
      </w:r>
      <w:r w:rsidRPr="00A33D6C">
        <w:rPr>
          <w:rFonts w:ascii="Times New Roman" w:eastAsia="Times New Roman" w:hAnsi="Times New Roman" w:cs="Times New Roman"/>
          <w:sz w:val="28"/>
          <w:szCs w:val="28"/>
          <w:lang w:eastAsia="en-GB"/>
        </w:rPr>
        <w:t> </w:t>
      </w:r>
    </w:p>
    <w:p w14:paraId="0DD8DCE3" w14:textId="651AE272"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lastRenderedPageBreak/>
        <w:t>Б) запрет</w:t>
      </w:r>
      <w:r w:rsidRPr="00A33D6C">
        <w:rPr>
          <w:rFonts w:ascii="Times New Roman" w:eastAsia="Times New Roman" w:hAnsi="Times New Roman" w:cs="Times New Roman"/>
          <w:sz w:val="28"/>
          <w:szCs w:val="28"/>
          <w:lang w:val="ru-RU" w:eastAsia="en-GB"/>
        </w:rPr>
        <w:t xml:space="preserve"> смертной казни; </w:t>
      </w:r>
      <w:r w:rsidRPr="00A33D6C">
        <w:rPr>
          <w:rFonts w:ascii="Times New Roman" w:eastAsia="Times New Roman" w:hAnsi="Times New Roman" w:cs="Times New Roman"/>
          <w:sz w:val="28"/>
          <w:szCs w:val="28"/>
          <w:lang w:eastAsia="en-GB"/>
        </w:rPr>
        <w:t> </w:t>
      </w:r>
    </w:p>
    <w:p w14:paraId="539EAB22" w14:textId="6790880A"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понятие</w:t>
      </w:r>
      <w:r w:rsidRPr="00A33D6C">
        <w:rPr>
          <w:rFonts w:ascii="Times New Roman" w:eastAsia="Times New Roman" w:hAnsi="Times New Roman" w:cs="Times New Roman"/>
          <w:sz w:val="28"/>
          <w:szCs w:val="28"/>
          <w:lang w:val="ru-RU" w:eastAsia="en-GB"/>
        </w:rPr>
        <w:t xml:space="preserve"> свободы; </w:t>
      </w:r>
      <w:r w:rsidRPr="00A33D6C">
        <w:rPr>
          <w:rFonts w:ascii="Times New Roman" w:eastAsia="Times New Roman" w:hAnsi="Times New Roman" w:cs="Times New Roman"/>
          <w:sz w:val="28"/>
          <w:szCs w:val="28"/>
          <w:lang w:eastAsia="en-GB"/>
        </w:rPr>
        <w:t> </w:t>
      </w:r>
    </w:p>
    <w:p w14:paraId="091819D0" w14:textId="44188778"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 сословная</w:t>
      </w:r>
      <w:r w:rsidRPr="00A33D6C">
        <w:rPr>
          <w:rFonts w:ascii="Times New Roman" w:eastAsia="Times New Roman" w:hAnsi="Times New Roman" w:cs="Times New Roman"/>
          <w:sz w:val="28"/>
          <w:szCs w:val="28"/>
          <w:lang w:val="ru-RU" w:eastAsia="en-GB"/>
        </w:rPr>
        <w:t xml:space="preserve"> организация общества; </w:t>
      </w:r>
      <w:r w:rsidRPr="00A33D6C">
        <w:rPr>
          <w:rFonts w:ascii="Times New Roman" w:eastAsia="Times New Roman" w:hAnsi="Times New Roman" w:cs="Times New Roman"/>
          <w:sz w:val="28"/>
          <w:szCs w:val="28"/>
          <w:lang w:eastAsia="en-GB"/>
        </w:rPr>
        <w:t> </w:t>
      </w:r>
    </w:p>
    <w:p w14:paraId="7CA2E799" w14:textId="5D39F5DE"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Д) крепостное</w:t>
      </w:r>
      <w:r w:rsidRPr="00A33D6C">
        <w:rPr>
          <w:rFonts w:ascii="Times New Roman" w:eastAsia="Times New Roman" w:hAnsi="Times New Roman" w:cs="Times New Roman"/>
          <w:sz w:val="28"/>
          <w:szCs w:val="28"/>
          <w:lang w:val="ru-RU" w:eastAsia="en-GB"/>
        </w:rPr>
        <w:t xml:space="preserve"> право. </w:t>
      </w:r>
      <w:r w:rsidRPr="00A33D6C">
        <w:rPr>
          <w:rFonts w:ascii="Times New Roman" w:eastAsia="Times New Roman" w:hAnsi="Times New Roman" w:cs="Times New Roman"/>
          <w:sz w:val="28"/>
          <w:szCs w:val="28"/>
          <w:lang w:eastAsia="en-GB"/>
        </w:rPr>
        <w:t> </w:t>
      </w:r>
    </w:p>
    <w:p w14:paraId="109BCAC7" w14:textId="3AC97433"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Е) Запрет</w:t>
      </w:r>
      <w:r w:rsidRPr="00A33D6C">
        <w:rPr>
          <w:rFonts w:ascii="Times New Roman" w:eastAsia="Times New Roman" w:hAnsi="Times New Roman" w:cs="Times New Roman"/>
          <w:sz w:val="28"/>
          <w:szCs w:val="28"/>
          <w:lang w:val="ru-RU" w:eastAsia="en-GB"/>
        </w:rPr>
        <w:t xml:space="preserve"> вывоза хлеба заграницу. </w:t>
      </w:r>
      <w:r w:rsidRPr="00A33D6C">
        <w:rPr>
          <w:rFonts w:ascii="Times New Roman" w:eastAsia="Times New Roman" w:hAnsi="Times New Roman" w:cs="Times New Roman"/>
          <w:sz w:val="28"/>
          <w:szCs w:val="28"/>
          <w:lang w:eastAsia="en-GB"/>
        </w:rPr>
        <w:t> </w:t>
      </w:r>
    </w:p>
    <w:p w14:paraId="43BEE0E0" w14:textId="08CE3B7E"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Ж) Издала</w:t>
      </w:r>
      <w:r w:rsidRPr="00A33D6C">
        <w:rPr>
          <w:rFonts w:ascii="Times New Roman" w:eastAsia="Times New Roman" w:hAnsi="Times New Roman" w:cs="Times New Roman"/>
          <w:sz w:val="28"/>
          <w:szCs w:val="28"/>
          <w:lang w:val="ru-RU" w:eastAsia="en-GB"/>
        </w:rPr>
        <w:t xml:space="preserve"> манифест против взяточничества</w:t>
      </w:r>
      <w:r w:rsidRPr="00A33D6C">
        <w:rPr>
          <w:rFonts w:ascii="Times New Roman" w:eastAsia="Times New Roman" w:hAnsi="Times New Roman" w:cs="Times New Roman"/>
          <w:sz w:val="28"/>
          <w:szCs w:val="28"/>
          <w:lang w:eastAsia="en-GB"/>
        </w:rPr>
        <w:t> </w:t>
      </w:r>
    </w:p>
    <w:p w14:paraId="0CC5CE2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Войны и их результаты: </w:t>
      </w:r>
      <w:r w:rsidRPr="00A33D6C">
        <w:rPr>
          <w:rFonts w:ascii="Times New Roman" w:eastAsia="Times New Roman" w:hAnsi="Times New Roman" w:cs="Times New Roman"/>
          <w:sz w:val="28"/>
          <w:szCs w:val="28"/>
          <w:lang w:eastAsia="en-GB"/>
        </w:rPr>
        <w:t> </w:t>
      </w:r>
    </w:p>
    <w:p w14:paraId="1B81E99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Турецкий султан Мустафа объявил России войну.  </w:t>
      </w:r>
      <w:r w:rsidRPr="00A33D6C">
        <w:rPr>
          <w:rFonts w:ascii="Times New Roman" w:eastAsia="Times New Roman" w:hAnsi="Times New Roman" w:cs="Times New Roman"/>
          <w:sz w:val="28"/>
          <w:szCs w:val="28"/>
          <w:lang w:eastAsia="en-GB"/>
        </w:rPr>
        <w:t> </w:t>
      </w:r>
    </w:p>
    <w:p w14:paraId="61EBD7C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Петра Румянцев был назначен командующим первой действующей армии. </w:t>
      </w:r>
      <w:r w:rsidRPr="00A33D6C">
        <w:rPr>
          <w:rFonts w:ascii="Times New Roman" w:eastAsia="Times New Roman" w:hAnsi="Times New Roman" w:cs="Times New Roman"/>
          <w:sz w:val="28"/>
          <w:szCs w:val="28"/>
          <w:lang w:eastAsia="en-GB"/>
        </w:rPr>
        <w:t> </w:t>
      </w:r>
    </w:p>
    <w:p w14:paraId="2FC26395"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Александр Суворов стал полководцем, без единого поражения. </w:t>
      </w:r>
      <w:r w:rsidRPr="00A33D6C">
        <w:rPr>
          <w:rFonts w:ascii="Times New Roman" w:eastAsia="Times New Roman" w:hAnsi="Times New Roman" w:cs="Times New Roman"/>
          <w:sz w:val="28"/>
          <w:szCs w:val="28"/>
          <w:lang w:eastAsia="en-GB"/>
        </w:rPr>
        <w:t> </w:t>
      </w:r>
    </w:p>
    <w:p w14:paraId="4F7326FE"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18 июня 1770 г. Сражение при Ларге. Турки разбиты. </w:t>
      </w:r>
      <w:r w:rsidRPr="00A33D6C">
        <w:rPr>
          <w:rFonts w:ascii="Times New Roman" w:eastAsia="Times New Roman" w:hAnsi="Times New Roman" w:cs="Times New Roman"/>
          <w:sz w:val="28"/>
          <w:szCs w:val="28"/>
          <w:lang w:eastAsia="en-GB"/>
        </w:rPr>
        <w:t> </w:t>
      </w:r>
    </w:p>
    <w:p w14:paraId="0FABAC47"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7 июля 17770 г. Сражение в Чесменской бухте. Сожжена турецкая эскадра.  </w:t>
      </w:r>
      <w:r w:rsidRPr="00A33D6C">
        <w:rPr>
          <w:rFonts w:ascii="Times New Roman" w:eastAsia="Times New Roman" w:hAnsi="Times New Roman" w:cs="Times New Roman"/>
          <w:sz w:val="28"/>
          <w:szCs w:val="28"/>
          <w:lang w:eastAsia="en-GB"/>
        </w:rPr>
        <w:t> </w:t>
      </w:r>
    </w:p>
    <w:p w14:paraId="47FCD6A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 августа 1770 г. Сражение при Калуге. Разбито турецкое войско. </w:t>
      </w:r>
      <w:r w:rsidRPr="00A33D6C">
        <w:rPr>
          <w:rFonts w:ascii="Times New Roman" w:eastAsia="Times New Roman" w:hAnsi="Times New Roman" w:cs="Times New Roman"/>
          <w:sz w:val="28"/>
          <w:szCs w:val="28"/>
          <w:lang w:eastAsia="en-GB"/>
        </w:rPr>
        <w:t> </w:t>
      </w:r>
    </w:p>
    <w:p w14:paraId="49C329E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20 июня 1774 г. Сражение при Козлуджи. Разбито турецкое войско.   </w:t>
      </w:r>
      <w:r w:rsidRPr="00A33D6C">
        <w:rPr>
          <w:rFonts w:ascii="Times New Roman" w:eastAsia="Times New Roman" w:hAnsi="Times New Roman" w:cs="Times New Roman"/>
          <w:sz w:val="28"/>
          <w:szCs w:val="28"/>
          <w:lang w:eastAsia="en-GB"/>
        </w:rPr>
        <w:t> </w:t>
      </w:r>
    </w:p>
    <w:p w14:paraId="5F2BFC21"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1783 - 1783 г. В состав России вошел Крым. </w:t>
      </w:r>
      <w:r w:rsidRPr="00A33D6C">
        <w:rPr>
          <w:rFonts w:ascii="Times New Roman" w:eastAsia="Times New Roman" w:hAnsi="Times New Roman" w:cs="Times New Roman"/>
          <w:sz w:val="28"/>
          <w:szCs w:val="28"/>
          <w:lang w:eastAsia="en-GB"/>
        </w:rPr>
        <w:t> </w:t>
      </w:r>
    </w:p>
    <w:p w14:paraId="35745D13"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Турция объявила России войну. </w:t>
      </w:r>
      <w:r w:rsidRPr="00A33D6C">
        <w:rPr>
          <w:rFonts w:ascii="Times New Roman" w:eastAsia="Times New Roman" w:hAnsi="Times New Roman" w:cs="Times New Roman"/>
          <w:sz w:val="28"/>
          <w:szCs w:val="28"/>
          <w:lang w:eastAsia="en-GB"/>
        </w:rPr>
        <w:t> </w:t>
      </w:r>
    </w:p>
    <w:p w14:paraId="4C2368A2"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1791 г. - Россия приобрела территории между Бугом и Днестром.   </w:t>
      </w:r>
      <w:r w:rsidRPr="00A33D6C">
        <w:rPr>
          <w:rFonts w:ascii="Times New Roman" w:eastAsia="Times New Roman" w:hAnsi="Times New Roman" w:cs="Times New Roman"/>
          <w:sz w:val="28"/>
          <w:szCs w:val="28"/>
          <w:lang w:eastAsia="en-GB"/>
        </w:rPr>
        <w:t> </w:t>
      </w:r>
    </w:p>
    <w:p w14:paraId="0571FAA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результате войн, Россия получила статус великой державы.</w:t>
      </w:r>
      <w:r w:rsidRPr="00A33D6C">
        <w:rPr>
          <w:rFonts w:ascii="Times New Roman" w:eastAsia="Times New Roman" w:hAnsi="Times New Roman" w:cs="Times New Roman"/>
          <w:sz w:val="28"/>
          <w:szCs w:val="28"/>
          <w:lang w:eastAsia="en-GB"/>
        </w:rPr>
        <w:t> </w:t>
      </w:r>
    </w:p>
    <w:p w14:paraId="00AA80F0"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1773 г. - Емельян Пугачев притворился Петром Федоровичем и устроил казачий бунт. Началась крестьянская война </w:t>
      </w:r>
      <w:r w:rsidRPr="00A33D6C">
        <w:rPr>
          <w:rFonts w:ascii="Times New Roman" w:eastAsia="Times New Roman" w:hAnsi="Times New Roman" w:cs="Times New Roman"/>
          <w:sz w:val="28"/>
          <w:szCs w:val="28"/>
          <w:lang w:eastAsia="en-GB"/>
        </w:rPr>
        <w:t> </w:t>
      </w:r>
    </w:p>
    <w:p w14:paraId="2821329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1775 г. – Емельян Пугачев казнен </w:t>
      </w:r>
      <w:r w:rsidRPr="00A33D6C">
        <w:rPr>
          <w:rFonts w:ascii="Times New Roman" w:eastAsia="Times New Roman" w:hAnsi="Times New Roman" w:cs="Times New Roman"/>
          <w:sz w:val="28"/>
          <w:szCs w:val="28"/>
          <w:lang w:eastAsia="en-GB"/>
        </w:rPr>
        <w:t> </w:t>
      </w:r>
    </w:p>
    <w:p w14:paraId="1C9F3FBA" w14:textId="57B2AB34"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 xml:space="preserve">1783 г. – подписан </w:t>
      </w:r>
      <w:r w:rsidRPr="00A33D6C">
        <w:rPr>
          <w:rFonts w:ascii="Times New Roman" w:eastAsia="Times New Roman" w:hAnsi="Times New Roman" w:cs="Times New Roman"/>
          <w:sz w:val="28"/>
          <w:szCs w:val="28"/>
          <w:lang w:val="ru-RU" w:eastAsia="en-GB"/>
        </w:rPr>
        <w:t>манифест о</w:t>
      </w:r>
      <w:r w:rsidRPr="00A33D6C">
        <w:rPr>
          <w:rFonts w:ascii="Times New Roman" w:eastAsia="Times New Roman" w:hAnsi="Times New Roman" w:cs="Times New Roman"/>
          <w:sz w:val="28"/>
          <w:szCs w:val="28"/>
          <w:lang w:val="ru-RU" w:eastAsia="en-GB"/>
        </w:rPr>
        <w:t xml:space="preserve"> </w:t>
      </w:r>
      <w:r w:rsidRPr="00A33D6C">
        <w:rPr>
          <w:rFonts w:ascii="Times New Roman" w:eastAsia="Times New Roman" w:hAnsi="Times New Roman" w:cs="Times New Roman"/>
          <w:color w:val="000000"/>
          <w:sz w:val="28"/>
          <w:szCs w:val="28"/>
          <w:shd w:val="clear" w:color="auto" w:fill="FFFFFF"/>
          <w:lang w:val="ru-RU" w:eastAsia="en-GB"/>
        </w:rPr>
        <w:t>присоединении к России земли Белоруссии, Правобережной Украины, Литвы и Латвии. </w:t>
      </w:r>
      <w:r w:rsidRPr="00A33D6C">
        <w:rPr>
          <w:rFonts w:ascii="Times New Roman" w:eastAsia="Times New Roman" w:hAnsi="Times New Roman" w:cs="Times New Roman"/>
          <w:color w:val="000000"/>
          <w:sz w:val="28"/>
          <w:szCs w:val="28"/>
          <w:lang w:eastAsia="en-GB"/>
        </w:rPr>
        <w:t> </w:t>
      </w:r>
    </w:p>
    <w:p w14:paraId="245C724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Экономические реформы: </w:t>
      </w:r>
      <w:r w:rsidRPr="00A33D6C">
        <w:rPr>
          <w:rFonts w:ascii="Times New Roman" w:eastAsia="Times New Roman" w:hAnsi="Times New Roman" w:cs="Times New Roman"/>
          <w:sz w:val="28"/>
          <w:szCs w:val="28"/>
          <w:lang w:eastAsia="en-GB"/>
        </w:rPr>
        <w:t> </w:t>
      </w:r>
    </w:p>
    <w:p w14:paraId="09985291"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1764 г. – секуляризация церковных земель и имущества </w:t>
      </w:r>
      <w:r w:rsidRPr="00A33D6C">
        <w:rPr>
          <w:rFonts w:ascii="Times New Roman" w:eastAsia="Times New Roman" w:hAnsi="Times New Roman" w:cs="Times New Roman"/>
          <w:sz w:val="28"/>
          <w:szCs w:val="28"/>
          <w:lang w:eastAsia="en-GB"/>
        </w:rPr>
        <w:t> </w:t>
      </w:r>
    </w:p>
    <w:p w14:paraId="33A434D1"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1768 г. – денежная реформа </w:t>
      </w:r>
      <w:r w:rsidRPr="00A33D6C">
        <w:rPr>
          <w:rFonts w:ascii="Times New Roman" w:eastAsia="Times New Roman" w:hAnsi="Times New Roman" w:cs="Times New Roman"/>
          <w:sz w:val="28"/>
          <w:szCs w:val="28"/>
          <w:lang w:eastAsia="en-GB"/>
        </w:rPr>
        <w:t> </w:t>
      </w:r>
    </w:p>
    <w:p w14:paraId="3D8B179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1775 г. – манифест о свободе предпринимательства </w:t>
      </w:r>
      <w:r w:rsidRPr="00A33D6C">
        <w:rPr>
          <w:rFonts w:ascii="Times New Roman" w:eastAsia="Times New Roman" w:hAnsi="Times New Roman" w:cs="Times New Roman"/>
          <w:sz w:val="28"/>
          <w:szCs w:val="28"/>
          <w:lang w:eastAsia="en-GB"/>
        </w:rPr>
        <w:t> </w:t>
      </w:r>
    </w:p>
    <w:p w14:paraId="1C15065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 1782 г. – таможенная реформа </w:t>
      </w:r>
      <w:r w:rsidRPr="00A33D6C">
        <w:rPr>
          <w:rFonts w:ascii="Times New Roman" w:eastAsia="Times New Roman" w:hAnsi="Times New Roman" w:cs="Times New Roman"/>
          <w:sz w:val="28"/>
          <w:szCs w:val="28"/>
          <w:lang w:eastAsia="en-GB"/>
        </w:rPr>
        <w:t> </w:t>
      </w:r>
    </w:p>
    <w:p w14:paraId="6DA1DB60"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color w:val="000000"/>
          <w:sz w:val="28"/>
          <w:szCs w:val="28"/>
          <w:shd w:val="clear" w:color="auto" w:fill="FFFFFF"/>
          <w:lang w:val="ru-RU" w:eastAsia="en-GB"/>
        </w:rPr>
        <w:t>6 ноября 1796 г. - смерть Екатерина Великой  </w:t>
      </w:r>
      <w:r w:rsidRPr="00A33D6C">
        <w:rPr>
          <w:rFonts w:ascii="Times New Roman" w:eastAsia="Times New Roman" w:hAnsi="Times New Roman" w:cs="Times New Roman"/>
          <w:color w:val="000000"/>
          <w:sz w:val="28"/>
          <w:szCs w:val="28"/>
          <w:lang w:eastAsia="en-GB"/>
        </w:rPr>
        <w:t> </w:t>
      </w:r>
    </w:p>
    <w:p w14:paraId="7569D78D"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b/>
          <w:bCs/>
          <w:color w:val="000000"/>
          <w:sz w:val="28"/>
          <w:szCs w:val="28"/>
          <w:shd w:val="clear" w:color="auto" w:fill="FFFFFF"/>
          <w:lang w:val="ru-RU" w:eastAsia="en-GB"/>
        </w:rPr>
        <w:t>Павел 1</w:t>
      </w:r>
      <w:r w:rsidRPr="00A33D6C">
        <w:rPr>
          <w:rFonts w:ascii="Times New Roman" w:eastAsia="Times New Roman" w:hAnsi="Times New Roman" w:cs="Times New Roman"/>
          <w:color w:val="000000"/>
          <w:sz w:val="28"/>
          <w:szCs w:val="28"/>
          <w:shd w:val="clear" w:color="auto" w:fill="FFFFFF"/>
          <w:lang w:val="ru-RU" w:eastAsia="en-GB"/>
        </w:rPr>
        <w:t xml:space="preserve"> </w:t>
      </w:r>
      <w:r w:rsidRPr="00A33D6C">
        <w:rPr>
          <w:rFonts w:ascii="Times New Roman" w:eastAsia="Times New Roman" w:hAnsi="Times New Roman" w:cs="Times New Roman"/>
          <w:b/>
          <w:bCs/>
          <w:color w:val="000000"/>
          <w:sz w:val="28"/>
          <w:szCs w:val="28"/>
          <w:lang w:val="ru-RU" w:eastAsia="en-GB"/>
        </w:rPr>
        <w:t>(1796 – 1801)</w:t>
      </w:r>
      <w:r w:rsidRPr="00A33D6C">
        <w:rPr>
          <w:rFonts w:ascii="Times New Roman" w:eastAsia="Times New Roman" w:hAnsi="Times New Roman" w:cs="Times New Roman"/>
          <w:b/>
          <w:bCs/>
          <w:color w:val="000000"/>
          <w:sz w:val="28"/>
          <w:szCs w:val="28"/>
          <w:lang w:val="en-US" w:eastAsia="en-GB"/>
        </w:rPr>
        <w:t> </w:t>
      </w:r>
      <w:r w:rsidRPr="00A33D6C">
        <w:rPr>
          <w:rFonts w:ascii="Times New Roman" w:eastAsia="Times New Roman" w:hAnsi="Times New Roman" w:cs="Times New Roman"/>
          <w:color w:val="000000"/>
          <w:sz w:val="28"/>
          <w:szCs w:val="28"/>
          <w:lang w:eastAsia="en-GB"/>
        </w:rPr>
        <w:t> </w:t>
      </w:r>
    </w:p>
    <w:p w14:paraId="787F28C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color w:val="000000"/>
          <w:sz w:val="28"/>
          <w:szCs w:val="28"/>
          <w:lang w:val="ru-RU" w:eastAsia="en-GB"/>
        </w:rPr>
        <w:lastRenderedPageBreak/>
        <w:t>Личностные качества:</w:t>
      </w:r>
      <w:r w:rsidRPr="00A33D6C">
        <w:rPr>
          <w:rFonts w:ascii="Times New Roman" w:eastAsia="Times New Roman" w:hAnsi="Times New Roman" w:cs="Times New Roman"/>
          <w:b/>
          <w:bCs/>
          <w:color w:val="000000"/>
          <w:sz w:val="28"/>
          <w:szCs w:val="28"/>
          <w:lang w:val="ru-RU" w:eastAsia="en-GB"/>
        </w:rPr>
        <w:t> </w:t>
      </w:r>
      <w:r w:rsidRPr="00A33D6C">
        <w:rPr>
          <w:rFonts w:ascii="Times New Roman" w:eastAsia="Times New Roman" w:hAnsi="Times New Roman" w:cs="Times New Roman"/>
          <w:color w:val="000000"/>
          <w:sz w:val="28"/>
          <w:szCs w:val="28"/>
          <w:lang w:eastAsia="en-GB"/>
        </w:rPr>
        <w:t> </w:t>
      </w:r>
    </w:p>
    <w:p w14:paraId="414CD53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shd w:val="clear" w:color="auto" w:fill="FFFFFF"/>
          <w:lang w:val="ru-RU" w:eastAsia="en-GB"/>
        </w:rPr>
        <w:t>Павел 1 был благородным, воспитанным, образованным человеком. Ему были свойственны рыцарские понятия о чести и морали. Однако, при этом в Павле 1 сидела сильнейшая обида на свою мать (Екатерина 2), что выразилось в отторжении от светской жизни и пристрастии к армии.</w:t>
      </w:r>
      <w:r w:rsidRPr="00A33D6C">
        <w:rPr>
          <w:rFonts w:ascii="Times New Roman" w:eastAsia="Times New Roman" w:hAnsi="Times New Roman" w:cs="Times New Roman"/>
          <w:sz w:val="28"/>
          <w:szCs w:val="28"/>
          <w:lang w:eastAsia="en-GB"/>
        </w:rPr>
        <w:t> </w:t>
      </w:r>
    </w:p>
    <w:p w14:paraId="3B9CF80C"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val="ru-RU" w:eastAsia="en-GB"/>
        </w:rPr>
        <w:t>Реформы:</w:t>
      </w:r>
      <w:r w:rsidRPr="00A33D6C">
        <w:rPr>
          <w:rFonts w:ascii="Times New Roman" w:eastAsia="Times New Roman" w:hAnsi="Times New Roman" w:cs="Times New Roman"/>
          <w:sz w:val="28"/>
          <w:szCs w:val="28"/>
          <w:lang w:eastAsia="en-GB"/>
        </w:rPr>
        <w:t> </w:t>
      </w:r>
    </w:p>
    <w:p w14:paraId="0FE4C65E" w14:textId="70C4328A"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А) Введение</w:t>
      </w:r>
      <w:r w:rsidRPr="00A33D6C">
        <w:rPr>
          <w:rFonts w:ascii="Times New Roman" w:eastAsia="Times New Roman" w:hAnsi="Times New Roman" w:cs="Times New Roman"/>
          <w:sz w:val="28"/>
          <w:szCs w:val="28"/>
          <w:lang w:val="ru-RU" w:eastAsia="en-GB"/>
        </w:rPr>
        <w:t xml:space="preserve"> трехдневной барщины для крепостных крестьян. Отмена ряда повинностей.</w:t>
      </w:r>
      <w:r w:rsidRPr="00A33D6C">
        <w:rPr>
          <w:rFonts w:ascii="Times New Roman" w:eastAsia="Times New Roman" w:hAnsi="Times New Roman" w:cs="Times New Roman"/>
          <w:sz w:val="28"/>
          <w:szCs w:val="28"/>
          <w:lang w:eastAsia="en-GB"/>
        </w:rPr>
        <w:t> </w:t>
      </w:r>
    </w:p>
    <w:p w14:paraId="569ACE1A" w14:textId="3B79742D"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Б) Манифест</w:t>
      </w:r>
      <w:r w:rsidRPr="00A33D6C">
        <w:rPr>
          <w:rFonts w:ascii="Times New Roman" w:eastAsia="Times New Roman" w:hAnsi="Times New Roman" w:cs="Times New Roman"/>
          <w:sz w:val="28"/>
          <w:szCs w:val="28"/>
          <w:lang w:val="ru-RU" w:eastAsia="en-GB"/>
        </w:rPr>
        <w:t xml:space="preserve"> о свободе вероисповеданий для католиков.</w:t>
      </w:r>
      <w:r w:rsidRPr="00A33D6C">
        <w:rPr>
          <w:rFonts w:ascii="Times New Roman" w:eastAsia="Times New Roman" w:hAnsi="Times New Roman" w:cs="Times New Roman"/>
          <w:sz w:val="28"/>
          <w:szCs w:val="28"/>
          <w:lang w:eastAsia="en-GB"/>
        </w:rPr>
        <w:t> </w:t>
      </w:r>
    </w:p>
    <w:p w14:paraId="0BE1A001" w14:textId="22057FC6"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В) Указ</w:t>
      </w:r>
      <w:r w:rsidRPr="00A33D6C">
        <w:rPr>
          <w:rFonts w:ascii="Times New Roman" w:eastAsia="Times New Roman" w:hAnsi="Times New Roman" w:cs="Times New Roman"/>
          <w:sz w:val="28"/>
          <w:szCs w:val="28"/>
          <w:lang w:val="ru-RU" w:eastAsia="en-GB"/>
        </w:rPr>
        <w:t xml:space="preserve"> с разрешением старообрядцам строить церкви во всех епархиях.</w:t>
      </w:r>
      <w:r w:rsidRPr="00A33D6C">
        <w:rPr>
          <w:rFonts w:ascii="Times New Roman" w:eastAsia="Times New Roman" w:hAnsi="Times New Roman" w:cs="Times New Roman"/>
          <w:sz w:val="28"/>
          <w:szCs w:val="28"/>
          <w:lang w:eastAsia="en-GB"/>
        </w:rPr>
        <w:t> </w:t>
      </w:r>
    </w:p>
    <w:p w14:paraId="69C3F0B2" w14:textId="5680B997"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Г) Усиление</w:t>
      </w:r>
      <w:r w:rsidRPr="00A33D6C">
        <w:rPr>
          <w:rFonts w:ascii="Times New Roman" w:eastAsia="Times New Roman" w:hAnsi="Times New Roman" w:cs="Times New Roman"/>
          <w:sz w:val="28"/>
          <w:szCs w:val="28"/>
          <w:lang w:val="ru-RU" w:eastAsia="en-GB"/>
        </w:rPr>
        <w:t xml:space="preserve"> цензуры.</w:t>
      </w:r>
      <w:r w:rsidRPr="00A33D6C">
        <w:rPr>
          <w:rFonts w:ascii="Times New Roman" w:eastAsia="Times New Roman" w:hAnsi="Times New Roman" w:cs="Times New Roman"/>
          <w:sz w:val="28"/>
          <w:szCs w:val="28"/>
          <w:lang w:eastAsia="en-GB"/>
        </w:rPr>
        <w:t> </w:t>
      </w:r>
    </w:p>
    <w:p w14:paraId="1CF5CE8F" w14:textId="633D79D5" w:rsidR="00A33D6C" w:rsidRPr="00A33D6C" w:rsidRDefault="00A33D6C" w:rsidP="00A33D6C">
      <w:pPr>
        <w:spacing w:after="0" w:line="360" w:lineRule="auto"/>
        <w:textAlignment w:val="baseline"/>
        <w:rPr>
          <w:rFonts w:ascii="Times New Roman" w:eastAsia="Times New Roman" w:hAnsi="Times New Roman" w:cs="Times New Roman"/>
          <w:sz w:val="28"/>
          <w:szCs w:val="28"/>
          <w:lang w:val="ru-RU" w:eastAsia="en-GB"/>
        </w:rPr>
      </w:pPr>
      <w:r w:rsidRPr="00A33D6C">
        <w:rPr>
          <w:rFonts w:ascii="Times New Roman" w:eastAsia="Times New Roman" w:hAnsi="Times New Roman" w:cs="Times New Roman"/>
          <w:sz w:val="28"/>
          <w:szCs w:val="28"/>
          <w:lang w:val="ru-RU" w:eastAsia="en-GB"/>
        </w:rPr>
        <w:t>Д) Военная</w:t>
      </w:r>
      <w:r w:rsidRPr="00A33D6C">
        <w:rPr>
          <w:rFonts w:ascii="Times New Roman" w:eastAsia="Times New Roman" w:hAnsi="Times New Roman" w:cs="Times New Roman"/>
          <w:sz w:val="28"/>
          <w:szCs w:val="28"/>
          <w:lang w:val="ru-RU" w:eastAsia="en-GB"/>
        </w:rPr>
        <w:t xml:space="preserve"> реформа. В армии повысилась дисциплина и появились шинели, казармы, обмундирование прусского образца, служебное собаководство, награды для рядовых, казармы и инженерные и картографические подразделения.</w:t>
      </w:r>
      <w:r w:rsidRPr="00A33D6C">
        <w:rPr>
          <w:rFonts w:ascii="Times New Roman" w:eastAsia="Times New Roman" w:hAnsi="Times New Roman" w:cs="Times New Roman"/>
          <w:sz w:val="28"/>
          <w:szCs w:val="28"/>
          <w:lang w:eastAsia="en-GB"/>
        </w:rPr>
        <w:t> </w:t>
      </w:r>
    </w:p>
    <w:p w14:paraId="1D01FB06"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val="ru-RU" w:eastAsia="en-GB"/>
        </w:rPr>
        <w:t>11 марта 1801 г. – смерть Павла 1</w:t>
      </w:r>
      <w:r w:rsidRPr="00A33D6C">
        <w:rPr>
          <w:rFonts w:ascii="Times New Roman" w:eastAsia="Times New Roman" w:hAnsi="Times New Roman" w:cs="Times New Roman"/>
          <w:sz w:val="28"/>
          <w:szCs w:val="28"/>
          <w:lang w:eastAsia="en-GB"/>
        </w:rPr>
        <w:t> </w:t>
      </w:r>
    </w:p>
    <w:p w14:paraId="7007DC0F"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eastAsia="en-GB"/>
        </w:rPr>
        <w:t> </w:t>
      </w:r>
    </w:p>
    <w:p w14:paraId="78922534"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eastAsia="en-GB"/>
        </w:rPr>
        <w:t> </w:t>
      </w:r>
    </w:p>
    <w:p w14:paraId="19AA428A"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val="ru-RU" w:eastAsia="en-GB"/>
        </w:rPr>
        <w:t> </w:t>
      </w:r>
      <w:r w:rsidRPr="00A33D6C">
        <w:rPr>
          <w:rFonts w:ascii="Times New Roman" w:eastAsia="Times New Roman" w:hAnsi="Times New Roman" w:cs="Times New Roman"/>
          <w:sz w:val="28"/>
          <w:szCs w:val="28"/>
          <w:lang w:eastAsia="en-GB"/>
        </w:rPr>
        <w:t> </w:t>
      </w:r>
    </w:p>
    <w:p w14:paraId="33C76B58"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eastAsia="en-GB"/>
        </w:rPr>
        <w:t> </w:t>
      </w:r>
    </w:p>
    <w:p w14:paraId="046DE630"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eastAsia="en-GB"/>
        </w:rPr>
        <w:t> </w:t>
      </w:r>
    </w:p>
    <w:p w14:paraId="07248367"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eastAsia="en-GB"/>
        </w:rPr>
        <w:t> </w:t>
      </w:r>
    </w:p>
    <w:p w14:paraId="1ED1B03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eastAsia="en-GB"/>
        </w:rPr>
        <w:t> </w:t>
      </w:r>
    </w:p>
    <w:p w14:paraId="6D62888B"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eastAsia="en-GB"/>
        </w:rPr>
        <w:t> </w:t>
      </w:r>
    </w:p>
    <w:p w14:paraId="781D36C7" w14:textId="77777777" w:rsidR="00A33D6C" w:rsidRPr="00A33D6C" w:rsidRDefault="00A33D6C" w:rsidP="00A33D6C">
      <w:pPr>
        <w:spacing w:after="0" w:line="360" w:lineRule="auto"/>
        <w:textAlignment w:val="baseline"/>
        <w:rPr>
          <w:rFonts w:ascii="Times New Roman" w:eastAsia="Times New Roman" w:hAnsi="Times New Roman" w:cs="Times New Roman"/>
          <w:sz w:val="28"/>
          <w:szCs w:val="28"/>
          <w:lang w:eastAsia="en-GB"/>
        </w:rPr>
      </w:pPr>
      <w:r w:rsidRPr="00A33D6C">
        <w:rPr>
          <w:rFonts w:ascii="Times New Roman" w:eastAsia="Times New Roman" w:hAnsi="Times New Roman" w:cs="Times New Roman"/>
          <w:sz w:val="28"/>
          <w:szCs w:val="28"/>
          <w:lang w:eastAsia="en-GB"/>
        </w:rPr>
        <w:t> </w:t>
      </w:r>
    </w:p>
    <w:p w14:paraId="1FC16449" w14:textId="77777777" w:rsidR="00B26CDB" w:rsidRPr="00A33D6C" w:rsidRDefault="00B26CDB" w:rsidP="00A33D6C">
      <w:pPr>
        <w:spacing w:line="360" w:lineRule="auto"/>
        <w:rPr>
          <w:rFonts w:ascii="Times New Roman" w:hAnsi="Times New Roman" w:cs="Times New Roman"/>
          <w:sz w:val="28"/>
          <w:szCs w:val="28"/>
        </w:rPr>
      </w:pPr>
    </w:p>
    <w:sectPr w:rsidR="00B26CDB" w:rsidRPr="00A33D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8F06DD"/>
    <w:multiLevelType w:val="multilevel"/>
    <w:tmpl w:val="EBBE5E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D57DA6"/>
    <w:multiLevelType w:val="multilevel"/>
    <w:tmpl w:val="30A0C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D6C"/>
    <w:rsid w:val="00A33D6C"/>
    <w:rsid w:val="00B26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B28DF"/>
  <w15:chartTrackingRefBased/>
  <w15:docId w15:val="{1F8CE0FC-F25C-4E77-9DE8-D4A4321B8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A33D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a"/>
    <w:rsid w:val="00A33D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a0"/>
    <w:rsid w:val="00A33D6C"/>
  </w:style>
  <w:style w:type="character" w:customStyle="1" w:styleId="normaltextrun">
    <w:name w:val="normaltextrun"/>
    <w:basedOn w:val="a0"/>
    <w:rsid w:val="00A33D6C"/>
  </w:style>
  <w:style w:type="character" w:customStyle="1" w:styleId="eop">
    <w:name w:val="eop"/>
    <w:basedOn w:val="a0"/>
    <w:rsid w:val="00A33D6C"/>
  </w:style>
  <w:style w:type="character" w:customStyle="1" w:styleId="spellingerror">
    <w:name w:val="spellingerror"/>
    <w:basedOn w:val="a0"/>
    <w:rsid w:val="00A33D6C"/>
  </w:style>
  <w:style w:type="character" w:customStyle="1" w:styleId="contextualspellingandgrammarerror">
    <w:name w:val="contextualspellingandgrammarerror"/>
    <w:basedOn w:val="a0"/>
    <w:rsid w:val="00A33D6C"/>
  </w:style>
  <w:style w:type="paragraph" w:customStyle="1" w:styleId="outlineelement">
    <w:name w:val="outlineelement"/>
    <w:basedOn w:val="a"/>
    <w:rsid w:val="00A33D6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7895580">
      <w:bodyDiv w:val="1"/>
      <w:marLeft w:val="0"/>
      <w:marRight w:val="0"/>
      <w:marTop w:val="0"/>
      <w:marBottom w:val="0"/>
      <w:divBdr>
        <w:top w:val="none" w:sz="0" w:space="0" w:color="auto"/>
        <w:left w:val="none" w:sz="0" w:space="0" w:color="auto"/>
        <w:bottom w:val="none" w:sz="0" w:space="0" w:color="auto"/>
        <w:right w:val="none" w:sz="0" w:space="0" w:color="auto"/>
      </w:divBdr>
      <w:divsChild>
        <w:div w:id="1869679350">
          <w:marLeft w:val="0"/>
          <w:marRight w:val="0"/>
          <w:marTop w:val="0"/>
          <w:marBottom w:val="0"/>
          <w:divBdr>
            <w:top w:val="none" w:sz="0" w:space="0" w:color="auto"/>
            <w:left w:val="none" w:sz="0" w:space="0" w:color="auto"/>
            <w:bottom w:val="none" w:sz="0" w:space="0" w:color="auto"/>
            <w:right w:val="none" w:sz="0" w:space="0" w:color="auto"/>
          </w:divBdr>
        </w:div>
        <w:div w:id="198320535">
          <w:marLeft w:val="0"/>
          <w:marRight w:val="0"/>
          <w:marTop w:val="0"/>
          <w:marBottom w:val="0"/>
          <w:divBdr>
            <w:top w:val="none" w:sz="0" w:space="0" w:color="auto"/>
            <w:left w:val="none" w:sz="0" w:space="0" w:color="auto"/>
            <w:bottom w:val="none" w:sz="0" w:space="0" w:color="auto"/>
            <w:right w:val="none" w:sz="0" w:space="0" w:color="auto"/>
          </w:divBdr>
        </w:div>
        <w:div w:id="936211700">
          <w:marLeft w:val="0"/>
          <w:marRight w:val="0"/>
          <w:marTop w:val="0"/>
          <w:marBottom w:val="0"/>
          <w:divBdr>
            <w:top w:val="none" w:sz="0" w:space="0" w:color="auto"/>
            <w:left w:val="none" w:sz="0" w:space="0" w:color="auto"/>
            <w:bottom w:val="none" w:sz="0" w:space="0" w:color="auto"/>
            <w:right w:val="none" w:sz="0" w:space="0" w:color="auto"/>
          </w:divBdr>
        </w:div>
        <w:div w:id="1395204120">
          <w:marLeft w:val="0"/>
          <w:marRight w:val="0"/>
          <w:marTop w:val="0"/>
          <w:marBottom w:val="0"/>
          <w:divBdr>
            <w:top w:val="none" w:sz="0" w:space="0" w:color="auto"/>
            <w:left w:val="none" w:sz="0" w:space="0" w:color="auto"/>
            <w:bottom w:val="none" w:sz="0" w:space="0" w:color="auto"/>
            <w:right w:val="none" w:sz="0" w:space="0" w:color="auto"/>
          </w:divBdr>
        </w:div>
        <w:div w:id="1314069637">
          <w:marLeft w:val="0"/>
          <w:marRight w:val="0"/>
          <w:marTop w:val="0"/>
          <w:marBottom w:val="0"/>
          <w:divBdr>
            <w:top w:val="none" w:sz="0" w:space="0" w:color="auto"/>
            <w:left w:val="none" w:sz="0" w:space="0" w:color="auto"/>
            <w:bottom w:val="none" w:sz="0" w:space="0" w:color="auto"/>
            <w:right w:val="none" w:sz="0" w:space="0" w:color="auto"/>
          </w:divBdr>
        </w:div>
        <w:div w:id="642198436">
          <w:marLeft w:val="0"/>
          <w:marRight w:val="0"/>
          <w:marTop w:val="0"/>
          <w:marBottom w:val="0"/>
          <w:divBdr>
            <w:top w:val="none" w:sz="0" w:space="0" w:color="auto"/>
            <w:left w:val="none" w:sz="0" w:space="0" w:color="auto"/>
            <w:bottom w:val="none" w:sz="0" w:space="0" w:color="auto"/>
            <w:right w:val="none" w:sz="0" w:space="0" w:color="auto"/>
          </w:divBdr>
        </w:div>
        <w:div w:id="1380978284">
          <w:marLeft w:val="0"/>
          <w:marRight w:val="0"/>
          <w:marTop w:val="0"/>
          <w:marBottom w:val="0"/>
          <w:divBdr>
            <w:top w:val="none" w:sz="0" w:space="0" w:color="auto"/>
            <w:left w:val="none" w:sz="0" w:space="0" w:color="auto"/>
            <w:bottom w:val="none" w:sz="0" w:space="0" w:color="auto"/>
            <w:right w:val="none" w:sz="0" w:space="0" w:color="auto"/>
          </w:divBdr>
        </w:div>
        <w:div w:id="1149443241">
          <w:marLeft w:val="0"/>
          <w:marRight w:val="0"/>
          <w:marTop w:val="0"/>
          <w:marBottom w:val="0"/>
          <w:divBdr>
            <w:top w:val="none" w:sz="0" w:space="0" w:color="auto"/>
            <w:left w:val="none" w:sz="0" w:space="0" w:color="auto"/>
            <w:bottom w:val="none" w:sz="0" w:space="0" w:color="auto"/>
            <w:right w:val="none" w:sz="0" w:space="0" w:color="auto"/>
          </w:divBdr>
        </w:div>
        <w:div w:id="15158515">
          <w:marLeft w:val="0"/>
          <w:marRight w:val="0"/>
          <w:marTop w:val="0"/>
          <w:marBottom w:val="0"/>
          <w:divBdr>
            <w:top w:val="none" w:sz="0" w:space="0" w:color="auto"/>
            <w:left w:val="none" w:sz="0" w:space="0" w:color="auto"/>
            <w:bottom w:val="none" w:sz="0" w:space="0" w:color="auto"/>
            <w:right w:val="none" w:sz="0" w:space="0" w:color="auto"/>
          </w:divBdr>
        </w:div>
        <w:div w:id="316109363">
          <w:marLeft w:val="0"/>
          <w:marRight w:val="0"/>
          <w:marTop w:val="0"/>
          <w:marBottom w:val="0"/>
          <w:divBdr>
            <w:top w:val="none" w:sz="0" w:space="0" w:color="auto"/>
            <w:left w:val="none" w:sz="0" w:space="0" w:color="auto"/>
            <w:bottom w:val="none" w:sz="0" w:space="0" w:color="auto"/>
            <w:right w:val="none" w:sz="0" w:space="0" w:color="auto"/>
          </w:divBdr>
        </w:div>
        <w:div w:id="1213998599">
          <w:marLeft w:val="0"/>
          <w:marRight w:val="0"/>
          <w:marTop w:val="0"/>
          <w:marBottom w:val="0"/>
          <w:divBdr>
            <w:top w:val="none" w:sz="0" w:space="0" w:color="auto"/>
            <w:left w:val="none" w:sz="0" w:space="0" w:color="auto"/>
            <w:bottom w:val="none" w:sz="0" w:space="0" w:color="auto"/>
            <w:right w:val="none" w:sz="0" w:space="0" w:color="auto"/>
          </w:divBdr>
        </w:div>
        <w:div w:id="2050228868">
          <w:marLeft w:val="0"/>
          <w:marRight w:val="0"/>
          <w:marTop w:val="0"/>
          <w:marBottom w:val="0"/>
          <w:divBdr>
            <w:top w:val="none" w:sz="0" w:space="0" w:color="auto"/>
            <w:left w:val="none" w:sz="0" w:space="0" w:color="auto"/>
            <w:bottom w:val="none" w:sz="0" w:space="0" w:color="auto"/>
            <w:right w:val="none" w:sz="0" w:space="0" w:color="auto"/>
          </w:divBdr>
        </w:div>
        <w:div w:id="2124498121">
          <w:marLeft w:val="0"/>
          <w:marRight w:val="0"/>
          <w:marTop w:val="0"/>
          <w:marBottom w:val="0"/>
          <w:divBdr>
            <w:top w:val="none" w:sz="0" w:space="0" w:color="auto"/>
            <w:left w:val="none" w:sz="0" w:space="0" w:color="auto"/>
            <w:bottom w:val="none" w:sz="0" w:space="0" w:color="auto"/>
            <w:right w:val="none" w:sz="0" w:space="0" w:color="auto"/>
          </w:divBdr>
        </w:div>
        <w:div w:id="1960526098">
          <w:marLeft w:val="0"/>
          <w:marRight w:val="0"/>
          <w:marTop w:val="0"/>
          <w:marBottom w:val="0"/>
          <w:divBdr>
            <w:top w:val="none" w:sz="0" w:space="0" w:color="auto"/>
            <w:left w:val="none" w:sz="0" w:space="0" w:color="auto"/>
            <w:bottom w:val="none" w:sz="0" w:space="0" w:color="auto"/>
            <w:right w:val="none" w:sz="0" w:space="0" w:color="auto"/>
          </w:divBdr>
        </w:div>
        <w:div w:id="1710181587">
          <w:marLeft w:val="0"/>
          <w:marRight w:val="0"/>
          <w:marTop w:val="0"/>
          <w:marBottom w:val="0"/>
          <w:divBdr>
            <w:top w:val="none" w:sz="0" w:space="0" w:color="auto"/>
            <w:left w:val="none" w:sz="0" w:space="0" w:color="auto"/>
            <w:bottom w:val="none" w:sz="0" w:space="0" w:color="auto"/>
            <w:right w:val="none" w:sz="0" w:space="0" w:color="auto"/>
          </w:divBdr>
        </w:div>
        <w:div w:id="1336149209">
          <w:marLeft w:val="0"/>
          <w:marRight w:val="0"/>
          <w:marTop w:val="0"/>
          <w:marBottom w:val="0"/>
          <w:divBdr>
            <w:top w:val="none" w:sz="0" w:space="0" w:color="auto"/>
            <w:left w:val="none" w:sz="0" w:space="0" w:color="auto"/>
            <w:bottom w:val="none" w:sz="0" w:space="0" w:color="auto"/>
            <w:right w:val="none" w:sz="0" w:space="0" w:color="auto"/>
          </w:divBdr>
        </w:div>
        <w:div w:id="26681857">
          <w:marLeft w:val="0"/>
          <w:marRight w:val="0"/>
          <w:marTop w:val="0"/>
          <w:marBottom w:val="0"/>
          <w:divBdr>
            <w:top w:val="none" w:sz="0" w:space="0" w:color="auto"/>
            <w:left w:val="none" w:sz="0" w:space="0" w:color="auto"/>
            <w:bottom w:val="none" w:sz="0" w:space="0" w:color="auto"/>
            <w:right w:val="none" w:sz="0" w:space="0" w:color="auto"/>
          </w:divBdr>
        </w:div>
        <w:div w:id="163669659">
          <w:marLeft w:val="0"/>
          <w:marRight w:val="0"/>
          <w:marTop w:val="0"/>
          <w:marBottom w:val="0"/>
          <w:divBdr>
            <w:top w:val="none" w:sz="0" w:space="0" w:color="auto"/>
            <w:left w:val="none" w:sz="0" w:space="0" w:color="auto"/>
            <w:bottom w:val="none" w:sz="0" w:space="0" w:color="auto"/>
            <w:right w:val="none" w:sz="0" w:space="0" w:color="auto"/>
          </w:divBdr>
        </w:div>
        <w:div w:id="1630210164">
          <w:marLeft w:val="0"/>
          <w:marRight w:val="0"/>
          <w:marTop w:val="0"/>
          <w:marBottom w:val="0"/>
          <w:divBdr>
            <w:top w:val="none" w:sz="0" w:space="0" w:color="auto"/>
            <w:left w:val="none" w:sz="0" w:space="0" w:color="auto"/>
            <w:bottom w:val="none" w:sz="0" w:space="0" w:color="auto"/>
            <w:right w:val="none" w:sz="0" w:space="0" w:color="auto"/>
          </w:divBdr>
        </w:div>
        <w:div w:id="1140609975">
          <w:marLeft w:val="0"/>
          <w:marRight w:val="0"/>
          <w:marTop w:val="0"/>
          <w:marBottom w:val="0"/>
          <w:divBdr>
            <w:top w:val="none" w:sz="0" w:space="0" w:color="auto"/>
            <w:left w:val="none" w:sz="0" w:space="0" w:color="auto"/>
            <w:bottom w:val="none" w:sz="0" w:space="0" w:color="auto"/>
            <w:right w:val="none" w:sz="0" w:space="0" w:color="auto"/>
          </w:divBdr>
        </w:div>
        <w:div w:id="744647061">
          <w:marLeft w:val="0"/>
          <w:marRight w:val="0"/>
          <w:marTop w:val="0"/>
          <w:marBottom w:val="0"/>
          <w:divBdr>
            <w:top w:val="none" w:sz="0" w:space="0" w:color="auto"/>
            <w:left w:val="none" w:sz="0" w:space="0" w:color="auto"/>
            <w:bottom w:val="none" w:sz="0" w:space="0" w:color="auto"/>
            <w:right w:val="none" w:sz="0" w:space="0" w:color="auto"/>
          </w:divBdr>
        </w:div>
        <w:div w:id="395669491">
          <w:marLeft w:val="0"/>
          <w:marRight w:val="0"/>
          <w:marTop w:val="0"/>
          <w:marBottom w:val="0"/>
          <w:divBdr>
            <w:top w:val="none" w:sz="0" w:space="0" w:color="auto"/>
            <w:left w:val="none" w:sz="0" w:space="0" w:color="auto"/>
            <w:bottom w:val="none" w:sz="0" w:space="0" w:color="auto"/>
            <w:right w:val="none" w:sz="0" w:space="0" w:color="auto"/>
          </w:divBdr>
        </w:div>
        <w:div w:id="1527982078">
          <w:marLeft w:val="0"/>
          <w:marRight w:val="0"/>
          <w:marTop w:val="0"/>
          <w:marBottom w:val="0"/>
          <w:divBdr>
            <w:top w:val="none" w:sz="0" w:space="0" w:color="auto"/>
            <w:left w:val="none" w:sz="0" w:space="0" w:color="auto"/>
            <w:bottom w:val="none" w:sz="0" w:space="0" w:color="auto"/>
            <w:right w:val="none" w:sz="0" w:space="0" w:color="auto"/>
          </w:divBdr>
        </w:div>
        <w:div w:id="1333752883">
          <w:marLeft w:val="0"/>
          <w:marRight w:val="0"/>
          <w:marTop w:val="0"/>
          <w:marBottom w:val="0"/>
          <w:divBdr>
            <w:top w:val="none" w:sz="0" w:space="0" w:color="auto"/>
            <w:left w:val="none" w:sz="0" w:space="0" w:color="auto"/>
            <w:bottom w:val="none" w:sz="0" w:space="0" w:color="auto"/>
            <w:right w:val="none" w:sz="0" w:space="0" w:color="auto"/>
          </w:divBdr>
        </w:div>
        <w:div w:id="2106531081">
          <w:marLeft w:val="0"/>
          <w:marRight w:val="0"/>
          <w:marTop w:val="0"/>
          <w:marBottom w:val="0"/>
          <w:divBdr>
            <w:top w:val="none" w:sz="0" w:space="0" w:color="auto"/>
            <w:left w:val="none" w:sz="0" w:space="0" w:color="auto"/>
            <w:bottom w:val="none" w:sz="0" w:space="0" w:color="auto"/>
            <w:right w:val="none" w:sz="0" w:space="0" w:color="auto"/>
          </w:divBdr>
        </w:div>
        <w:div w:id="88477311">
          <w:marLeft w:val="0"/>
          <w:marRight w:val="0"/>
          <w:marTop w:val="0"/>
          <w:marBottom w:val="0"/>
          <w:divBdr>
            <w:top w:val="none" w:sz="0" w:space="0" w:color="auto"/>
            <w:left w:val="none" w:sz="0" w:space="0" w:color="auto"/>
            <w:bottom w:val="none" w:sz="0" w:space="0" w:color="auto"/>
            <w:right w:val="none" w:sz="0" w:space="0" w:color="auto"/>
          </w:divBdr>
        </w:div>
        <w:div w:id="522549245">
          <w:marLeft w:val="0"/>
          <w:marRight w:val="0"/>
          <w:marTop w:val="0"/>
          <w:marBottom w:val="0"/>
          <w:divBdr>
            <w:top w:val="none" w:sz="0" w:space="0" w:color="auto"/>
            <w:left w:val="none" w:sz="0" w:space="0" w:color="auto"/>
            <w:bottom w:val="none" w:sz="0" w:space="0" w:color="auto"/>
            <w:right w:val="none" w:sz="0" w:space="0" w:color="auto"/>
          </w:divBdr>
        </w:div>
        <w:div w:id="1344212323">
          <w:marLeft w:val="0"/>
          <w:marRight w:val="0"/>
          <w:marTop w:val="0"/>
          <w:marBottom w:val="0"/>
          <w:divBdr>
            <w:top w:val="none" w:sz="0" w:space="0" w:color="auto"/>
            <w:left w:val="none" w:sz="0" w:space="0" w:color="auto"/>
            <w:bottom w:val="none" w:sz="0" w:space="0" w:color="auto"/>
            <w:right w:val="none" w:sz="0" w:space="0" w:color="auto"/>
          </w:divBdr>
        </w:div>
        <w:div w:id="333453833">
          <w:marLeft w:val="0"/>
          <w:marRight w:val="0"/>
          <w:marTop w:val="0"/>
          <w:marBottom w:val="0"/>
          <w:divBdr>
            <w:top w:val="none" w:sz="0" w:space="0" w:color="auto"/>
            <w:left w:val="none" w:sz="0" w:space="0" w:color="auto"/>
            <w:bottom w:val="none" w:sz="0" w:space="0" w:color="auto"/>
            <w:right w:val="none" w:sz="0" w:space="0" w:color="auto"/>
          </w:divBdr>
        </w:div>
        <w:div w:id="1318849794">
          <w:marLeft w:val="0"/>
          <w:marRight w:val="0"/>
          <w:marTop w:val="0"/>
          <w:marBottom w:val="0"/>
          <w:divBdr>
            <w:top w:val="none" w:sz="0" w:space="0" w:color="auto"/>
            <w:left w:val="none" w:sz="0" w:space="0" w:color="auto"/>
            <w:bottom w:val="none" w:sz="0" w:space="0" w:color="auto"/>
            <w:right w:val="none" w:sz="0" w:space="0" w:color="auto"/>
          </w:divBdr>
        </w:div>
        <w:div w:id="1372729376">
          <w:marLeft w:val="0"/>
          <w:marRight w:val="0"/>
          <w:marTop w:val="0"/>
          <w:marBottom w:val="0"/>
          <w:divBdr>
            <w:top w:val="none" w:sz="0" w:space="0" w:color="auto"/>
            <w:left w:val="none" w:sz="0" w:space="0" w:color="auto"/>
            <w:bottom w:val="none" w:sz="0" w:space="0" w:color="auto"/>
            <w:right w:val="none" w:sz="0" w:space="0" w:color="auto"/>
          </w:divBdr>
          <w:divsChild>
            <w:div w:id="300310595">
              <w:marLeft w:val="0"/>
              <w:marRight w:val="0"/>
              <w:marTop w:val="0"/>
              <w:marBottom w:val="0"/>
              <w:divBdr>
                <w:top w:val="none" w:sz="0" w:space="0" w:color="auto"/>
                <w:left w:val="none" w:sz="0" w:space="0" w:color="auto"/>
                <w:bottom w:val="none" w:sz="0" w:space="0" w:color="auto"/>
                <w:right w:val="none" w:sz="0" w:space="0" w:color="auto"/>
              </w:divBdr>
            </w:div>
            <w:div w:id="144980221">
              <w:marLeft w:val="0"/>
              <w:marRight w:val="0"/>
              <w:marTop w:val="0"/>
              <w:marBottom w:val="0"/>
              <w:divBdr>
                <w:top w:val="none" w:sz="0" w:space="0" w:color="auto"/>
                <w:left w:val="none" w:sz="0" w:space="0" w:color="auto"/>
                <w:bottom w:val="none" w:sz="0" w:space="0" w:color="auto"/>
                <w:right w:val="none" w:sz="0" w:space="0" w:color="auto"/>
              </w:divBdr>
            </w:div>
            <w:div w:id="2022851781">
              <w:marLeft w:val="0"/>
              <w:marRight w:val="0"/>
              <w:marTop w:val="0"/>
              <w:marBottom w:val="0"/>
              <w:divBdr>
                <w:top w:val="none" w:sz="0" w:space="0" w:color="auto"/>
                <w:left w:val="none" w:sz="0" w:space="0" w:color="auto"/>
                <w:bottom w:val="none" w:sz="0" w:space="0" w:color="auto"/>
                <w:right w:val="none" w:sz="0" w:space="0" w:color="auto"/>
              </w:divBdr>
            </w:div>
            <w:div w:id="2021350139">
              <w:marLeft w:val="0"/>
              <w:marRight w:val="0"/>
              <w:marTop w:val="0"/>
              <w:marBottom w:val="0"/>
              <w:divBdr>
                <w:top w:val="none" w:sz="0" w:space="0" w:color="auto"/>
                <w:left w:val="none" w:sz="0" w:space="0" w:color="auto"/>
                <w:bottom w:val="none" w:sz="0" w:space="0" w:color="auto"/>
                <w:right w:val="none" w:sz="0" w:space="0" w:color="auto"/>
              </w:divBdr>
            </w:div>
            <w:div w:id="25064922">
              <w:marLeft w:val="0"/>
              <w:marRight w:val="0"/>
              <w:marTop w:val="0"/>
              <w:marBottom w:val="0"/>
              <w:divBdr>
                <w:top w:val="none" w:sz="0" w:space="0" w:color="auto"/>
                <w:left w:val="none" w:sz="0" w:space="0" w:color="auto"/>
                <w:bottom w:val="none" w:sz="0" w:space="0" w:color="auto"/>
                <w:right w:val="none" w:sz="0" w:space="0" w:color="auto"/>
              </w:divBdr>
            </w:div>
          </w:divsChild>
        </w:div>
        <w:div w:id="1125346623">
          <w:marLeft w:val="0"/>
          <w:marRight w:val="0"/>
          <w:marTop w:val="0"/>
          <w:marBottom w:val="0"/>
          <w:divBdr>
            <w:top w:val="none" w:sz="0" w:space="0" w:color="auto"/>
            <w:left w:val="none" w:sz="0" w:space="0" w:color="auto"/>
            <w:bottom w:val="none" w:sz="0" w:space="0" w:color="auto"/>
            <w:right w:val="none" w:sz="0" w:space="0" w:color="auto"/>
          </w:divBdr>
        </w:div>
        <w:div w:id="773790271">
          <w:marLeft w:val="0"/>
          <w:marRight w:val="0"/>
          <w:marTop w:val="0"/>
          <w:marBottom w:val="0"/>
          <w:divBdr>
            <w:top w:val="none" w:sz="0" w:space="0" w:color="auto"/>
            <w:left w:val="none" w:sz="0" w:space="0" w:color="auto"/>
            <w:bottom w:val="none" w:sz="0" w:space="0" w:color="auto"/>
            <w:right w:val="none" w:sz="0" w:space="0" w:color="auto"/>
          </w:divBdr>
        </w:div>
        <w:div w:id="1586951">
          <w:marLeft w:val="0"/>
          <w:marRight w:val="0"/>
          <w:marTop w:val="0"/>
          <w:marBottom w:val="0"/>
          <w:divBdr>
            <w:top w:val="none" w:sz="0" w:space="0" w:color="auto"/>
            <w:left w:val="none" w:sz="0" w:space="0" w:color="auto"/>
            <w:bottom w:val="none" w:sz="0" w:space="0" w:color="auto"/>
            <w:right w:val="none" w:sz="0" w:space="0" w:color="auto"/>
          </w:divBdr>
        </w:div>
        <w:div w:id="800348425">
          <w:marLeft w:val="0"/>
          <w:marRight w:val="0"/>
          <w:marTop w:val="0"/>
          <w:marBottom w:val="0"/>
          <w:divBdr>
            <w:top w:val="none" w:sz="0" w:space="0" w:color="auto"/>
            <w:left w:val="none" w:sz="0" w:space="0" w:color="auto"/>
            <w:bottom w:val="none" w:sz="0" w:space="0" w:color="auto"/>
            <w:right w:val="none" w:sz="0" w:space="0" w:color="auto"/>
          </w:divBdr>
        </w:div>
        <w:div w:id="1467896045">
          <w:marLeft w:val="0"/>
          <w:marRight w:val="0"/>
          <w:marTop w:val="0"/>
          <w:marBottom w:val="0"/>
          <w:divBdr>
            <w:top w:val="none" w:sz="0" w:space="0" w:color="auto"/>
            <w:left w:val="none" w:sz="0" w:space="0" w:color="auto"/>
            <w:bottom w:val="none" w:sz="0" w:space="0" w:color="auto"/>
            <w:right w:val="none" w:sz="0" w:space="0" w:color="auto"/>
          </w:divBdr>
        </w:div>
        <w:div w:id="1117792157">
          <w:marLeft w:val="0"/>
          <w:marRight w:val="0"/>
          <w:marTop w:val="0"/>
          <w:marBottom w:val="0"/>
          <w:divBdr>
            <w:top w:val="none" w:sz="0" w:space="0" w:color="auto"/>
            <w:left w:val="none" w:sz="0" w:space="0" w:color="auto"/>
            <w:bottom w:val="none" w:sz="0" w:space="0" w:color="auto"/>
            <w:right w:val="none" w:sz="0" w:space="0" w:color="auto"/>
          </w:divBdr>
        </w:div>
        <w:div w:id="1181091173">
          <w:marLeft w:val="0"/>
          <w:marRight w:val="0"/>
          <w:marTop w:val="0"/>
          <w:marBottom w:val="0"/>
          <w:divBdr>
            <w:top w:val="none" w:sz="0" w:space="0" w:color="auto"/>
            <w:left w:val="none" w:sz="0" w:space="0" w:color="auto"/>
            <w:bottom w:val="none" w:sz="0" w:space="0" w:color="auto"/>
            <w:right w:val="none" w:sz="0" w:space="0" w:color="auto"/>
          </w:divBdr>
        </w:div>
        <w:div w:id="1805535488">
          <w:marLeft w:val="0"/>
          <w:marRight w:val="0"/>
          <w:marTop w:val="0"/>
          <w:marBottom w:val="0"/>
          <w:divBdr>
            <w:top w:val="none" w:sz="0" w:space="0" w:color="auto"/>
            <w:left w:val="none" w:sz="0" w:space="0" w:color="auto"/>
            <w:bottom w:val="none" w:sz="0" w:space="0" w:color="auto"/>
            <w:right w:val="none" w:sz="0" w:space="0" w:color="auto"/>
          </w:divBdr>
        </w:div>
        <w:div w:id="459348386">
          <w:marLeft w:val="0"/>
          <w:marRight w:val="0"/>
          <w:marTop w:val="0"/>
          <w:marBottom w:val="0"/>
          <w:divBdr>
            <w:top w:val="none" w:sz="0" w:space="0" w:color="auto"/>
            <w:left w:val="none" w:sz="0" w:space="0" w:color="auto"/>
            <w:bottom w:val="none" w:sz="0" w:space="0" w:color="auto"/>
            <w:right w:val="none" w:sz="0" w:space="0" w:color="auto"/>
          </w:divBdr>
        </w:div>
        <w:div w:id="1626810665">
          <w:marLeft w:val="0"/>
          <w:marRight w:val="0"/>
          <w:marTop w:val="0"/>
          <w:marBottom w:val="0"/>
          <w:divBdr>
            <w:top w:val="none" w:sz="0" w:space="0" w:color="auto"/>
            <w:left w:val="none" w:sz="0" w:space="0" w:color="auto"/>
            <w:bottom w:val="none" w:sz="0" w:space="0" w:color="auto"/>
            <w:right w:val="none" w:sz="0" w:space="0" w:color="auto"/>
          </w:divBdr>
        </w:div>
        <w:div w:id="552816463">
          <w:marLeft w:val="0"/>
          <w:marRight w:val="0"/>
          <w:marTop w:val="0"/>
          <w:marBottom w:val="0"/>
          <w:divBdr>
            <w:top w:val="none" w:sz="0" w:space="0" w:color="auto"/>
            <w:left w:val="none" w:sz="0" w:space="0" w:color="auto"/>
            <w:bottom w:val="none" w:sz="0" w:space="0" w:color="auto"/>
            <w:right w:val="none" w:sz="0" w:space="0" w:color="auto"/>
          </w:divBdr>
        </w:div>
        <w:div w:id="724253714">
          <w:marLeft w:val="0"/>
          <w:marRight w:val="0"/>
          <w:marTop w:val="0"/>
          <w:marBottom w:val="0"/>
          <w:divBdr>
            <w:top w:val="none" w:sz="0" w:space="0" w:color="auto"/>
            <w:left w:val="none" w:sz="0" w:space="0" w:color="auto"/>
            <w:bottom w:val="none" w:sz="0" w:space="0" w:color="auto"/>
            <w:right w:val="none" w:sz="0" w:space="0" w:color="auto"/>
          </w:divBdr>
        </w:div>
        <w:div w:id="149254507">
          <w:marLeft w:val="0"/>
          <w:marRight w:val="0"/>
          <w:marTop w:val="0"/>
          <w:marBottom w:val="0"/>
          <w:divBdr>
            <w:top w:val="none" w:sz="0" w:space="0" w:color="auto"/>
            <w:left w:val="none" w:sz="0" w:space="0" w:color="auto"/>
            <w:bottom w:val="none" w:sz="0" w:space="0" w:color="auto"/>
            <w:right w:val="none" w:sz="0" w:space="0" w:color="auto"/>
          </w:divBdr>
        </w:div>
        <w:div w:id="1113017963">
          <w:marLeft w:val="0"/>
          <w:marRight w:val="0"/>
          <w:marTop w:val="0"/>
          <w:marBottom w:val="0"/>
          <w:divBdr>
            <w:top w:val="none" w:sz="0" w:space="0" w:color="auto"/>
            <w:left w:val="none" w:sz="0" w:space="0" w:color="auto"/>
            <w:bottom w:val="none" w:sz="0" w:space="0" w:color="auto"/>
            <w:right w:val="none" w:sz="0" w:space="0" w:color="auto"/>
          </w:divBdr>
        </w:div>
        <w:div w:id="59645310">
          <w:marLeft w:val="0"/>
          <w:marRight w:val="0"/>
          <w:marTop w:val="0"/>
          <w:marBottom w:val="0"/>
          <w:divBdr>
            <w:top w:val="none" w:sz="0" w:space="0" w:color="auto"/>
            <w:left w:val="none" w:sz="0" w:space="0" w:color="auto"/>
            <w:bottom w:val="none" w:sz="0" w:space="0" w:color="auto"/>
            <w:right w:val="none" w:sz="0" w:space="0" w:color="auto"/>
          </w:divBdr>
        </w:div>
        <w:div w:id="2129466769">
          <w:marLeft w:val="0"/>
          <w:marRight w:val="0"/>
          <w:marTop w:val="0"/>
          <w:marBottom w:val="0"/>
          <w:divBdr>
            <w:top w:val="none" w:sz="0" w:space="0" w:color="auto"/>
            <w:left w:val="none" w:sz="0" w:space="0" w:color="auto"/>
            <w:bottom w:val="none" w:sz="0" w:space="0" w:color="auto"/>
            <w:right w:val="none" w:sz="0" w:space="0" w:color="auto"/>
          </w:divBdr>
        </w:div>
        <w:div w:id="1616861786">
          <w:marLeft w:val="0"/>
          <w:marRight w:val="0"/>
          <w:marTop w:val="0"/>
          <w:marBottom w:val="0"/>
          <w:divBdr>
            <w:top w:val="none" w:sz="0" w:space="0" w:color="auto"/>
            <w:left w:val="none" w:sz="0" w:space="0" w:color="auto"/>
            <w:bottom w:val="none" w:sz="0" w:space="0" w:color="auto"/>
            <w:right w:val="none" w:sz="0" w:space="0" w:color="auto"/>
          </w:divBdr>
        </w:div>
        <w:div w:id="1506748199">
          <w:marLeft w:val="0"/>
          <w:marRight w:val="0"/>
          <w:marTop w:val="0"/>
          <w:marBottom w:val="0"/>
          <w:divBdr>
            <w:top w:val="none" w:sz="0" w:space="0" w:color="auto"/>
            <w:left w:val="none" w:sz="0" w:space="0" w:color="auto"/>
            <w:bottom w:val="none" w:sz="0" w:space="0" w:color="auto"/>
            <w:right w:val="none" w:sz="0" w:space="0" w:color="auto"/>
          </w:divBdr>
        </w:div>
        <w:div w:id="72624120">
          <w:marLeft w:val="0"/>
          <w:marRight w:val="0"/>
          <w:marTop w:val="0"/>
          <w:marBottom w:val="0"/>
          <w:divBdr>
            <w:top w:val="none" w:sz="0" w:space="0" w:color="auto"/>
            <w:left w:val="none" w:sz="0" w:space="0" w:color="auto"/>
            <w:bottom w:val="none" w:sz="0" w:space="0" w:color="auto"/>
            <w:right w:val="none" w:sz="0" w:space="0" w:color="auto"/>
          </w:divBdr>
        </w:div>
        <w:div w:id="1496452163">
          <w:marLeft w:val="0"/>
          <w:marRight w:val="0"/>
          <w:marTop w:val="0"/>
          <w:marBottom w:val="0"/>
          <w:divBdr>
            <w:top w:val="none" w:sz="0" w:space="0" w:color="auto"/>
            <w:left w:val="none" w:sz="0" w:space="0" w:color="auto"/>
            <w:bottom w:val="none" w:sz="0" w:space="0" w:color="auto"/>
            <w:right w:val="none" w:sz="0" w:space="0" w:color="auto"/>
          </w:divBdr>
        </w:div>
        <w:div w:id="1677533333">
          <w:marLeft w:val="0"/>
          <w:marRight w:val="0"/>
          <w:marTop w:val="0"/>
          <w:marBottom w:val="0"/>
          <w:divBdr>
            <w:top w:val="none" w:sz="0" w:space="0" w:color="auto"/>
            <w:left w:val="none" w:sz="0" w:space="0" w:color="auto"/>
            <w:bottom w:val="none" w:sz="0" w:space="0" w:color="auto"/>
            <w:right w:val="none" w:sz="0" w:space="0" w:color="auto"/>
          </w:divBdr>
        </w:div>
        <w:div w:id="275256093">
          <w:marLeft w:val="0"/>
          <w:marRight w:val="0"/>
          <w:marTop w:val="0"/>
          <w:marBottom w:val="0"/>
          <w:divBdr>
            <w:top w:val="none" w:sz="0" w:space="0" w:color="auto"/>
            <w:left w:val="none" w:sz="0" w:space="0" w:color="auto"/>
            <w:bottom w:val="none" w:sz="0" w:space="0" w:color="auto"/>
            <w:right w:val="none" w:sz="0" w:space="0" w:color="auto"/>
          </w:divBdr>
        </w:div>
        <w:div w:id="1569808325">
          <w:marLeft w:val="0"/>
          <w:marRight w:val="0"/>
          <w:marTop w:val="0"/>
          <w:marBottom w:val="0"/>
          <w:divBdr>
            <w:top w:val="none" w:sz="0" w:space="0" w:color="auto"/>
            <w:left w:val="none" w:sz="0" w:space="0" w:color="auto"/>
            <w:bottom w:val="none" w:sz="0" w:space="0" w:color="auto"/>
            <w:right w:val="none" w:sz="0" w:space="0" w:color="auto"/>
          </w:divBdr>
        </w:div>
        <w:div w:id="437994428">
          <w:marLeft w:val="0"/>
          <w:marRight w:val="0"/>
          <w:marTop w:val="0"/>
          <w:marBottom w:val="0"/>
          <w:divBdr>
            <w:top w:val="none" w:sz="0" w:space="0" w:color="auto"/>
            <w:left w:val="none" w:sz="0" w:space="0" w:color="auto"/>
            <w:bottom w:val="none" w:sz="0" w:space="0" w:color="auto"/>
            <w:right w:val="none" w:sz="0" w:space="0" w:color="auto"/>
          </w:divBdr>
        </w:div>
        <w:div w:id="658733346">
          <w:marLeft w:val="0"/>
          <w:marRight w:val="0"/>
          <w:marTop w:val="0"/>
          <w:marBottom w:val="0"/>
          <w:divBdr>
            <w:top w:val="none" w:sz="0" w:space="0" w:color="auto"/>
            <w:left w:val="none" w:sz="0" w:space="0" w:color="auto"/>
            <w:bottom w:val="none" w:sz="0" w:space="0" w:color="auto"/>
            <w:right w:val="none" w:sz="0" w:space="0" w:color="auto"/>
          </w:divBdr>
        </w:div>
        <w:div w:id="1037269853">
          <w:marLeft w:val="0"/>
          <w:marRight w:val="0"/>
          <w:marTop w:val="0"/>
          <w:marBottom w:val="0"/>
          <w:divBdr>
            <w:top w:val="none" w:sz="0" w:space="0" w:color="auto"/>
            <w:left w:val="none" w:sz="0" w:space="0" w:color="auto"/>
            <w:bottom w:val="none" w:sz="0" w:space="0" w:color="auto"/>
            <w:right w:val="none" w:sz="0" w:space="0" w:color="auto"/>
          </w:divBdr>
        </w:div>
        <w:div w:id="1224684074">
          <w:marLeft w:val="0"/>
          <w:marRight w:val="0"/>
          <w:marTop w:val="0"/>
          <w:marBottom w:val="0"/>
          <w:divBdr>
            <w:top w:val="none" w:sz="0" w:space="0" w:color="auto"/>
            <w:left w:val="none" w:sz="0" w:space="0" w:color="auto"/>
            <w:bottom w:val="none" w:sz="0" w:space="0" w:color="auto"/>
            <w:right w:val="none" w:sz="0" w:space="0" w:color="auto"/>
          </w:divBdr>
        </w:div>
        <w:div w:id="182943256">
          <w:marLeft w:val="0"/>
          <w:marRight w:val="0"/>
          <w:marTop w:val="0"/>
          <w:marBottom w:val="0"/>
          <w:divBdr>
            <w:top w:val="none" w:sz="0" w:space="0" w:color="auto"/>
            <w:left w:val="none" w:sz="0" w:space="0" w:color="auto"/>
            <w:bottom w:val="none" w:sz="0" w:space="0" w:color="auto"/>
            <w:right w:val="none" w:sz="0" w:space="0" w:color="auto"/>
          </w:divBdr>
        </w:div>
        <w:div w:id="497161492">
          <w:marLeft w:val="0"/>
          <w:marRight w:val="0"/>
          <w:marTop w:val="0"/>
          <w:marBottom w:val="0"/>
          <w:divBdr>
            <w:top w:val="none" w:sz="0" w:space="0" w:color="auto"/>
            <w:left w:val="none" w:sz="0" w:space="0" w:color="auto"/>
            <w:bottom w:val="none" w:sz="0" w:space="0" w:color="auto"/>
            <w:right w:val="none" w:sz="0" w:space="0" w:color="auto"/>
          </w:divBdr>
        </w:div>
        <w:div w:id="497960356">
          <w:marLeft w:val="0"/>
          <w:marRight w:val="0"/>
          <w:marTop w:val="0"/>
          <w:marBottom w:val="0"/>
          <w:divBdr>
            <w:top w:val="none" w:sz="0" w:space="0" w:color="auto"/>
            <w:left w:val="none" w:sz="0" w:space="0" w:color="auto"/>
            <w:bottom w:val="none" w:sz="0" w:space="0" w:color="auto"/>
            <w:right w:val="none" w:sz="0" w:space="0" w:color="auto"/>
          </w:divBdr>
        </w:div>
        <w:div w:id="885675558">
          <w:marLeft w:val="0"/>
          <w:marRight w:val="0"/>
          <w:marTop w:val="0"/>
          <w:marBottom w:val="0"/>
          <w:divBdr>
            <w:top w:val="none" w:sz="0" w:space="0" w:color="auto"/>
            <w:left w:val="none" w:sz="0" w:space="0" w:color="auto"/>
            <w:bottom w:val="none" w:sz="0" w:space="0" w:color="auto"/>
            <w:right w:val="none" w:sz="0" w:space="0" w:color="auto"/>
          </w:divBdr>
        </w:div>
        <w:div w:id="71323002">
          <w:marLeft w:val="0"/>
          <w:marRight w:val="0"/>
          <w:marTop w:val="0"/>
          <w:marBottom w:val="0"/>
          <w:divBdr>
            <w:top w:val="none" w:sz="0" w:space="0" w:color="auto"/>
            <w:left w:val="none" w:sz="0" w:space="0" w:color="auto"/>
            <w:bottom w:val="none" w:sz="0" w:space="0" w:color="auto"/>
            <w:right w:val="none" w:sz="0" w:space="0" w:color="auto"/>
          </w:divBdr>
        </w:div>
        <w:div w:id="1313757821">
          <w:marLeft w:val="0"/>
          <w:marRight w:val="0"/>
          <w:marTop w:val="0"/>
          <w:marBottom w:val="0"/>
          <w:divBdr>
            <w:top w:val="none" w:sz="0" w:space="0" w:color="auto"/>
            <w:left w:val="none" w:sz="0" w:space="0" w:color="auto"/>
            <w:bottom w:val="none" w:sz="0" w:space="0" w:color="auto"/>
            <w:right w:val="none" w:sz="0" w:space="0" w:color="auto"/>
          </w:divBdr>
        </w:div>
        <w:div w:id="288631482">
          <w:marLeft w:val="0"/>
          <w:marRight w:val="0"/>
          <w:marTop w:val="0"/>
          <w:marBottom w:val="0"/>
          <w:divBdr>
            <w:top w:val="none" w:sz="0" w:space="0" w:color="auto"/>
            <w:left w:val="none" w:sz="0" w:space="0" w:color="auto"/>
            <w:bottom w:val="none" w:sz="0" w:space="0" w:color="auto"/>
            <w:right w:val="none" w:sz="0" w:space="0" w:color="auto"/>
          </w:divBdr>
        </w:div>
        <w:div w:id="624624464">
          <w:marLeft w:val="0"/>
          <w:marRight w:val="0"/>
          <w:marTop w:val="0"/>
          <w:marBottom w:val="0"/>
          <w:divBdr>
            <w:top w:val="none" w:sz="0" w:space="0" w:color="auto"/>
            <w:left w:val="none" w:sz="0" w:space="0" w:color="auto"/>
            <w:bottom w:val="none" w:sz="0" w:space="0" w:color="auto"/>
            <w:right w:val="none" w:sz="0" w:space="0" w:color="auto"/>
          </w:divBdr>
        </w:div>
        <w:div w:id="671880851">
          <w:marLeft w:val="0"/>
          <w:marRight w:val="0"/>
          <w:marTop w:val="0"/>
          <w:marBottom w:val="0"/>
          <w:divBdr>
            <w:top w:val="none" w:sz="0" w:space="0" w:color="auto"/>
            <w:left w:val="none" w:sz="0" w:space="0" w:color="auto"/>
            <w:bottom w:val="none" w:sz="0" w:space="0" w:color="auto"/>
            <w:right w:val="none" w:sz="0" w:space="0" w:color="auto"/>
          </w:divBdr>
        </w:div>
        <w:div w:id="94905783">
          <w:marLeft w:val="0"/>
          <w:marRight w:val="0"/>
          <w:marTop w:val="0"/>
          <w:marBottom w:val="0"/>
          <w:divBdr>
            <w:top w:val="none" w:sz="0" w:space="0" w:color="auto"/>
            <w:left w:val="none" w:sz="0" w:space="0" w:color="auto"/>
            <w:bottom w:val="none" w:sz="0" w:space="0" w:color="auto"/>
            <w:right w:val="none" w:sz="0" w:space="0" w:color="auto"/>
          </w:divBdr>
        </w:div>
        <w:div w:id="1940017840">
          <w:marLeft w:val="0"/>
          <w:marRight w:val="0"/>
          <w:marTop w:val="0"/>
          <w:marBottom w:val="0"/>
          <w:divBdr>
            <w:top w:val="none" w:sz="0" w:space="0" w:color="auto"/>
            <w:left w:val="none" w:sz="0" w:space="0" w:color="auto"/>
            <w:bottom w:val="none" w:sz="0" w:space="0" w:color="auto"/>
            <w:right w:val="none" w:sz="0" w:space="0" w:color="auto"/>
          </w:divBdr>
        </w:div>
        <w:div w:id="1402631917">
          <w:marLeft w:val="0"/>
          <w:marRight w:val="0"/>
          <w:marTop w:val="0"/>
          <w:marBottom w:val="0"/>
          <w:divBdr>
            <w:top w:val="none" w:sz="0" w:space="0" w:color="auto"/>
            <w:left w:val="none" w:sz="0" w:space="0" w:color="auto"/>
            <w:bottom w:val="none" w:sz="0" w:space="0" w:color="auto"/>
            <w:right w:val="none" w:sz="0" w:space="0" w:color="auto"/>
          </w:divBdr>
        </w:div>
        <w:div w:id="69816816">
          <w:marLeft w:val="0"/>
          <w:marRight w:val="0"/>
          <w:marTop w:val="0"/>
          <w:marBottom w:val="0"/>
          <w:divBdr>
            <w:top w:val="none" w:sz="0" w:space="0" w:color="auto"/>
            <w:left w:val="none" w:sz="0" w:space="0" w:color="auto"/>
            <w:bottom w:val="none" w:sz="0" w:space="0" w:color="auto"/>
            <w:right w:val="none" w:sz="0" w:space="0" w:color="auto"/>
          </w:divBdr>
        </w:div>
        <w:div w:id="2039508543">
          <w:marLeft w:val="0"/>
          <w:marRight w:val="0"/>
          <w:marTop w:val="0"/>
          <w:marBottom w:val="0"/>
          <w:divBdr>
            <w:top w:val="none" w:sz="0" w:space="0" w:color="auto"/>
            <w:left w:val="none" w:sz="0" w:space="0" w:color="auto"/>
            <w:bottom w:val="none" w:sz="0" w:space="0" w:color="auto"/>
            <w:right w:val="none" w:sz="0" w:space="0" w:color="auto"/>
          </w:divBdr>
        </w:div>
        <w:div w:id="55082796">
          <w:marLeft w:val="0"/>
          <w:marRight w:val="0"/>
          <w:marTop w:val="0"/>
          <w:marBottom w:val="0"/>
          <w:divBdr>
            <w:top w:val="none" w:sz="0" w:space="0" w:color="auto"/>
            <w:left w:val="none" w:sz="0" w:space="0" w:color="auto"/>
            <w:bottom w:val="none" w:sz="0" w:space="0" w:color="auto"/>
            <w:right w:val="none" w:sz="0" w:space="0" w:color="auto"/>
          </w:divBdr>
        </w:div>
        <w:div w:id="1596131778">
          <w:marLeft w:val="0"/>
          <w:marRight w:val="0"/>
          <w:marTop w:val="0"/>
          <w:marBottom w:val="0"/>
          <w:divBdr>
            <w:top w:val="none" w:sz="0" w:space="0" w:color="auto"/>
            <w:left w:val="none" w:sz="0" w:space="0" w:color="auto"/>
            <w:bottom w:val="none" w:sz="0" w:space="0" w:color="auto"/>
            <w:right w:val="none" w:sz="0" w:space="0" w:color="auto"/>
          </w:divBdr>
        </w:div>
        <w:div w:id="1750690690">
          <w:marLeft w:val="0"/>
          <w:marRight w:val="0"/>
          <w:marTop w:val="0"/>
          <w:marBottom w:val="0"/>
          <w:divBdr>
            <w:top w:val="none" w:sz="0" w:space="0" w:color="auto"/>
            <w:left w:val="none" w:sz="0" w:space="0" w:color="auto"/>
            <w:bottom w:val="none" w:sz="0" w:space="0" w:color="auto"/>
            <w:right w:val="none" w:sz="0" w:space="0" w:color="auto"/>
          </w:divBdr>
        </w:div>
        <w:div w:id="2081095761">
          <w:marLeft w:val="0"/>
          <w:marRight w:val="0"/>
          <w:marTop w:val="0"/>
          <w:marBottom w:val="0"/>
          <w:divBdr>
            <w:top w:val="none" w:sz="0" w:space="0" w:color="auto"/>
            <w:left w:val="none" w:sz="0" w:space="0" w:color="auto"/>
            <w:bottom w:val="none" w:sz="0" w:space="0" w:color="auto"/>
            <w:right w:val="none" w:sz="0" w:space="0" w:color="auto"/>
          </w:divBdr>
        </w:div>
        <w:div w:id="731469952">
          <w:marLeft w:val="0"/>
          <w:marRight w:val="0"/>
          <w:marTop w:val="0"/>
          <w:marBottom w:val="0"/>
          <w:divBdr>
            <w:top w:val="none" w:sz="0" w:space="0" w:color="auto"/>
            <w:left w:val="none" w:sz="0" w:space="0" w:color="auto"/>
            <w:bottom w:val="none" w:sz="0" w:space="0" w:color="auto"/>
            <w:right w:val="none" w:sz="0" w:space="0" w:color="auto"/>
          </w:divBdr>
        </w:div>
        <w:div w:id="1196039410">
          <w:marLeft w:val="0"/>
          <w:marRight w:val="0"/>
          <w:marTop w:val="0"/>
          <w:marBottom w:val="0"/>
          <w:divBdr>
            <w:top w:val="none" w:sz="0" w:space="0" w:color="auto"/>
            <w:left w:val="none" w:sz="0" w:space="0" w:color="auto"/>
            <w:bottom w:val="none" w:sz="0" w:space="0" w:color="auto"/>
            <w:right w:val="none" w:sz="0" w:space="0" w:color="auto"/>
          </w:divBdr>
        </w:div>
        <w:div w:id="1968122272">
          <w:marLeft w:val="0"/>
          <w:marRight w:val="0"/>
          <w:marTop w:val="0"/>
          <w:marBottom w:val="0"/>
          <w:divBdr>
            <w:top w:val="none" w:sz="0" w:space="0" w:color="auto"/>
            <w:left w:val="none" w:sz="0" w:space="0" w:color="auto"/>
            <w:bottom w:val="none" w:sz="0" w:space="0" w:color="auto"/>
            <w:right w:val="none" w:sz="0" w:space="0" w:color="auto"/>
          </w:divBdr>
        </w:div>
        <w:div w:id="1767849534">
          <w:marLeft w:val="0"/>
          <w:marRight w:val="0"/>
          <w:marTop w:val="0"/>
          <w:marBottom w:val="0"/>
          <w:divBdr>
            <w:top w:val="none" w:sz="0" w:space="0" w:color="auto"/>
            <w:left w:val="none" w:sz="0" w:space="0" w:color="auto"/>
            <w:bottom w:val="none" w:sz="0" w:space="0" w:color="auto"/>
            <w:right w:val="none" w:sz="0" w:space="0" w:color="auto"/>
          </w:divBdr>
        </w:div>
        <w:div w:id="1733774041">
          <w:marLeft w:val="0"/>
          <w:marRight w:val="0"/>
          <w:marTop w:val="0"/>
          <w:marBottom w:val="0"/>
          <w:divBdr>
            <w:top w:val="none" w:sz="0" w:space="0" w:color="auto"/>
            <w:left w:val="none" w:sz="0" w:space="0" w:color="auto"/>
            <w:bottom w:val="none" w:sz="0" w:space="0" w:color="auto"/>
            <w:right w:val="none" w:sz="0" w:space="0" w:color="auto"/>
          </w:divBdr>
        </w:div>
        <w:div w:id="1972248201">
          <w:marLeft w:val="0"/>
          <w:marRight w:val="0"/>
          <w:marTop w:val="0"/>
          <w:marBottom w:val="0"/>
          <w:divBdr>
            <w:top w:val="none" w:sz="0" w:space="0" w:color="auto"/>
            <w:left w:val="none" w:sz="0" w:space="0" w:color="auto"/>
            <w:bottom w:val="none" w:sz="0" w:space="0" w:color="auto"/>
            <w:right w:val="none" w:sz="0" w:space="0" w:color="auto"/>
          </w:divBdr>
        </w:div>
        <w:div w:id="2105032841">
          <w:marLeft w:val="0"/>
          <w:marRight w:val="0"/>
          <w:marTop w:val="0"/>
          <w:marBottom w:val="0"/>
          <w:divBdr>
            <w:top w:val="none" w:sz="0" w:space="0" w:color="auto"/>
            <w:left w:val="none" w:sz="0" w:space="0" w:color="auto"/>
            <w:bottom w:val="none" w:sz="0" w:space="0" w:color="auto"/>
            <w:right w:val="none" w:sz="0" w:space="0" w:color="auto"/>
          </w:divBdr>
        </w:div>
        <w:div w:id="1938322303">
          <w:marLeft w:val="0"/>
          <w:marRight w:val="0"/>
          <w:marTop w:val="0"/>
          <w:marBottom w:val="0"/>
          <w:divBdr>
            <w:top w:val="none" w:sz="0" w:space="0" w:color="auto"/>
            <w:left w:val="none" w:sz="0" w:space="0" w:color="auto"/>
            <w:bottom w:val="none" w:sz="0" w:space="0" w:color="auto"/>
            <w:right w:val="none" w:sz="0" w:space="0" w:color="auto"/>
          </w:divBdr>
        </w:div>
        <w:div w:id="1873879654">
          <w:marLeft w:val="0"/>
          <w:marRight w:val="0"/>
          <w:marTop w:val="0"/>
          <w:marBottom w:val="0"/>
          <w:divBdr>
            <w:top w:val="none" w:sz="0" w:space="0" w:color="auto"/>
            <w:left w:val="none" w:sz="0" w:space="0" w:color="auto"/>
            <w:bottom w:val="none" w:sz="0" w:space="0" w:color="auto"/>
            <w:right w:val="none" w:sz="0" w:space="0" w:color="auto"/>
          </w:divBdr>
        </w:div>
        <w:div w:id="793597096">
          <w:marLeft w:val="0"/>
          <w:marRight w:val="0"/>
          <w:marTop w:val="0"/>
          <w:marBottom w:val="0"/>
          <w:divBdr>
            <w:top w:val="none" w:sz="0" w:space="0" w:color="auto"/>
            <w:left w:val="none" w:sz="0" w:space="0" w:color="auto"/>
            <w:bottom w:val="none" w:sz="0" w:space="0" w:color="auto"/>
            <w:right w:val="none" w:sz="0" w:space="0" w:color="auto"/>
          </w:divBdr>
        </w:div>
        <w:div w:id="1177886463">
          <w:marLeft w:val="0"/>
          <w:marRight w:val="0"/>
          <w:marTop w:val="0"/>
          <w:marBottom w:val="0"/>
          <w:divBdr>
            <w:top w:val="none" w:sz="0" w:space="0" w:color="auto"/>
            <w:left w:val="none" w:sz="0" w:space="0" w:color="auto"/>
            <w:bottom w:val="none" w:sz="0" w:space="0" w:color="auto"/>
            <w:right w:val="none" w:sz="0" w:space="0" w:color="auto"/>
          </w:divBdr>
        </w:div>
        <w:div w:id="682702914">
          <w:marLeft w:val="0"/>
          <w:marRight w:val="0"/>
          <w:marTop w:val="0"/>
          <w:marBottom w:val="0"/>
          <w:divBdr>
            <w:top w:val="none" w:sz="0" w:space="0" w:color="auto"/>
            <w:left w:val="none" w:sz="0" w:space="0" w:color="auto"/>
            <w:bottom w:val="none" w:sz="0" w:space="0" w:color="auto"/>
            <w:right w:val="none" w:sz="0" w:space="0" w:color="auto"/>
          </w:divBdr>
        </w:div>
        <w:div w:id="1162892471">
          <w:marLeft w:val="0"/>
          <w:marRight w:val="0"/>
          <w:marTop w:val="0"/>
          <w:marBottom w:val="0"/>
          <w:divBdr>
            <w:top w:val="none" w:sz="0" w:space="0" w:color="auto"/>
            <w:left w:val="none" w:sz="0" w:space="0" w:color="auto"/>
            <w:bottom w:val="none" w:sz="0" w:space="0" w:color="auto"/>
            <w:right w:val="none" w:sz="0" w:space="0" w:color="auto"/>
          </w:divBdr>
        </w:div>
        <w:div w:id="380055585">
          <w:marLeft w:val="0"/>
          <w:marRight w:val="0"/>
          <w:marTop w:val="0"/>
          <w:marBottom w:val="0"/>
          <w:divBdr>
            <w:top w:val="none" w:sz="0" w:space="0" w:color="auto"/>
            <w:left w:val="none" w:sz="0" w:space="0" w:color="auto"/>
            <w:bottom w:val="none" w:sz="0" w:space="0" w:color="auto"/>
            <w:right w:val="none" w:sz="0" w:space="0" w:color="auto"/>
          </w:divBdr>
        </w:div>
        <w:div w:id="2075811574">
          <w:marLeft w:val="0"/>
          <w:marRight w:val="0"/>
          <w:marTop w:val="0"/>
          <w:marBottom w:val="0"/>
          <w:divBdr>
            <w:top w:val="none" w:sz="0" w:space="0" w:color="auto"/>
            <w:left w:val="none" w:sz="0" w:space="0" w:color="auto"/>
            <w:bottom w:val="none" w:sz="0" w:space="0" w:color="auto"/>
            <w:right w:val="none" w:sz="0" w:space="0" w:color="auto"/>
          </w:divBdr>
        </w:div>
        <w:div w:id="444349671">
          <w:marLeft w:val="0"/>
          <w:marRight w:val="0"/>
          <w:marTop w:val="0"/>
          <w:marBottom w:val="0"/>
          <w:divBdr>
            <w:top w:val="none" w:sz="0" w:space="0" w:color="auto"/>
            <w:left w:val="none" w:sz="0" w:space="0" w:color="auto"/>
            <w:bottom w:val="none" w:sz="0" w:space="0" w:color="auto"/>
            <w:right w:val="none" w:sz="0" w:space="0" w:color="auto"/>
          </w:divBdr>
        </w:div>
        <w:div w:id="73170501">
          <w:marLeft w:val="0"/>
          <w:marRight w:val="0"/>
          <w:marTop w:val="0"/>
          <w:marBottom w:val="0"/>
          <w:divBdr>
            <w:top w:val="none" w:sz="0" w:space="0" w:color="auto"/>
            <w:left w:val="none" w:sz="0" w:space="0" w:color="auto"/>
            <w:bottom w:val="none" w:sz="0" w:space="0" w:color="auto"/>
            <w:right w:val="none" w:sz="0" w:space="0" w:color="auto"/>
          </w:divBdr>
        </w:div>
        <w:div w:id="1210188587">
          <w:marLeft w:val="0"/>
          <w:marRight w:val="0"/>
          <w:marTop w:val="0"/>
          <w:marBottom w:val="0"/>
          <w:divBdr>
            <w:top w:val="none" w:sz="0" w:space="0" w:color="auto"/>
            <w:left w:val="none" w:sz="0" w:space="0" w:color="auto"/>
            <w:bottom w:val="none" w:sz="0" w:space="0" w:color="auto"/>
            <w:right w:val="none" w:sz="0" w:space="0" w:color="auto"/>
          </w:divBdr>
        </w:div>
        <w:div w:id="111485225">
          <w:marLeft w:val="0"/>
          <w:marRight w:val="0"/>
          <w:marTop w:val="0"/>
          <w:marBottom w:val="0"/>
          <w:divBdr>
            <w:top w:val="none" w:sz="0" w:space="0" w:color="auto"/>
            <w:left w:val="none" w:sz="0" w:space="0" w:color="auto"/>
            <w:bottom w:val="none" w:sz="0" w:space="0" w:color="auto"/>
            <w:right w:val="none" w:sz="0" w:space="0" w:color="auto"/>
          </w:divBdr>
        </w:div>
        <w:div w:id="1184511533">
          <w:marLeft w:val="0"/>
          <w:marRight w:val="0"/>
          <w:marTop w:val="0"/>
          <w:marBottom w:val="0"/>
          <w:divBdr>
            <w:top w:val="none" w:sz="0" w:space="0" w:color="auto"/>
            <w:left w:val="none" w:sz="0" w:space="0" w:color="auto"/>
            <w:bottom w:val="none" w:sz="0" w:space="0" w:color="auto"/>
            <w:right w:val="none" w:sz="0" w:space="0" w:color="auto"/>
          </w:divBdr>
        </w:div>
        <w:div w:id="1977560216">
          <w:marLeft w:val="0"/>
          <w:marRight w:val="0"/>
          <w:marTop w:val="0"/>
          <w:marBottom w:val="0"/>
          <w:divBdr>
            <w:top w:val="none" w:sz="0" w:space="0" w:color="auto"/>
            <w:left w:val="none" w:sz="0" w:space="0" w:color="auto"/>
            <w:bottom w:val="none" w:sz="0" w:space="0" w:color="auto"/>
            <w:right w:val="none" w:sz="0" w:space="0" w:color="auto"/>
          </w:divBdr>
        </w:div>
        <w:div w:id="1365012825">
          <w:marLeft w:val="0"/>
          <w:marRight w:val="0"/>
          <w:marTop w:val="0"/>
          <w:marBottom w:val="0"/>
          <w:divBdr>
            <w:top w:val="none" w:sz="0" w:space="0" w:color="auto"/>
            <w:left w:val="none" w:sz="0" w:space="0" w:color="auto"/>
            <w:bottom w:val="none" w:sz="0" w:space="0" w:color="auto"/>
            <w:right w:val="none" w:sz="0" w:space="0" w:color="auto"/>
          </w:divBdr>
        </w:div>
        <w:div w:id="32925408">
          <w:marLeft w:val="0"/>
          <w:marRight w:val="0"/>
          <w:marTop w:val="0"/>
          <w:marBottom w:val="0"/>
          <w:divBdr>
            <w:top w:val="none" w:sz="0" w:space="0" w:color="auto"/>
            <w:left w:val="none" w:sz="0" w:space="0" w:color="auto"/>
            <w:bottom w:val="none" w:sz="0" w:space="0" w:color="auto"/>
            <w:right w:val="none" w:sz="0" w:space="0" w:color="auto"/>
          </w:divBdr>
        </w:div>
        <w:div w:id="1022704593">
          <w:marLeft w:val="0"/>
          <w:marRight w:val="0"/>
          <w:marTop w:val="0"/>
          <w:marBottom w:val="0"/>
          <w:divBdr>
            <w:top w:val="none" w:sz="0" w:space="0" w:color="auto"/>
            <w:left w:val="none" w:sz="0" w:space="0" w:color="auto"/>
            <w:bottom w:val="none" w:sz="0" w:space="0" w:color="auto"/>
            <w:right w:val="none" w:sz="0" w:space="0" w:color="auto"/>
          </w:divBdr>
        </w:div>
        <w:div w:id="1732145676">
          <w:marLeft w:val="0"/>
          <w:marRight w:val="0"/>
          <w:marTop w:val="0"/>
          <w:marBottom w:val="0"/>
          <w:divBdr>
            <w:top w:val="none" w:sz="0" w:space="0" w:color="auto"/>
            <w:left w:val="none" w:sz="0" w:space="0" w:color="auto"/>
            <w:bottom w:val="none" w:sz="0" w:space="0" w:color="auto"/>
            <w:right w:val="none" w:sz="0" w:space="0" w:color="auto"/>
          </w:divBdr>
        </w:div>
        <w:div w:id="1743139881">
          <w:marLeft w:val="0"/>
          <w:marRight w:val="0"/>
          <w:marTop w:val="0"/>
          <w:marBottom w:val="0"/>
          <w:divBdr>
            <w:top w:val="none" w:sz="0" w:space="0" w:color="auto"/>
            <w:left w:val="none" w:sz="0" w:space="0" w:color="auto"/>
            <w:bottom w:val="none" w:sz="0" w:space="0" w:color="auto"/>
            <w:right w:val="none" w:sz="0" w:space="0" w:color="auto"/>
          </w:divBdr>
        </w:div>
        <w:div w:id="348024071">
          <w:marLeft w:val="0"/>
          <w:marRight w:val="0"/>
          <w:marTop w:val="0"/>
          <w:marBottom w:val="0"/>
          <w:divBdr>
            <w:top w:val="none" w:sz="0" w:space="0" w:color="auto"/>
            <w:left w:val="none" w:sz="0" w:space="0" w:color="auto"/>
            <w:bottom w:val="none" w:sz="0" w:space="0" w:color="auto"/>
            <w:right w:val="none" w:sz="0" w:space="0" w:color="auto"/>
          </w:divBdr>
        </w:div>
        <w:div w:id="1321078772">
          <w:marLeft w:val="0"/>
          <w:marRight w:val="0"/>
          <w:marTop w:val="0"/>
          <w:marBottom w:val="0"/>
          <w:divBdr>
            <w:top w:val="none" w:sz="0" w:space="0" w:color="auto"/>
            <w:left w:val="none" w:sz="0" w:space="0" w:color="auto"/>
            <w:bottom w:val="none" w:sz="0" w:space="0" w:color="auto"/>
            <w:right w:val="none" w:sz="0" w:space="0" w:color="auto"/>
          </w:divBdr>
        </w:div>
        <w:div w:id="18481820">
          <w:marLeft w:val="0"/>
          <w:marRight w:val="0"/>
          <w:marTop w:val="0"/>
          <w:marBottom w:val="0"/>
          <w:divBdr>
            <w:top w:val="none" w:sz="0" w:space="0" w:color="auto"/>
            <w:left w:val="none" w:sz="0" w:space="0" w:color="auto"/>
            <w:bottom w:val="none" w:sz="0" w:space="0" w:color="auto"/>
            <w:right w:val="none" w:sz="0" w:space="0" w:color="auto"/>
          </w:divBdr>
        </w:div>
        <w:div w:id="890114157">
          <w:marLeft w:val="0"/>
          <w:marRight w:val="0"/>
          <w:marTop w:val="0"/>
          <w:marBottom w:val="0"/>
          <w:divBdr>
            <w:top w:val="none" w:sz="0" w:space="0" w:color="auto"/>
            <w:left w:val="none" w:sz="0" w:space="0" w:color="auto"/>
            <w:bottom w:val="none" w:sz="0" w:space="0" w:color="auto"/>
            <w:right w:val="none" w:sz="0" w:space="0" w:color="auto"/>
          </w:divBdr>
        </w:div>
        <w:div w:id="1052576621">
          <w:marLeft w:val="0"/>
          <w:marRight w:val="0"/>
          <w:marTop w:val="0"/>
          <w:marBottom w:val="0"/>
          <w:divBdr>
            <w:top w:val="none" w:sz="0" w:space="0" w:color="auto"/>
            <w:left w:val="none" w:sz="0" w:space="0" w:color="auto"/>
            <w:bottom w:val="none" w:sz="0" w:space="0" w:color="auto"/>
            <w:right w:val="none" w:sz="0" w:space="0" w:color="auto"/>
          </w:divBdr>
        </w:div>
        <w:div w:id="1306861759">
          <w:marLeft w:val="0"/>
          <w:marRight w:val="0"/>
          <w:marTop w:val="0"/>
          <w:marBottom w:val="0"/>
          <w:divBdr>
            <w:top w:val="none" w:sz="0" w:space="0" w:color="auto"/>
            <w:left w:val="none" w:sz="0" w:space="0" w:color="auto"/>
            <w:bottom w:val="none" w:sz="0" w:space="0" w:color="auto"/>
            <w:right w:val="none" w:sz="0" w:space="0" w:color="auto"/>
          </w:divBdr>
        </w:div>
        <w:div w:id="1283220783">
          <w:marLeft w:val="0"/>
          <w:marRight w:val="0"/>
          <w:marTop w:val="0"/>
          <w:marBottom w:val="0"/>
          <w:divBdr>
            <w:top w:val="none" w:sz="0" w:space="0" w:color="auto"/>
            <w:left w:val="none" w:sz="0" w:space="0" w:color="auto"/>
            <w:bottom w:val="none" w:sz="0" w:space="0" w:color="auto"/>
            <w:right w:val="none" w:sz="0" w:space="0" w:color="auto"/>
          </w:divBdr>
        </w:div>
        <w:div w:id="1374497051">
          <w:marLeft w:val="0"/>
          <w:marRight w:val="0"/>
          <w:marTop w:val="0"/>
          <w:marBottom w:val="0"/>
          <w:divBdr>
            <w:top w:val="none" w:sz="0" w:space="0" w:color="auto"/>
            <w:left w:val="none" w:sz="0" w:space="0" w:color="auto"/>
            <w:bottom w:val="none" w:sz="0" w:space="0" w:color="auto"/>
            <w:right w:val="none" w:sz="0" w:space="0" w:color="auto"/>
          </w:divBdr>
        </w:div>
        <w:div w:id="2014842095">
          <w:marLeft w:val="0"/>
          <w:marRight w:val="0"/>
          <w:marTop w:val="0"/>
          <w:marBottom w:val="0"/>
          <w:divBdr>
            <w:top w:val="none" w:sz="0" w:space="0" w:color="auto"/>
            <w:left w:val="none" w:sz="0" w:space="0" w:color="auto"/>
            <w:bottom w:val="none" w:sz="0" w:space="0" w:color="auto"/>
            <w:right w:val="none" w:sz="0" w:space="0" w:color="auto"/>
          </w:divBdr>
        </w:div>
        <w:div w:id="1104417630">
          <w:marLeft w:val="0"/>
          <w:marRight w:val="0"/>
          <w:marTop w:val="0"/>
          <w:marBottom w:val="0"/>
          <w:divBdr>
            <w:top w:val="none" w:sz="0" w:space="0" w:color="auto"/>
            <w:left w:val="none" w:sz="0" w:space="0" w:color="auto"/>
            <w:bottom w:val="none" w:sz="0" w:space="0" w:color="auto"/>
            <w:right w:val="none" w:sz="0" w:space="0" w:color="auto"/>
          </w:divBdr>
        </w:div>
        <w:div w:id="213154781">
          <w:marLeft w:val="0"/>
          <w:marRight w:val="0"/>
          <w:marTop w:val="0"/>
          <w:marBottom w:val="0"/>
          <w:divBdr>
            <w:top w:val="none" w:sz="0" w:space="0" w:color="auto"/>
            <w:left w:val="none" w:sz="0" w:space="0" w:color="auto"/>
            <w:bottom w:val="none" w:sz="0" w:space="0" w:color="auto"/>
            <w:right w:val="none" w:sz="0" w:space="0" w:color="auto"/>
          </w:divBdr>
        </w:div>
        <w:div w:id="55513334">
          <w:marLeft w:val="0"/>
          <w:marRight w:val="0"/>
          <w:marTop w:val="0"/>
          <w:marBottom w:val="0"/>
          <w:divBdr>
            <w:top w:val="none" w:sz="0" w:space="0" w:color="auto"/>
            <w:left w:val="none" w:sz="0" w:space="0" w:color="auto"/>
            <w:bottom w:val="none" w:sz="0" w:space="0" w:color="auto"/>
            <w:right w:val="none" w:sz="0" w:space="0" w:color="auto"/>
          </w:divBdr>
        </w:div>
        <w:div w:id="1212420992">
          <w:marLeft w:val="0"/>
          <w:marRight w:val="0"/>
          <w:marTop w:val="0"/>
          <w:marBottom w:val="0"/>
          <w:divBdr>
            <w:top w:val="none" w:sz="0" w:space="0" w:color="auto"/>
            <w:left w:val="none" w:sz="0" w:space="0" w:color="auto"/>
            <w:bottom w:val="none" w:sz="0" w:space="0" w:color="auto"/>
            <w:right w:val="none" w:sz="0" w:space="0" w:color="auto"/>
          </w:divBdr>
        </w:div>
        <w:div w:id="469134793">
          <w:marLeft w:val="0"/>
          <w:marRight w:val="0"/>
          <w:marTop w:val="0"/>
          <w:marBottom w:val="0"/>
          <w:divBdr>
            <w:top w:val="none" w:sz="0" w:space="0" w:color="auto"/>
            <w:left w:val="none" w:sz="0" w:space="0" w:color="auto"/>
            <w:bottom w:val="none" w:sz="0" w:space="0" w:color="auto"/>
            <w:right w:val="none" w:sz="0" w:space="0" w:color="auto"/>
          </w:divBdr>
        </w:div>
        <w:div w:id="1624001595">
          <w:marLeft w:val="0"/>
          <w:marRight w:val="0"/>
          <w:marTop w:val="0"/>
          <w:marBottom w:val="0"/>
          <w:divBdr>
            <w:top w:val="none" w:sz="0" w:space="0" w:color="auto"/>
            <w:left w:val="none" w:sz="0" w:space="0" w:color="auto"/>
            <w:bottom w:val="none" w:sz="0" w:space="0" w:color="auto"/>
            <w:right w:val="none" w:sz="0" w:space="0" w:color="auto"/>
          </w:divBdr>
        </w:div>
        <w:div w:id="325400277">
          <w:marLeft w:val="0"/>
          <w:marRight w:val="0"/>
          <w:marTop w:val="0"/>
          <w:marBottom w:val="0"/>
          <w:divBdr>
            <w:top w:val="none" w:sz="0" w:space="0" w:color="auto"/>
            <w:left w:val="none" w:sz="0" w:space="0" w:color="auto"/>
            <w:bottom w:val="none" w:sz="0" w:space="0" w:color="auto"/>
            <w:right w:val="none" w:sz="0" w:space="0" w:color="auto"/>
          </w:divBdr>
        </w:div>
        <w:div w:id="513301766">
          <w:marLeft w:val="0"/>
          <w:marRight w:val="0"/>
          <w:marTop w:val="0"/>
          <w:marBottom w:val="0"/>
          <w:divBdr>
            <w:top w:val="none" w:sz="0" w:space="0" w:color="auto"/>
            <w:left w:val="none" w:sz="0" w:space="0" w:color="auto"/>
            <w:bottom w:val="none" w:sz="0" w:space="0" w:color="auto"/>
            <w:right w:val="none" w:sz="0" w:space="0" w:color="auto"/>
          </w:divBdr>
        </w:div>
        <w:div w:id="1690066134">
          <w:marLeft w:val="0"/>
          <w:marRight w:val="0"/>
          <w:marTop w:val="0"/>
          <w:marBottom w:val="0"/>
          <w:divBdr>
            <w:top w:val="none" w:sz="0" w:space="0" w:color="auto"/>
            <w:left w:val="none" w:sz="0" w:space="0" w:color="auto"/>
            <w:bottom w:val="none" w:sz="0" w:space="0" w:color="auto"/>
            <w:right w:val="none" w:sz="0" w:space="0" w:color="auto"/>
          </w:divBdr>
        </w:div>
        <w:div w:id="360131629">
          <w:marLeft w:val="0"/>
          <w:marRight w:val="0"/>
          <w:marTop w:val="0"/>
          <w:marBottom w:val="0"/>
          <w:divBdr>
            <w:top w:val="none" w:sz="0" w:space="0" w:color="auto"/>
            <w:left w:val="none" w:sz="0" w:space="0" w:color="auto"/>
            <w:bottom w:val="none" w:sz="0" w:space="0" w:color="auto"/>
            <w:right w:val="none" w:sz="0" w:space="0" w:color="auto"/>
          </w:divBdr>
        </w:div>
        <w:div w:id="1320621211">
          <w:marLeft w:val="0"/>
          <w:marRight w:val="0"/>
          <w:marTop w:val="0"/>
          <w:marBottom w:val="0"/>
          <w:divBdr>
            <w:top w:val="none" w:sz="0" w:space="0" w:color="auto"/>
            <w:left w:val="none" w:sz="0" w:space="0" w:color="auto"/>
            <w:bottom w:val="none" w:sz="0" w:space="0" w:color="auto"/>
            <w:right w:val="none" w:sz="0" w:space="0" w:color="auto"/>
          </w:divBdr>
        </w:div>
        <w:div w:id="385568672">
          <w:marLeft w:val="0"/>
          <w:marRight w:val="0"/>
          <w:marTop w:val="0"/>
          <w:marBottom w:val="0"/>
          <w:divBdr>
            <w:top w:val="none" w:sz="0" w:space="0" w:color="auto"/>
            <w:left w:val="none" w:sz="0" w:space="0" w:color="auto"/>
            <w:bottom w:val="none" w:sz="0" w:space="0" w:color="auto"/>
            <w:right w:val="none" w:sz="0" w:space="0" w:color="auto"/>
          </w:divBdr>
        </w:div>
        <w:div w:id="1195849536">
          <w:marLeft w:val="0"/>
          <w:marRight w:val="0"/>
          <w:marTop w:val="0"/>
          <w:marBottom w:val="0"/>
          <w:divBdr>
            <w:top w:val="none" w:sz="0" w:space="0" w:color="auto"/>
            <w:left w:val="none" w:sz="0" w:space="0" w:color="auto"/>
            <w:bottom w:val="none" w:sz="0" w:space="0" w:color="auto"/>
            <w:right w:val="none" w:sz="0" w:space="0" w:color="auto"/>
          </w:divBdr>
        </w:div>
        <w:div w:id="550189130">
          <w:marLeft w:val="0"/>
          <w:marRight w:val="0"/>
          <w:marTop w:val="0"/>
          <w:marBottom w:val="0"/>
          <w:divBdr>
            <w:top w:val="none" w:sz="0" w:space="0" w:color="auto"/>
            <w:left w:val="none" w:sz="0" w:space="0" w:color="auto"/>
            <w:bottom w:val="none" w:sz="0" w:space="0" w:color="auto"/>
            <w:right w:val="none" w:sz="0" w:space="0" w:color="auto"/>
          </w:divBdr>
        </w:div>
        <w:div w:id="384068381">
          <w:marLeft w:val="0"/>
          <w:marRight w:val="0"/>
          <w:marTop w:val="0"/>
          <w:marBottom w:val="0"/>
          <w:divBdr>
            <w:top w:val="none" w:sz="0" w:space="0" w:color="auto"/>
            <w:left w:val="none" w:sz="0" w:space="0" w:color="auto"/>
            <w:bottom w:val="none" w:sz="0" w:space="0" w:color="auto"/>
            <w:right w:val="none" w:sz="0" w:space="0" w:color="auto"/>
          </w:divBdr>
        </w:div>
        <w:div w:id="1608342951">
          <w:marLeft w:val="0"/>
          <w:marRight w:val="0"/>
          <w:marTop w:val="0"/>
          <w:marBottom w:val="0"/>
          <w:divBdr>
            <w:top w:val="none" w:sz="0" w:space="0" w:color="auto"/>
            <w:left w:val="none" w:sz="0" w:space="0" w:color="auto"/>
            <w:bottom w:val="none" w:sz="0" w:space="0" w:color="auto"/>
            <w:right w:val="none" w:sz="0" w:space="0" w:color="auto"/>
          </w:divBdr>
        </w:div>
        <w:div w:id="1681544569">
          <w:marLeft w:val="0"/>
          <w:marRight w:val="0"/>
          <w:marTop w:val="0"/>
          <w:marBottom w:val="0"/>
          <w:divBdr>
            <w:top w:val="none" w:sz="0" w:space="0" w:color="auto"/>
            <w:left w:val="none" w:sz="0" w:space="0" w:color="auto"/>
            <w:bottom w:val="none" w:sz="0" w:space="0" w:color="auto"/>
            <w:right w:val="none" w:sz="0" w:space="0" w:color="auto"/>
          </w:divBdr>
        </w:div>
        <w:div w:id="465969723">
          <w:marLeft w:val="0"/>
          <w:marRight w:val="0"/>
          <w:marTop w:val="0"/>
          <w:marBottom w:val="0"/>
          <w:divBdr>
            <w:top w:val="none" w:sz="0" w:space="0" w:color="auto"/>
            <w:left w:val="none" w:sz="0" w:space="0" w:color="auto"/>
            <w:bottom w:val="none" w:sz="0" w:space="0" w:color="auto"/>
            <w:right w:val="none" w:sz="0" w:space="0" w:color="auto"/>
          </w:divBdr>
        </w:div>
        <w:div w:id="1415711124">
          <w:marLeft w:val="0"/>
          <w:marRight w:val="0"/>
          <w:marTop w:val="0"/>
          <w:marBottom w:val="0"/>
          <w:divBdr>
            <w:top w:val="none" w:sz="0" w:space="0" w:color="auto"/>
            <w:left w:val="none" w:sz="0" w:space="0" w:color="auto"/>
            <w:bottom w:val="none" w:sz="0" w:space="0" w:color="auto"/>
            <w:right w:val="none" w:sz="0" w:space="0" w:color="auto"/>
          </w:divBdr>
        </w:div>
        <w:div w:id="2137406397">
          <w:marLeft w:val="0"/>
          <w:marRight w:val="0"/>
          <w:marTop w:val="0"/>
          <w:marBottom w:val="0"/>
          <w:divBdr>
            <w:top w:val="none" w:sz="0" w:space="0" w:color="auto"/>
            <w:left w:val="none" w:sz="0" w:space="0" w:color="auto"/>
            <w:bottom w:val="none" w:sz="0" w:space="0" w:color="auto"/>
            <w:right w:val="none" w:sz="0" w:space="0" w:color="auto"/>
          </w:divBdr>
        </w:div>
        <w:div w:id="1728188347">
          <w:marLeft w:val="0"/>
          <w:marRight w:val="0"/>
          <w:marTop w:val="0"/>
          <w:marBottom w:val="0"/>
          <w:divBdr>
            <w:top w:val="none" w:sz="0" w:space="0" w:color="auto"/>
            <w:left w:val="none" w:sz="0" w:space="0" w:color="auto"/>
            <w:bottom w:val="none" w:sz="0" w:space="0" w:color="auto"/>
            <w:right w:val="none" w:sz="0" w:space="0" w:color="auto"/>
          </w:divBdr>
        </w:div>
        <w:div w:id="1933735705">
          <w:marLeft w:val="0"/>
          <w:marRight w:val="0"/>
          <w:marTop w:val="0"/>
          <w:marBottom w:val="0"/>
          <w:divBdr>
            <w:top w:val="none" w:sz="0" w:space="0" w:color="auto"/>
            <w:left w:val="none" w:sz="0" w:space="0" w:color="auto"/>
            <w:bottom w:val="none" w:sz="0" w:space="0" w:color="auto"/>
            <w:right w:val="none" w:sz="0" w:space="0" w:color="auto"/>
          </w:divBdr>
        </w:div>
        <w:div w:id="704526943">
          <w:marLeft w:val="0"/>
          <w:marRight w:val="0"/>
          <w:marTop w:val="0"/>
          <w:marBottom w:val="0"/>
          <w:divBdr>
            <w:top w:val="none" w:sz="0" w:space="0" w:color="auto"/>
            <w:left w:val="none" w:sz="0" w:space="0" w:color="auto"/>
            <w:bottom w:val="none" w:sz="0" w:space="0" w:color="auto"/>
            <w:right w:val="none" w:sz="0" w:space="0" w:color="auto"/>
          </w:divBdr>
        </w:div>
        <w:div w:id="2032563109">
          <w:marLeft w:val="0"/>
          <w:marRight w:val="0"/>
          <w:marTop w:val="0"/>
          <w:marBottom w:val="0"/>
          <w:divBdr>
            <w:top w:val="none" w:sz="0" w:space="0" w:color="auto"/>
            <w:left w:val="none" w:sz="0" w:space="0" w:color="auto"/>
            <w:bottom w:val="none" w:sz="0" w:space="0" w:color="auto"/>
            <w:right w:val="none" w:sz="0" w:space="0" w:color="auto"/>
          </w:divBdr>
        </w:div>
        <w:div w:id="647586828">
          <w:marLeft w:val="0"/>
          <w:marRight w:val="0"/>
          <w:marTop w:val="0"/>
          <w:marBottom w:val="0"/>
          <w:divBdr>
            <w:top w:val="none" w:sz="0" w:space="0" w:color="auto"/>
            <w:left w:val="none" w:sz="0" w:space="0" w:color="auto"/>
            <w:bottom w:val="none" w:sz="0" w:space="0" w:color="auto"/>
            <w:right w:val="none" w:sz="0" w:space="0" w:color="auto"/>
          </w:divBdr>
        </w:div>
        <w:div w:id="1114057235">
          <w:marLeft w:val="0"/>
          <w:marRight w:val="0"/>
          <w:marTop w:val="0"/>
          <w:marBottom w:val="0"/>
          <w:divBdr>
            <w:top w:val="none" w:sz="0" w:space="0" w:color="auto"/>
            <w:left w:val="none" w:sz="0" w:space="0" w:color="auto"/>
            <w:bottom w:val="none" w:sz="0" w:space="0" w:color="auto"/>
            <w:right w:val="none" w:sz="0" w:space="0" w:color="auto"/>
          </w:divBdr>
        </w:div>
        <w:div w:id="753546744">
          <w:marLeft w:val="0"/>
          <w:marRight w:val="0"/>
          <w:marTop w:val="0"/>
          <w:marBottom w:val="0"/>
          <w:divBdr>
            <w:top w:val="none" w:sz="0" w:space="0" w:color="auto"/>
            <w:left w:val="none" w:sz="0" w:space="0" w:color="auto"/>
            <w:bottom w:val="none" w:sz="0" w:space="0" w:color="auto"/>
            <w:right w:val="none" w:sz="0" w:space="0" w:color="auto"/>
          </w:divBdr>
        </w:div>
        <w:div w:id="145051506">
          <w:marLeft w:val="0"/>
          <w:marRight w:val="0"/>
          <w:marTop w:val="0"/>
          <w:marBottom w:val="0"/>
          <w:divBdr>
            <w:top w:val="none" w:sz="0" w:space="0" w:color="auto"/>
            <w:left w:val="none" w:sz="0" w:space="0" w:color="auto"/>
            <w:bottom w:val="none" w:sz="0" w:space="0" w:color="auto"/>
            <w:right w:val="none" w:sz="0" w:space="0" w:color="auto"/>
          </w:divBdr>
        </w:div>
        <w:div w:id="1682002453">
          <w:marLeft w:val="0"/>
          <w:marRight w:val="0"/>
          <w:marTop w:val="0"/>
          <w:marBottom w:val="0"/>
          <w:divBdr>
            <w:top w:val="none" w:sz="0" w:space="0" w:color="auto"/>
            <w:left w:val="none" w:sz="0" w:space="0" w:color="auto"/>
            <w:bottom w:val="none" w:sz="0" w:space="0" w:color="auto"/>
            <w:right w:val="none" w:sz="0" w:space="0" w:color="auto"/>
          </w:divBdr>
        </w:div>
        <w:div w:id="116990456">
          <w:marLeft w:val="0"/>
          <w:marRight w:val="0"/>
          <w:marTop w:val="0"/>
          <w:marBottom w:val="0"/>
          <w:divBdr>
            <w:top w:val="none" w:sz="0" w:space="0" w:color="auto"/>
            <w:left w:val="none" w:sz="0" w:space="0" w:color="auto"/>
            <w:bottom w:val="none" w:sz="0" w:space="0" w:color="auto"/>
            <w:right w:val="none" w:sz="0" w:space="0" w:color="auto"/>
          </w:divBdr>
        </w:div>
        <w:div w:id="837312419">
          <w:marLeft w:val="0"/>
          <w:marRight w:val="0"/>
          <w:marTop w:val="0"/>
          <w:marBottom w:val="0"/>
          <w:divBdr>
            <w:top w:val="none" w:sz="0" w:space="0" w:color="auto"/>
            <w:left w:val="none" w:sz="0" w:space="0" w:color="auto"/>
            <w:bottom w:val="none" w:sz="0" w:space="0" w:color="auto"/>
            <w:right w:val="none" w:sz="0" w:space="0" w:color="auto"/>
          </w:divBdr>
        </w:div>
        <w:div w:id="441344602">
          <w:marLeft w:val="0"/>
          <w:marRight w:val="0"/>
          <w:marTop w:val="0"/>
          <w:marBottom w:val="0"/>
          <w:divBdr>
            <w:top w:val="none" w:sz="0" w:space="0" w:color="auto"/>
            <w:left w:val="none" w:sz="0" w:space="0" w:color="auto"/>
            <w:bottom w:val="none" w:sz="0" w:space="0" w:color="auto"/>
            <w:right w:val="none" w:sz="0" w:space="0" w:color="auto"/>
          </w:divBdr>
        </w:div>
        <w:div w:id="1312562769">
          <w:marLeft w:val="0"/>
          <w:marRight w:val="0"/>
          <w:marTop w:val="0"/>
          <w:marBottom w:val="0"/>
          <w:divBdr>
            <w:top w:val="none" w:sz="0" w:space="0" w:color="auto"/>
            <w:left w:val="none" w:sz="0" w:space="0" w:color="auto"/>
            <w:bottom w:val="none" w:sz="0" w:space="0" w:color="auto"/>
            <w:right w:val="none" w:sz="0" w:space="0" w:color="auto"/>
          </w:divBdr>
        </w:div>
        <w:div w:id="237643114">
          <w:marLeft w:val="0"/>
          <w:marRight w:val="0"/>
          <w:marTop w:val="0"/>
          <w:marBottom w:val="0"/>
          <w:divBdr>
            <w:top w:val="none" w:sz="0" w:space="0" w:color="auto"/>
            <w:left w:val="none" w:sz="0" w:space="0" w:color="auto"/>
            <w:bottom w:val="none" w:sz="0" w:space="0" w:color="auto"/>
            <w:right w:val="none" w:sz="0" w:space="0" w:color="auto"/>
          </w:divBdr>
        </w:div>
        <w:div w:id="1870100960">
          <w:marLeft w:val="0"/>
          <w:marRight w:val="0"/>
          <w:marTop w:val="0"/>
          <w:marBottom w:val="0"/>
          <w:divBdr>
            <w:top w:val="none" w:sz="0" w:space="0" w:color="auto"/>
            <w:left w:val="none" w:sz="0" w:space="0" w:color="auto"/>
            <w:bottom w:val="none" w:sz="0" w:space="0" w:color="auto"/>
            <w:right w:val="none" w:sz="0" w:space="0" w:color="auto"/>
          </w:divBdr>
        </w:div>
        <w:div w:id="1108234257">
          <w:marLeft w:val="0"/>
          <w:marRight w:val="0"/>
          <w:marTop w:val="0"/>
          <w:marBottom w:val="0"/>
          <w:divBdr>
            <w:top w:val="none" w:sz="0" w:space="0" w:color="auto"/>
            <w:left w:val="none" w:sz="0" w:space="0" w:color="auto"/>
            <w:bottom w:val="none" w:sz="0" w:space="0" w:color="auto"/>
            <w:right w:val="none" w:sz="0" w:space="0" w:color="auto"/>
          </w:divBdr>
        </w:div>
        <w:div w:id="1311205706">
          <w:marLeft w:val="0"/>
          <w:marRight w:val="0"/>
          <w:marTop w:val="0"/>
          <w:marBottom w:val="0"/>
          <w:divBdr>
            <w:top w:val="none" w:sz="0" w:space="0" w:color="auto"/>
            <w:left w:val="none" w:sz="0" w:space="0" w:color="auto"/>
            <w:bottom w:val="none" w:sz="0" w:space="0" w:color="auto"/>
            <w:right w:val="none" w:sz="0" w:space="0" w:color="auto"/>
          </w:divBdr>
        </w:div>
        <w:div w:id="1573345339">
          <w:marLeft w:val="0"/>
          <w:marRight w:val="0"/>
          <w:marTop w:val="0"/>
          <w:marBottom w:val="0"/>
          <w:divBdr>
            <w:top w:val="none" w:sz="0" w:space="0" w:color="auto"/>
            <w:left w:val="none" w:sz="0" w:space="0" w:color="auto"/>
            <w:bottom w:val="none" w:sz="0" w:space="0" w:color="auto"/>
            <w:right w:val="none" w:sz="0" w:space="0" w:color="auto"/>
          </w:divBdr>
        </w:div>
        <w:div w:id="1638074484">
          <w:marLeft w:val="0"/>
          <w:marRight w:val="0"/>
          <w:marTop w:val="0"/>
          <w:marBottom w:val="0"/>
          <w:divBdr>
            <w:top w:val="none" w:sz="0" w:space="0" w:color="auto"/>
            <w:left w:val="none" w:sz="0" w:space="0" w:color="auto"/>
            <w:bottom w:val="none" w:sz="0" w:space="0" w:color="auto"/>
            <w:right w:val="none" w:sz="0" w:space="0" w:color="auto"/>
          </w:divBdr>
        </w:div>
        <w:div w:id="1275791410">
          <w:marLeft w:val="0"/>
          <w:marRight w:val="0"/>
          <w:marTop w:val="0"/>
          <w:marBottom w:val="0"/>
          <w:divBdr>
            <w:top w:val="none" w:sz="0" w:space="0" w:color="auto"/>
            <w:left w:val="none" w:sz="0" w:space="0" w:color="auto"/>
            <w:bottom w:val="none" w:sz="0" w:space="0" w:color="auto"/>
            <w:right w:val="none" w:sz="0" w:space="0" w:color="auto"/>
          </w:divBdr>
        </w:div>
        <w:div w:id="2009818611">
          <w:marLeft w:val="0"/>
          <w:marRight w:val="0"/>
          <w:marTop w:val="0"/>
          <w:marBottom w:val="0"/>
          <w:divBdr>
            <w:top w:val="none" w:sz="0" w:space="0" w:color="auto"/>
            <w:left w:val="none" w:sz="0" w:space="0" w:color="auto"/>
            <w:bottom w:val="none" w:sz="0" w:space="0" w:color="auto"/>
            <w:right w:val="none" w:sz="0" w:space="0" w:color="auto"/>
          </w:divBdr>
        </w:div>
        <w:div w:id="887029958">
          <w:marLeft w:val="0"/>
          <w:marRight w:val="0"/>
          <w:marTop w:val="0"/>
          <w:marBottom w:val="0"/>
          <w:divBdr>
            <w:top w:val="none" w:sz="0" w:space="0" w:color="auto"/>
            <w:left w:val="none" w:sz="0" w:space="0" w:color="auto"/>
            <w:bottom w:val="none" w:sz="0" w:space="0" w:color="auto"/>
            <w:right w:val="none" w:sz="0" w:space="0" w:color="auto"/>
          </w:divBdr>
        </w:div>
        <w:div w:id="1118332998">
          <w:marLeft w:val="0"/>
          <w:marRight w:val="0"/>
          <w:marTop w:val="0"/>
          <w:marBottom w:val="0"/>
          <w:divBdr>
            <w:top w:val="none" w:sz="0" w:space="0" w:color="auto"/>
            <w:left w:val="none" w:sz="0" w:space="0" w:color="auto"/>
            <w:bottom w:val="none" w:sz="0" w:space="0" w:color="auto"/>
            <w:right w:val="none" w:sz="0" w:space="0" w:color="auto"/>
          </w:divBdr>
        </w:div>
        <w:div w:id="1503735460">
          <w:marLeft w:val="0"/>
          <w:marRight w:val="0"/>
          <w:marTop w:val="0"/>
          <w:marBottom w:val="0"/>
          <w:divBdr>
            <w:top w:val="none" w:sz="0" w:space="0" w:color="auto"/>
            <w:left w:val="none" w:sz="0" w:space="0" w:color="auto"/>
            <w:bottom w:val="none" w:sz="0" w:space="0" w:color="auto"/>
            <w:right w:val="none" w:sz="0" w:space="0" w:color="auto"/>
          </w:divBdr>
        </w:div>
        <w:div w:id="1385369390">
          <w:marLeft w:val="0"/>
          <w:marRight w:val="0"/>
          <w:marTop w:val="0"/>
          <w:marBottom w:val="0"/>
          <w:divBdr>
            <w:top w:val="none" w:sz="0" w:space="0" w:color="auto"/>
            <w:left w:val="none" w:sz="0" w:space="0" w:color="auto"/>
            <w:bottom w:val="none" w:sz="0" w:space="0" w:color="auto"/>
            <w:right w:val="none" w:sz="0" w:space="0" w:color="auto"/>
          </w:divBdr>
        </w:div>
        <w:div w:id="1427119939">
          <w:marLeft w:val="0"/>
          <w:marRight w:val="0"/>
          <w:marTop w:val="0"/>
          <w:marBottom w:val="0"/>
          <w:divBdr>
            <w:top w:val="none" w:sz="0" w:space="0" w:color="auto"/>
            <w:left w:val="none" w:sz="0" w:space="0" w:color="auto"/>
            <w:bottom w:val="none" w:sz="0" w:space="0" w:color="auto"/>
            <w:right w:val="none" w:sz="0" w:space="0" w:color="auto"/>
          </w:divBdr>
        </w:div>
        <w:div w:id="1730685426">
          <w:marLeft w:val="0"/>
          <w:marRight w:val="0"/>
          <w:marTop w:val="0"/>
          <w:marBottom w:val="0"/>
          <w:divBdr>
            <w:top w:val="none" w:sz="0" w:space="0" w:color="auto"/>
            <w:left w:val="none" w:sz="0" w:space="0" w:color="auto"/>
            <w:bottom w:val="none" w:sz="0" w:space="0" w:color="auto"/>
            <w:right w:val="none" w:sz="0" w:space="0" w:color="auto"/>
          </w:divBdr>
        </w:div>
        <w:div w:id="800073255">
          <w:marLeft w:val="0"/>
          <w:marRight w:val="0"/>
          <w:marTop w:val="0"/>
          <w:marBottom w:val="0"/>
          <w:divBdr>
            <w:top w:val="none" w:sz="0" w:space="0" w:color="auto"/>
            <w:left w:val="none" w:sz="0" w:space="0" w:color="auto"/>
            <w:bottom w:val="none" w:sz="0" w:space="0" w:color="auto"/>
            <w:right w:val="none" w:sz="0" w:space="0" w:color="auto"/>
          </w:divBdr>
        </w:div>
        <w:div w:id="1121454069">
          <w:marLeft w:val="0"/>
          <w:marRight w:val="0"/>
          <w:marTop w:val="0"/>
          <w:marBottom w:val="0"/>
          <w:divBdr>
            <w:top w:val="none" w:sz="0" w:space="0" w:color="auto"/>
            <w:left w:val="none" w:sz="0" w:space="0" w:color="auto"/>
            <w:bottom w:val="none" w:sz="0" w:space="0" w:color="auto"/>
            <w:right w:val="none" w:sz="0" w:space="0" w:color="auto"/>
          </w:divBdr>
        </w:div>
        <w:div w:id="1113479051">
          <w:marLeft w:val="0"/>
          <w:marRight w:val="0"/>
          <w:marTop w:val="0"/>
          <w:marBottom w:val="0"/>
          <w:divBdr>
            <w:top w:val="none" w:sz="0" w:space="0" w:color="auto"/>
            <w:left w:val="none" w:sz="0" w:space="0" w:color="auto"/>
            <w:bottom w:val="none" w:sz="0" w:space="0" w:color="auto"/>
            <w:right w:val="none" w:sz="0" w:space="0" w:color="auto"/>
          </w:divBdr>
        </w:div>
        <w:div w:id="172305446">
          <w:marLeft w:val="0"/>
          <w:marRight w:val="0"/>
          <w:marTop w:val="0"/>
          <w:marBottom w:val="0"/>
          <w:divBdr>
            <w:top w:val="none" w:sz="0" w:space="0" w:color="auto"/>
            <w:left w:val="none" w:sz="0" w:space="0" w:color="auto"/>
            <w:bottom w:val="none" w:sz="0" w:space="0" w:color="auto"/>
            <w:right w:val="none" w:sz="0" w:space="0" w:color="auto"/>
          </w:divBdr>
        </w:div>
        <w:div w:id="1352490945">
          <w:marLeft w:val="0"/>
          <w:marRight w:val="0"/>
          <w:marTop w:val="0"/>
          <w:marBottom w:val="0"/>
          <w:divBdr>
            <w:top w:val="none" w:sz="0" w:space="0" w:color="auto"/>
            <w:left w:val="none" w:sz="0" w:space="0" w:color="auto"/>
            <w:bottom w:val="none" w:sz="0" w:space="0" w:color="auto"/>
            <w:right w:val="none" w:sz="0" w:space="0" w:color="auto"/>
          </w:divBdr>
        </w:div>
        <w:div w:id="560796233">
          <w:marLeft w:val="0"/>
          <w:marRight w:val="0"/>
          <w:marTop w:val="0"/>
          <w:marBottom w:val="0"/>
          <w:divBdr>
            <w:top w:val="none" w:sz="0" w:space="0" w:color="auto"/>
            <w:left w:val="none" w:sz="0" w:space="0" w:color="auto"/>
            <w:bottom w:val="none" w:sz="0" w:space="0" w:color="auto"/>
            <w:right w:val="none" w:sz="0" w:space="0" w:color="auto"/>
          </w:divBdr>
        </w:div>
        <w:div w:id="2050761656">
          <w:marLeft w:val="0"/>
          <w:marRight w:val="0"/>
          <w:marTop w:val="0"/>
          <w:marBottom w:val="0"/>
          <w:divBdr>
            <w:top w:val="none" w:sz="0" w:space="0" w:color="auto"/>
            <w:left w:val="none" w:sz="0" w:space="0" w:color="auto"/>
            <w:bottom w:val="none" w:sz="0" w:space="0" w:color="auto"/>
            <w:right w:val="none" w:sz="0" w:space="0" w:color="auto"/>
          </w:divBdr>
        </w:div>
        <w:div w:id="1656913637">
          <w:marLeft w:val="0"/>
          <w:marRight w:val="0"/>
          <w:marTop w:val="0"/>
          <w:marBottom w:val="0"/>
          <w:divBdr>
            <w:top w:val="none" w:sz="0" w:space="0" w:color="auto"/>
            <w:left w:val="none" w:sz="0" w:space="0" w:color="auto"/>
            <w:bottom w:val="none" w:sz="0" w:space="0" w:color="auto"/>
            <w:right w:val="none" w:sz="0" w:space="0" w:color="auto"/>
          </w:divBdr>
        </w:div>
        <w:div w:id="998189010">
          <w:marLeft w:val="0"/>
          <w:marRight w:val="0"/>
          <w:marTop w:val="0"/>
          <w:marBottom w:val="0"/>
          <w:divBdr>
            <w:top w:val="none" w:sz="0" w:space="0" w:color="auto"/>
            <w:left w:val="none" w:sz="0" w:space="0" w:color="auto"/>
            <w:bottom w:val="none" w:sz="0" w:space="0" w:color="auto"/>
            <w:right w:val="none" w:sz="0" w:space="0" w:color="auto"/>
          </w:divBdr>
        </w:div>
        <w:div w:id="728579028">
          <w:marLeft w:val="0"/>
          <w:marRight w:val="0"/>
          <w:marTop w:val="0"/>
          <w:marBottom w:val="0"/>
          <w:divBdr>
            <w:top w:val="none" w:sz="0" w:space="0" w:color="auto"/>
            <w:left w:val="none" w:sz="0" w:space="0" w:color="auto"/>
            <w:bottom w:val="none" w:sz="0" w:space="0" w:color="auto"/>
            <w:right w:val="none" w:sz="0" w:space="0" w:color="auto"/>
          </w:divBdr>
        </w:div>
        <w:div w:id="1178155586">
          <w:marLeft w:val="0"/>
          <w:marRight w:val="0"/>
          <w:marTop w:val="0"/>
          <w:marBottom w:val="0"/>
          <w:divBdr>
            <w:top w:val="none" w:sz="0" w:space="0" w:color="auto"/>
            <w:left w:val="none" w:sz="0" w:space="0" w:color="auto"/>
            <w:bottom w:val="none" w:sz="0" w:space="0" w:color="auto"/>
            <w:right w:val="none" w:sz="0" w:space="0" w:color="auto"/>
          </w:divBdr>
        </w:div>
        <w:div w:id="388039185">
          <w:marLeft w:val="0"/>
          <w:marRight w:val="0"/>
          <w:marTop w:val="0"/>
          <w:marBottom w:val="0"/>
          <w:divBdr>
            <w:top w:val="none" w:sz="0" w:space="0" w:color="auto"/>
            <w:left w:val="none" w:sz="0" w:space="0" w:color="auto"/>
            <w:bottom w:val="none" w:sz="0" w:space="0" w:color="auto"/>
            <w:right w:val="none" w:sz="0" w:space="0" w:color="auto"/>
          </w:divBdr>
        </w:div>
        <w:div w:id="1510291513">
          <w:marLeft w:val="0"/>
          <w:marRight w:val="0"/>
          <w:marTop w:val="0"/>
          <w:marBottom w:val="0"/>
          <w:divBdr>
            <w:top w:val="none" w:sz="0" w:space="0" w:color="auto"/>
            <w:left w:val="none" w:sz="0" w:space="0" w:color="auto"/>
            <w:bottom w:val="none" w:sz="0" w:space="0" w:color="auto"/>
            <w:right w:val="none" w:sz="0" w:space="0" w:color="auto"/>
          </w:divBdr>
        </w:div>
        <w:div w:id="122388022">
          <w:marLeft w:val="0"/>
          <w:marRight w:val="0"/>
          <w:marTop w:val="0"/>
          <w:marBottom w:val="0"/>
          <w:divBdr>
            <w:top w:val="none" w:sz="0" w:space="0" w:color="auto"/>
            <w:left w:val="none" w:sz="0" w:space="0" w:color="auto"/>
            <w:bottom w:val="none" w:sz="0" w:space="0" w:color="auto"/>
            <w:right w:val="none" w:sz="0" w:space="0" w:color="auto"/>
          </w:divBdr>
        </w:div>
        <w:div w:id="357968985">
          <w:marLeft w:val="0"/>
          <w:marRight w:val="0"/>
          <w:marTop w:val="0"/>
          <w:marBottom w:val="0"/>
          <w:divBdr>
            <w:top w:val="none" w:sz="0" w:space="0" w:color="auto"/>
            <w:left w:val="none" w:sz="0" w:space="0" w:color="auto"/>
            <w:bottom w:val="none" w:sz="0" w:space="0" w:color="auto"/>
            <w:right w:val="none" w:sz="0" w:space="0" w:color="auto"/>
          </w:divBdr>
        </w:div>
        <w:div w:id="1961304071">
          <w:marLeft w:val="0"/>
          <w:marRight w:val="0"/>
          <w:marTop w:val="0"/>
          <w:marBottom w:val="0"/>
          <w:divBdr>
            <w:top w:val="none" w:sz="0" w:space="0" w:color="auto"/>
            <w:left w:val="none" w:sz="0" w:space="0" w:color="auto"/>
            <w:bottom w:val="none" w:sz="0" w:space="0" w:color="auto"/>
            <w:right w:val="none" w:sz="0" w:space="0" w:color="auto"/>
          </w:divBdr>
        </w:div>
        <w:div w:id="834225445">
          <w:marLeft w:val="0"/>
          <w:marRight w:val="0"/>
          <w:marTop w:val="0"/>
          <w:marBottom w:val="0"/>
          <w:divBdr>
            <w:top w:val="none" w:sz="0" w:space="0" w:color="auto"/>
            <w:left w:val="none" w:sz="0" w:space="0" w:color="auto"/>
            <w:bottom w:val="none" w:sz="0" w:space="0" w:color="auto"/>
            <w:right w:val="none" w:sz="0" w:space="0" w:color="auto"/>
          </w:divBdr>
        </w:div>
        <w:div w:id="831914148">
          <w:marLeft w:val="0"/>
          <w:marRight w:val="0"/>
          <w:marTop w:val="0"/>
          <w:marBottom w:val="0"/>
          <w:divBdr>
            <w:top w:val="none" w:sz="0" w:space="0" w:color="auto"/>
            <w:left w:val="none" w:sz="0" w:space="0" w:color="auto"/>
            <w:bottom w:val="none" w:sz="0" w:space="0" w:color="auto"/>
            <w:right w:val="none" w:sz="0" w:space="0" w:color="auto"/>
          </w:divBdr>
        </w:div>
        <w:div w:id="598025828">
          <w:marLeft w:val="0"/>
          <w:marRight w:val="0"/>
          <w:marTop w:val="0"/>
          <w:marBottom w:val="0"/>
          <w:divBdr>
            <w:top w:val="none" w:sz="0" w:space="0" w:color="auto"/>
            <w:left w:val="none" w:sz="0" w:space="0" w:color="auto"/>
            <w:bottom w:val="none" w:sz="0" w:space="0" w:color="auto"/>
            <w:right w:val="none" w:sz="0" w:space="0" w:color="auto"/>
          </w:divBdr>
        </w:div>
        <w:div w:id="1330139588">
          <w:marLeft w:val="0"/>
          <w:marRight w:val="0"/>
          <w:marTop w:val="0"/>
          <w:marBottom w:val="0"/>
          <w:divBdr>
            <w:top w:val="none" w:sz="0" w:space="0" w:color="auto"/>
            <w:left w:val="none" w:sz="0" w:space="0" w:color="auto"/>
            <w:bottom w:val="none" w:sz="0" w:space="0" w:color="auto"/>
            <w:right w:val="none" w:sz="0" w:space="0" w:color="auto"/>
          </w:divBdr>
        </w:div>
        <w:div w:id="2080588643">
          <w:marLeft w:val="0"/>
          <w:marRight w:val="0"/>
          <w:marTop w:val="0"/>
          <w:marBottom w:val="0"/>
          <w:divBdr>
            <w:top w:val="none" w:sz="0" w:space="0" w:color="auto"/>
            <w:left w:val="none" w:sz="0" w:space="0" w:color="auto"/>
            <w:bottom w:val="none" w:sz="0" w:space="0" w:color="auto"/>
            <w:right w:val="none" w:sz="0" w:space="0" w:color="auto"/>
          </w:divBdr>
        </w:div>
        <w:div w:id="1332444444">
          <w:marLeft w:val="0"/>
          <w:marRight w:val="0"/>
          <w:marTop w:val="0"/>
          <w:marBottom w:val="0"/>
          <w:divBdr>
            <w:top w:val="none" w:sz="0" w:space="0" w:color="auto"/>
            <w:left w:val="none" w:sz="0" w:space="0" w:color="auto"/>
            <w:bottom w:val="none" w:sz="0" w:space="0" w:color="auto"/>
            <w:right w:val="none" w:sz="0" w:space="0" w:color="auto"/>
          </w:divBdr>
        </w:div>
        <w:div w:id="995719770">
          <w:marLeft w:val="0"/>
          <w:marRight w:val="0"/>
          <w:marTop w:val="0"/>
          <w:marBottom w:val="0"/>
          <w:divBdr>
            <w:top w:val="none" w:sz="0" w:space="0" w:color="auto"/>
            <w:left w:val="none" w:sz="0" w:space="0" w:color="auto"/>
            <w:bottom w:val="none" w:sz="0" w:space="0" w:color="auto"/>
            <w:right w:val="none" w:sz="0" w:space="0" w:color="auto"/>
          </w:divBdr>
        </w:div>
        <w:div w:id="70004966">
          <w:marLeft w:val="0"/>
          <w:marRight w:val="0"/>
          <w:marTop w:val="0"/>
          <w:marBottom w:val="0"/>
          <w:divBdr>
            <w:top w:val="none" w:sz="0" w:space="0" w:color="auto"/>
            <w:left w:val="none" w:sz="0" w:space="0" w:color="auto"/>
            <w:bottom w:val="none" w:sz="0" w:space="0" w:color="auto"/>
            <w:right w:val="none" w:sz="0" w:space="0" w:color="auto"/>
          </w:divBdr>
        </w:div>
        <w:div w:id="1988968777">
          <w:marLeft w:val="0"/>
          <w:marRight w:val="0"/>
          <w:marTop w:val="0"/>
          <w:marBottom w:val="0"/>
          <w:divBdr>
            <w:top w:val="none" w:sz="0" w:space="0" w:color="auto"/>
            <w:left w:val="none" w:sz="0" w:space="0" w:color="auto"/>
            <w:bottom w:val="none" w:sz="0" w:space="0" w:color="auto"/>
            <w:right w:val="none" w:sz="0" w:space="0" w:color="auto"/>
          </w:divBdr>
        </w:div>
        <w:div w:id="618997532">
          <w:marLeft w:val="0"/>
          <w:marRight w:val="0"/>
          <w:marTop w:val="0"/>
          <w:marBottom w:val="0"/>
          <w:divBdr>
            <w:top w:val="none" w:sz="0" w:space="0" w:color="auto"/>
            <w:left w:val="none" w:sz="0" w:space="0" w:color="auto"/>
            <w:bottom w:val="none" w:sz="0" w:space="0" w:color="auto"/>
            <w:right w:val="none" w:sz="0" w:space="0" w:color="auto"/>
          </w:divBdr>
        </w:div>
        <w:div w:id="46996295">
          <w:marLeft w:val="0"/>
          <w:marRight w:val="0"/>
          <w:marTop w:val="0"/>
          <w:marBottom w:val="0"/>
          <w:divBdr>
            <w:top w:val="none" w:sz="0" w:space="0" w:color="auto"/>
            <w:left w:val="none" w:sz="0" w:space="0" w:color="auto"/>
            <w:bottom w:val="none" w:sz="0" w:space="0" w:color="auto"/>
            <w:right w:val="none" w:sz="0" w:space="0" w:color="auto"/>
          </w:divBdr>
        </w:div>
        <w:div w:id="231433872">
          <w:marLeft w:val="0"/>
          <w:marRight w:val="0"/>
          <w:marTop w:val="0"/>
          <w:marBottom w:val="0"/>
          <w:divBdr>
            <w:top w:val="none" w:sz="0" w:space="0" w:color="auto"/>
            <w:left w:val="none" w:sz="0" w:space="0" w:color="auto"/>
            <w:bottom w:val="none" w:sz="0" w:space="0" w:color="auto"/>
            <w:right w:val="none" w:sz="0" w:space="0" w:color="auto"/>
          </w:divBdr>
        </w:div>
        <w:div w:id="1123839728">
          <w:marLeft w:val="0"/>
          <w:marRight w:val="0"/>
          <w:marTop w:val="0"/>
          <w:marBottom w:val="0"/>
          <w:divBdr>
            <w:top w:val="none" w:sz="0" w:space="0" w:color="auto"/>
            <w:left w:val="none" w:sz="0" w:space="0" w:color="auto"/>
            <w:bottom w:val="none" w:sz="0" w:space="0" w:color="auto"/>
            <w:right w:val="none" w:sz="0" w:space="0" w:color="auto"/>
          </w:divBdr>
        </w:div>
        <w:div w:id="476413054">
          <w:marLeft w:val="0"/>
          <w:marRight w:val="0"/>
          <w:marTop w:val="0"/>
          <w:marBottom w:val="0"/>
          <w:divBdr>
            <w:top w:val="none" w:sz="0" w:space="0" w:color="auto"/>
            <w:left w:val="none" w:sz="0" w:space="0" w:color="auto"/>
            <w:bottom w:val="none" w:sz="0" w:space="0" w:color="auto"/>
            <w:right w:val="none" w:sz="0" w:space="0" w:color="auto"/>
          </w:divBdr>
        </w:div>
        <w:div w:id="153493033">
          <w:marLeft w:val="0"/>
          <w:marRight w:val="0"/>
          <w:marTop w:val="0"/>
          <w:marBottom w:val="0"/>
          <w:divBdr>
            <w:top w:val="none" w:sz="0" w:space="0" w:color="auto"/>
            <w:left w:val="none" w:sz="0" w:space="0" w:color="auto"/>
            <w:bottom w:val="none" w:sz="0" w:space="0" w:color="auto"/>
            <w:right w:val="none" w:sz="0" w:space="0" w:color="auto"/>
          </w:divBdr>
        </w:div>
        <w:div w:id="589777651">
          <w:marLeft w:val="0"/>
          <w:marRight w:val="0"/>
          <w:marTop w:val="0"/>
          <w:marBottom w:val="0"/>
          <w:divBdr>
            <w:top w:val="none" w:sz="0" w:space="0" w:color="auto"/>
            <w:left w:val="none" w:sz="0" w:space="0" w:color="auto"/>
            <w:bottom w:val="none" w:sz="0" w:space="0" w:color="auto"/>
            <w:right w:val="none" w:sz="0" w:space="0" w:color="auto"/>
          </w:divBdr>
        </w:div>
        <w:div w:id="1638222765">
          <w:marLeft w:val="0"/>
          <w:marRight w:val="0"/>
          <w:marTop w:val="0"/>
          <w:marBottom w:val="0"/>
          <w:divBdr>
            <w:top w:val="none" w:sz="0" w:space="0" w:color="auto"/>
            <w:left w:val="none" w:sz="0" w:space="0" w:color="auto"/>
            <w:bottom w:val="none" w:sz="0" w:space="0" w:color="auto"/>
            <w:right w:val="none" w:sz="0" w:space="0" w:color="auto"/>
          </w:divBdr>
        </w:div>
        <w:div w:id="1006592139">
          <w:marLeft w:val="0"/>
          <w:marRight w:val="0"/>
          <w:marTop w:val="0"/>
          <w:marBottom w:val="0"/>
          <w:divBdr>
            <w:top w:val="none" w:sz="0" w:space="0" w:color="auto"/>
            <w:left w:val="none" w:sz="0" w:space="0" w:color="auto"/>
            <w:bottom w:val="none" w:sz="0" w:space="0" w:color="auto"/>
            <w:right w:val="none" w:sz="0" w:space="0" w:color="auto"/>
          </w:divBdr>
        </w:div>
        <w:div w:id="1693339535">
          <w:marLeft w:val="0"/>
          <w:marRight w:val="0"/>
          <w:marTop w:val="0"/>
          <w:marBottom w:val="0"/>
          <w:divBdr>
            <w:top w:val="none" w:sz="0" w:space="0" w:color="auto"/>
            <w:left w:val="none" w:sz="0" w:space="0" w:color="auto"/>
            <w:bottom w:val="none" w:sz="0" w:space="0" w:color="auto"/>
            <w:right w:val="none" w:sz="0" w:space="0" w:color="auto"/>
          </w:divBdr>
        </w:div>
        <w:div w:id="979532772">
          <w:marLeft w:val="0"/>
          <w:marRight w:val="0"/>
          <w:marTop w:val="0"/>
          <w:marBottom w:val="0"/>
          <w:divBdr>
            <w:top w:val="none" w:sz="0" w:space="0" w:color="auto"/>
            <w:left w:val="none" w:sz="0" w:space="0" w:color="auto"/>
            <w:bottom w:val="none" w:sz="0" w:space="0" w:color="auto"/>
            <w:right w:val="none" w:sz="0" w:space="0" w:color="auto"/>
          </w:divBdr>
        </w:div>
        <w:div w:id="67272245">
          <w:marLeft w:val="0"/>
          <w:marRight w:val="0"/>
          <w:marTop w:val="0"/>
          <w:marBottom w:val="0"/>
          <w:divBdr>
            <w:top w:val="none" w:sz="0" w:space="0" w:color="auto"/>
            <w:left w:val="none" w:sz="0" w:space="0" w:color="auto"/>
            <w:bottom w:val="none" w:sz="0" w:space="0" w:color="auto"/>
            <w:right w:val="none" w:sz="0" w:space="0" w:color="auto"/>
          </w:divBdr>
        </w:div>
        <w:div w:id="1804881974">
          <w:marLeft w:val="0"/>
          <w:marRight w:val="0"/>
          <w:marTop w:val="0"/>
          <w:marBottom w:val="0"/>
          <w:divBdr>
            <w:top w:val="none" w:sz="0" w:space="0" w:color="auto"/>
            <w:left w:val="none" w:sz="0" w:space="0" w:color="auto"/>
            <w:bottom w:val="none" w:sz="0" w:space="0" w:color="auto"/>
            <w:right w:val="none" w:sz="0" w:space="0" w:color="auto"/>
          </w:divBdr>
        </w:div>
        <w:div w:id="945649737">
          <w:marLeft w:val="0"/>
          <w:marRight w:val="0"/>
          <w:marTop w:val="0"/>
          <w:marBottom w:val="0"/>
          <w:divBdr>
            <w:top w:val="none" w:sz="0" w:space="0" w:color="auto"/>
            <w:left w:val="none" w:sz="0" w:space="0" w:color="auto"/>
            <w:bottom w:val="none" w:sz="0" w:space="0" w:color="auto"/>
            <w:right w:val="none" w:sz="0" w:space="0" w:color="auto"/>
          </w:divBdr>
        </w:div>
        <w:div w:id="804929852">
          <w:marLeft w:val="0"/>
          <w:marRight w:val="0"/>
          <w:marTop w:val="0"/>
          <w:marBottom w:val="0"/>
          <w:divBdr>
            <w:top w:val="none" w:sz="0" w:space="0" w:color="auto"/>
            <w:left w:val="none" w:sz="0" w:space="0" w:color="auto"/>
            <w:bottom w:val="none" w:sz="0" w:space="0" w:color="auto"/>
            <w:right w:val="none" w:sz="0" w:space="0" w:color="auto"/>
          </w:divBdr>
        </w:div>
        <w:div w:id="791367203">
          <w:marLeft w:val="0"/>
          <w:marRight w:val="0"/>
          <w:marTop w:val="0"/>
          <w:marBottom w:val="0"/>
          <w:divBdr>
            <w:top w:val="none" w:sz="0" w:space="0" w:color="auto"/>
            <w:left w:val="none" w:sz="0" w:space="0" w:color="auto"/>
            <w:bottom w:val="none" w:sz="0" w:space="0" w:color="auto"/>
            <w:right w:val="none" w:sz="0" w:space="0" w:color="auto"/>
          </w:divBdr>
        </w:div>
        <w:div w:id="1026174421">
          <w:marLeft w:val="0"/>
          <w:marRight w:val="0"/>
          <w:marTop w:val="0"/>
          <w:marBottom w:val="0"/>
          <w:divBdr>
            <w:top w:val="none" w:sz="0" w:space="0" w:color="auto"/>
            <w:left w:val="none" w:sz="0" w:space="0" w:color="auto"/>
            <w:bottom w:val="none" w:sz="0" w:space="0" w:color="auto"/>
            <w:right w:val="none" w:sz="0" w:space="0" w:color="auto"/>
          </w:divBdr>
        </w:div>
        <w:div w:id="1730111559">
          <w:marLeft w:val="0"/>
          <w:marRight w:val="0"/>
          <w:marTop w:val="0"/>
          <w:marBottom w:val="0"/>
          <w:divBdr>
            <w:top w:val="none" w:sz="0" w:space="0" w:color="auto"/>
            <w:left w:val="none" w:sz="0" w:space="0" w:color="auto"/>
            <w:bottom w:val="none" w:sz="0" w:space="0" w:color="auto"/>
            <w:right w:val="none" w:sz="0" w:space="0" w:color="auto"/>
          </w:divBdr>
        </w:div>
        <w:div w:id="282271486">
          <w:marLeft w:val="0"/>
          <w:marRight w:val="0"/>
          <w:marTop w:val="0"/>
          <w:marBottom w:val="0"/>
          <w:divBdr>
            <w:top w:val="none" w:sz="0" w:space="0" w:color="auto"/>
            <w:left w:val="none" w:sz="0" w:space="0" w:color="auto"/>
            <w:bottom w:val="none" w:sz="0" w:space="0" w:color="auto"/>
            <w:right w:val="none" w:sz="0" w:space="0" w:color="auto"/>
          </w:divBdr>
        </w:div>
        <w:div w:id="2027519111">
          <w:marLeft w:val="0"/>
          <w:marRight w:val="0"/>
          <w:marTop w:val="0"/>
          <w:marBottom w:val="0"/>
          <w:divBdr>
            <w:top w:val="none" w:sz="0" w:space="0" w:color="auto"/>
            <w:left w:val="none" w:sz="0" w:space="0" w:color="auto"/>
            <w:bottom w:val="none" w:sz="0" w:space="0" w:color="auto"/>
            <w:right w:val="none" w:sz="0" w:space="0" w:color="auto"/>
          </w:divBdr>
        </w:div>
        <w:div w:id="1636791515">
          <w:marLeft w:val="0"/>
          <w:marRight w:val="0"/>
          <w:marTop w:val="0"/>
          <w:marBottom w:val="0"/>
          <w:divBdr>
            <w:top w:val="none" w:sz="0" w:space="0" w:color="auto"/>
            <w:left w:val="none" w:sz="0" w:space="0" w:color="auto"/>
            <w:bottom w:val="none" w:sz="0" w:space="0" w:color="auto"/>
            <w:right w:val="none" w:sz="0" w:space="0" w:color="auto"/>
          </w:divBdr>
        </w:div>
        <w:div w:id="257063094">
          <w:marLeft w:val="0"/>
          <w:marRight w:val="0"/>
          <w:marTop w:val="0"/>
          <w:marBottom w:val="0"/>
          <w:divBdr>
            <w:top w:val="none" w:sz="0" w:space="0" w:color="auto"/>
            <w:left w:val="none" w:sz="0" w:space="0" w:color="auto"/>
            <w:bottom w:val="none" w:sz="0" w:space="0" w:color="auto"/>
            <w:right w:val="none" w:sz="0" w:space="0" w:color="auto"/>
          </w:divBdr>
        </w:div>
        <w:div w:id="424618469">
          <w:marLeft w:val="0"/>
          <w:marRight w:val="0"/>
          <w:marTop w:val="0"/>
          <w:marBottom w:val="0"/>
          <w:divBdr>
            <w:top w:val="none" w:sz="0" w:space="0" w:color="auto"/>
            <w:left w:val="none" w:sz="0" w:space="0" w:color="auto"/>
            <w:bottom w:val="none" w:sz="0" w:space="0" w:color="auto"/>
            <w:right w:val="none" w:sz="0" w:space="0" w:color="auto"/>
          </w:divBdr>
        </w:div>
        <w:div w:id="1470974701">
          <w:marLeft w:val="0"/>
          <w:marRight w:val="0"/>
          <w:marTop w:val="0"/>
          <w:marBottom w:val="0"/>
          <w:divBdr>
            <w:top w:val="none" w:sz="0" w:space="0" w:color="auto"/>
            <w:left w:val="none" w:sz="0" w:space="0" w:color="auto"/>
            <w:bottom w:val="none" w:sz="0" w:space="0" w:color="auto"/>
            <w:right w:val="none" w:sz="0" w:space="0" w:color="auto"/>
          </w:divBdr>
        </w:div>
        <w:div w:id="162623026">
          <w:marLeft w:val="0"/>
          <w:marRight w:val="0"/>
          <w:marTop w:val="0"/>
          <w:marBottom w:val="0"/>
          <w:divBdr>
            <w:top w:val="none" w:sz="0" w:space="0" w:color="auto"/>
            <w:left w:val="none" w:sz="0" w:space="0" w:color="auto"/>
            <w:bottom w:val="none" w:sz="0" w:space="0" w:color="auto"/>
            <w:right w:val="none" w:sz="0" w:space="0" w:color="auto"/>
          </w:divBdr>
        </w:div>
        <w:div w:id="501824237">
          <w:marLeft w:val="0"/>
          <w:marRight w:val="0"/>
          <w:marTop w:val="0"/>
          <w:marBottom w:val="0"/>
          <w:divBdr>
            <w:top w:val="none" w:sz="0" w:space="0" w:color="auto"/>
            <w:left w:val="none" w:sz="0" w:space="0" w:color="auto"/>
            <w:bottom w:val="none" w:sz="0" w:space="0" w:color="auto"/>
            <w:right w:val="none" w:sz="0" w:space="0" w:color="auto"/>
          </w:divBdr>
        </w:div>
        <w:div w:id="859390668">
          <w:marLeft w:val="0"/>
          <w:marRight w:val="0"/>
          <w:marTop w:val="0"/>
          <w:marBottom w:val="0"/>
          <w:divBdr>
            <w:top w:val="none" w:sz="0" w:space="0" w:color="auto"/>
            <w:left w:val="none" w:sz="0" w:space="0" w:color="auto"/>
            <w:bottom w:val="none" w:sz="0" w:space="0" w:color="auto"/>
            <w:right w:val="none" w:sz="0" w:space="0" w:color="auto"/>
          </w:divBdr>
        </w:div>
        <w:div w:id="813185925">
          <w:marLeft w:val="0"/>
          <w:marRight w:val="0"/>
          <w:marTop w:val="0"/>
          <w:marBottom w:val="0"/>
          <w:divBdr>
            <w:top w:val="none" w:sz="0" w:space="0" w:color="auto"/>
            <w:left w:val="none" w:sz="0" w:space="0" w:color="auto"/>
            <w:bottom w:val="none" w:sz="0" w:space="0" w:color="auto"/>
            <w:right w:val="none" w:sz="0" w:space="0" w:color="auto"/>
          </w:divBdr>
        </w:div>
        <w:div w:id="2059354986">
          <w:marLeft w:val="0"/>
          <w:marRight w:val="0"/>
          <w:marTop w:val="0"/>
          <w:marBottom w:val="0"/>
          <w:divBdr>
            <w:top w:val="none" w:sz="0" w:space="0" w:color="auto"/>
            <w:left w:val="none" w:sz="0" w:space="0" w:color="auto"/>
            <w:bottom w:val="none" w:sz="0" w:space="0" w:color="auto"/>
            <w:right w:val="none" w:sz="0" w:space="0" w:color="auto"/>
          </w:divBdr>
        </w:div>
        <w:div w:id="1182627785">
          <w:marLeft w:val="0"/>
          <w:marRight w:val="0"/>
          <w:marTop w:val="0"/>
          <w:marBottom w:val="0"/>
          <w:divBdr>
            <w:top w:val="none" w:sz="0" w:space="0" w:color="auto"/>
            <w:left w:val="none" w:sz="0" w:space="0" w:color="auto"/>
            <w:bottom w:val="none" w:sz="0" w:space="0" w:color="auto"/>
            <w:right w:val="none" w:sz="0" w:space="0" w:color="auto"/>
          </w:divBdr>
        </w:div>
        <w:div w:id="195583702">
          <w:marLeft w:val="0"/>
          <w:marRight w:val="0"/>
          <w:marTop w:val="0"/>
          <w:marBottom w:val="0"/>
          <w:divBdr>
            <w:top w:val="none" w:sz="0" w:space="0" w:color="auto"/>
            <w:left w:val="none" w:sz="0" w:space="0" w:color="auto"/>
            <w:bottom w:val="none" w:sz="0" w:space="0" w:color="auto"/>
            <w:right w:val="none" w:sz="0" w:space="0" w:color="auto"/>
          </w:divBdr>
        </w:div>
        <w:div w:id="1285766081">
          <w:marLeft w:val="0"/>
          <w:marRight w:val="0"/>
          <w:marTop w:val="0"/>
          <w:marBottom w:val="0"/>
          <w:divBdr>
            <w:top w:val="none" w:sz="0" w:space="0" w:color="auto"/>
            <w:left w:val="none" w:sz="0" w:space="0" w:color="auto"/>
            <w:bottom w:val="none" w:sz="0" w:space="0" w:color="auto"/>
            <w:right w:val="none" w:sz="0" w:space="0" w:color="auto"/>
          </w:divBdr>
        </w:div>
        <w:div w:id="1885679471">
          <w:marLeft w:val="0"/>
          <w:marRight w:val="0"/>
          <w:marTop w:val="0"/>
          <w:marBottom w:val="0"/>
          <w:divBdr>
            <w:top w:val="none" w:sz="0" w:space="0" w:color="auto"/>
            <w:left w:val="none" w:sz="0" w:space="0" w:color="auto"/>
            <w:bottom w:val="none" w:sz="0" w:space="0" w:color="auto"/>
            <w:right w:val="none" w:sz="0" w:space="0" w:color="auto"/>
          </w:divBdr>
        </w:div>
        <w:div w:id="1237396655">
          <w:marLeft w:val="0"/>
          <w:marRight w:val="0"/>
          <w:marTop w:val="0"/>
          <w:marBottom w:val="0"/>
          <w:divBdr>
            <w:top w:val="none" w:sz="0" w:space="0" w:color="auto"/>
            <w:left w:val="none" w:sz="0" w:space="0" w:color="auto"/>
            <w:bottom w:val="none" w:sz="0" w:space="0" w:color="auto"/>
            <w:right w:val="none" w:sz="0" w:space="0" w:color="auto"/>
          </w:divBdr>
        </w:div>
        <w:div w:id="1488939647">
          <w:marLeft w:val="0"/>
          <w:marRight w:val="0"/>
          <w:marTop w:val="0"/>
          <w:marBottom w:val="0"/>
          <w:divBdr>
            <w:top w:val="none" w:sz="0" w:space="0" w:color="auto"/>
            <w:left w:val="none" w:sz="0" w:space="0" w:color="auto"/>
            <w:bottom w:val="none" w:sz="0" w:space="0" w:color="auto"/>
            <w:right w:val="none" w:sz="0" w:space="0" w:color="auto"/>
          </w:divBdr>
        </w:div>
        <w:div w:id="621615866">
          <w:marLeft w:val="0"/>
          <w:marRight w:val="0"/>
          <w:marTop w:val="0"/>
          <w:marBottom w:val="0"/>
          <w:divBdr>
            <w:top w:val="none" w:sz="0" w:space="0" w:color="auto"/>
            <w:left w:val="none" w:sz="0" w:space="0" w:color="auto"/>
            <w:bottom w:val="none" w:sz="0" w:space="0" w:color="auto"/>
            <w:right w:val="none" w:sz="0" w:space="0" w:color="auto"/>
          </w:divBdr>
        </w:div>
        <w:div w:id="2053990428">
          <w:marLeft w:val="0"/>
          <w:marRight w:val="0"/>
          <w:marTop w:val="0"/>
          <w:marBottom w:val="0"/>
          <w:divBdr>
            <w:top w:val="none" w:sz="0" w:space="0" w:color="auto"/>
            <w:left w:val="none" w:sz="0" w:space="0" w:color="auto"/>
            <w:bottom w:val="none" w:sz="0" w:space="0" w:color="auto"/>
            <w:right w:val="none" w:sz="0" w:space="0" w:color="auto"/>
          </w:divBdr>
        </w:div>
        <w:div w:id="442381541">
          <w:marLeft w:val="0"/>
          <w:marRight w:val="0"/>
          <w:marTop w:val="0"/>
          <w:marBottom w:val="0"/>
          <w:divBdr>
            <w:top w:val="none" w:sz="0" w:space="0" w:color="auto"/>
            <w:left w:val="none" w:sz="0" w:space="0" w:color="auto"/>
            <w:bottom w:val="none" w:sz="0" w:space="0" w:color="auto"/>
            <w:right w:val="none" w:sz="0" w:space="0" w:color="auto"/>
          </w:divBdr>
        </w:div>
        <w:div w:id="1462580312">
          <w:marLeft w:val="0"/>
          <w:marRight w:val="0"/>
          <w:marTop w:val="0"/>
          <w:marBottom w:val="0"/>
          <w:divBdr>
            <w:top w:val="none" w:sz="0" w:space="0" w:color="auto"/>
            <w:left w:val="none" w:sz="0" w:space="0" w:color="auto"/>
            <w:bottom w:val="none" w:sz="0" w:space="0" w:color="auto"/>
            <w:right w:val="none" w:sz="0" w:space="0" w:color="auto"/>
          </w:divBdr>
        </w:div>
        <w:div w:id="1010335540">
          <w:marLeft w:val="0"/>
          <w:marRight w:val="0"/>
          <w:marTop w:val="0"/>
          <w:marBottom w:val="0"/>
          <w:divBdr>
            <w:top w:val="none" w:sz="0" w:space="0" w:color="auto"/>
            <w:left w:val="none" w:sz="0" w:space="0" w:color="auto"/>
            <w:bottom w:val="none" w:sz="0" w:space="0" w:color="auto"/>
            <w:right w:val="none" w:sz="0" w:space="0" w:color="auto"/>
          </w:divBdr>
        </w:div>
        <w:div w:id="242564588">
          <w:marLeft w:val="0"/>
          <w:marRight w:val="0"/>
          <w:marTop w:val="0"/>
          <w:marBottom w:val="0"/>
          <w:divBdr>
            <w:top w:val="none" w:sz="0" w:space="0" w:color="auto"/>
            <w:left w:val="none" w:sz="0" w:space="0" w:color="auto"/>
            <w:bottom w:val="none" w:sz="0" w:space="0" w:color="auto"/>
            <w:right w:val="none" w:sz="0" w:space="0" w:color="auto"/>
          </w:divBdr>
        </w:div>
        <w:div w:id="606237026">
          <w:marLeft w:val="0"/>
          <w:marRight w:val="0"/>
          <w:marTop w:val="0"/>
          <w:marBottom w:val="0"/>
          <w:divBdr>
            <w:top w:val="none" w:sz="0" w:space="0" w:color="auto"/>
            <w:left w:val="none" w:sz="0" w:space="0" w:color="auto"/>
            <w:bottom w:val="none" w:sz="0" w:space="0" w:color="auto"/>
            <w:right w:val="none" w:sz="0" w:space="0" w:color="auto"/>
          </w:divBdr>
        </w:div>
        <w:div w:id="1648120840">
          <w:marLeft w:val="0"/>
          <w:marRight w:val="0"/>
          <w:marTop w:val="0"/>
          <w:marBottom w:val="0"/>
          <w:divBdr>
            <w:top w:val="none" w:sz="0" w:space="0" w:color="auto"/>
            <w:left w:val="none" w:sz="0" w:space="0" w:color="auto"/>
            <w:bottom w:val="none" w:sz="0" w:space="0" w:color="auto"/>
            <w:right w:val="none" w:sz="0" w:space="0" w:color="auto"/>
          </w:divBdr>
        </w:div>
        <w:div w:id="1390567315">
          <w:marLeft w:val="0"/>
          <w:marRight w:val="0"/>
          <w:marTop w:val="0"/>
          <w:marBottom w:val="0"/>
          <w:divBdr>
            <w:top w:val="none" w:sz="0" w:space="0" w:color="auto"/>
            <w:left w:val="none" w:sz="0" w:space="0" w:color="auto"/>
            <w:bottom w:val="none" w:sz="0" w:space="0" w:color="auto"/>
            <w:right w:val="none" w:sz="0" w:space="0" w:color="auto"/>
          </w:divBdr>
        </w:div>
        <w:div w:id="884637338">
          <w:marLeft w:val="0"/>
          <w:marRight w:val="0"/>
          <w:marTop w:val="0"/>
          <w:marBottom w:val="0"/>
          <w:divBdr>
            <w:top w:val="none" w:sz="0" w:space="0" w:color="auto"/>
            <w:left w:val="none" w:sz="0" w:space="0" w:color="auto"/>
            <w:bottom w:val="none" w:sz="0" w:space="0" w:color="auto"/>
            <w:right w:val="none" w:sz="0" w:space="0" w:color="auto"/>
          </w:divBdr>
        </w:div>
        <w:div w:id="77556213">
          <w:marLeft w:val="0"/>
          <w:marRight w:val="0"/>
          <w:marTop w:val="0"/>
          <w:marBottom w:val="0"/>
          <w:divBdr>
            <w:top w:val="none" w:sz="0" w:space="0" w:color="auto"/>
            <w:left w:val="none" w:sz="0" w:space="0" w:color="auto"/>
            <w:bottom w:val="none" w:sz="0" w:space="0" w:color="auto"/>
            <w:right w:val="none" w:sz="0" w:space="0" w:color="auto"/>
          </w:divBdr>
        </w:div>
        <w:div w:id="1956015723">
          <w:marLeft w:val="0"/>
          <w:marRight w:val="0"/>
          <w:marTop w:val="0"/>
          <w:marBottom w:val="0"/>
          <w:divBdr>
            <w:top w:val="none" w:sz="0" w:space="0" w:color="auto"/>
            <w:left w:val="none" w:sz="0" w:space="0" w:color="auto"/>
            <w:bottom w:val="none" w:sz="0" w:space="0" w:color="auto"/>
            <w:right w:val="none" w:sz="0" w:space="0" w:color="auto"/>
          </w:divBdr>
        </w:div>
        <w:div w:id="555893320">
          <w:marLeft w:val="0"/>
          <w:marRight w:val="0"/>
          <w:marTop w:val="0"/>
          <w:marBottom w:val="0"/>
          <w:divBdr>
            <w:top w:val="none" w:sz="0" w:space="0" w:color="auto"/>
            <w:left w:val="none" w:sz="0" w:space="0" w:color="auto"/>
            <w:bottom w:val="none" w:sz="0" w:space="0" w:color="auto"/>
            <w:right w:val="none" w:sz="0" w:space="0" w:color="auto"/>
          </w:divBdr>
        </w:div>
        <w:div w:id="1836262217">
          <w:marLeft w:val="0"/>
          <w:marRight w:val="0"/>
          <w:marTop w:val="0"/>
          <w:marBottom w:val="0"/>
          <w:divBdr>
            <w:top w:val="none" w:sz="0" w:space="0" w:color="auto"/>
            <w:left w:val="none" w:sz="0" w:space="0" w:color="auto"/>
            <w:bottom w:val="none" w:sz="0" w:space="0" w:color="auto"/>
            <w:right w:val="none" w:sz="0" w:space="0" w:color="auto"/>
          </w:divBdr>
        </w:div>
        <w:div w:id="1241595876">
          <w:marLeft w:val="0"/>
          <w:marRight w:val="0"/>
          <w:marTop w:val="0"/>
          <w:marBottom w:val="0"/>
          <w:divBdr>
            <w:top w:val="none" w:sz="0" w:space="0" w:color="auto"/>
            <w:left w:val="none" w:sz="0" w:space="0" w:color="auto"/>
            <w:bottom w:val="none" w:sz="0" w:space="0" w:color="auto"/>
            <w:right w:val="none" w:sz="0" w:space="0" w:color="auto"/>
          </w:divBdr>
        </w:div>
        <w:div w:id="854805813">
          <w:marLeft w:val="0"/>
          <w:marRight w:val="0"/>
          <w:marTop w:val="0"/>
          <w:marBottom w:val="0"/>
          <w:divBdr>
            <w:top w:val="none" w:sz="0" w:space="0" w:color="auto"/>
            <w:left w:val="none" w:sz="0" w:space="0" w:color="auto"/>
            <w:bottom w:val="none" w:sz="0" w:space="0" w:color="auto"/>
            <w:right w:val="none" w:sz="0" w:space="0" w:color="auto"/>
          </w:divBdr>
        </w:div>
        <w:div w:id="26373362">
          <w:marLeft w:val="0"/>
          <w:marRight w:val="0"/>
          <w:marTop w:val="0"/>
          <w:marBottom w:val="0"/>
          <w:divBdr>
            <w:top w:val="none" w:sz="0" w:space="0" w:color="auto"/>
            <w:left w:val="none" w:sz="0" w:space="0" w:color="auto"/>
            <w:bottom w:val="none" w:sz="0" w:space="0" w:color="auto"/>
            <w:right w:val="none" w:sz="0" w:space="0" w:color="auto"/>
          </w:divBdr>
        </w:div>
        <w:div w:id="948583169">
          <w:marLeft w:val="0"/>
          <w:marRight w:val="0"/>
          <w:marTop w:val="0"/>
          <w:marBottom w:val="0"/>
          <w:divBdr>
            <w:top w:val="none" w:sz="0" w:space="0" w:color="auto"/>
            <w:left w:val="none" w:sz="0" w:space="0" w:color="auto"/>
            <w:bottom w:val="none" w:sz="0" w:space="0" w:color="auto"/>
            <w:right w:val="none" w:sz="0" w:space="0" w:color="auto"/>
          </w:divBdr>
        </w:div>
        <w:div w:id="642320670">
          <w:marLeft w:val="0"/>
          <w:marRight w:val="0"/>
          <w:marTop w:val="0"/>
          <w:marBottom w:val="0"/>
          <w:divBdr>
            <w:top w:val="none" w:sz="0" w:space="0" w:color="auto"/>
            <w:left w:val="none" w:sz="0" w:space="0" w:color="auto"/>
            <w:bottom w:val="none" w:sz="0" w:space="0" w:color="auto"/>
            <w:right w:val="none" w:sz="0" w:space="0" w:color="auto"/>
          </w:divBdr>
        </w:div>
        <w:div w:id="1338462091">
          <w:marLeft w:val="0"/>
          <w:marRight w:val="0"/>
          <w:marTop w:val="0"/>
          <w:marBottom w:val="0"/>
          <w:divBdr>
            <w:top w:val="none" w:sz="0" w:space="0" w:color="auto"/>
            <w:left w:val="none" w:sz="0" w:space="0" w:color="auto"/>
            <w:bottom w:val="none" w:sz="0" w:space="0" w:color="auto"/>
            <w:right w:val="none" w:sz="0" w:space="0" w:color="auto"/>
          </w:divBdr>
        </w:div>
        <w:div w:id="341589392">
          <w:marLeft w:val="0"/>
          <w:marRight w:val="0"/>
          <w:marTop w:val="0"/>
          <w:marBottom w:val="0"/>
          <w:divBdr>
            <w:top w:val="none" w:sz="0" w:space="0" w:color="auto"/>
            <w:left w:val="none" w:sz="0" w:space="0" w:color="auto"/>
            <w:bottom w:val="none" w:sz="0" w:space="0" w:color="auto"/>
            <w:right w:val="none" w:sz="0" w:space="0" w:color="auto"/>
          </w:divBdr>
        </w:div>
        <w:div w:id="1227643511">
          <w:marLeft w:val="0"/>
          <w:marRight w:val="0"/>
          <w:marTop w:val="0"/>
          <w:marBottom w:val="0"/>
          <w:divBdr>
            <w:top w:val="none" w:sz="0" w:space="0" w:color="auto"/>
            <w:left w:val="none" w:sz="0" w:space="0" w:color="auto"/>
            <w:bottom w:val="none" w:sz="0" w:space="0" w:color="auto"/>
            <w:right w:val="none" w:sz="0" w:space="0" w:color="auto"/>
          </w:divBdr>
        </w:div>
        <w:div w:id="790442310">
          <w:marLeft w:val="0"/>
          <w:marRight w:val="0"/>
          <w:marTop w:val="0"/>
          <w:marBottom w:val="0"/>
          <w:divBdr>
            <w:top w:val="none" w:sz="0" w:space="0" w:color="auto"/>
            <w:left w:val="none" w:sz="0" w:space="0" w:color="auto"/>
            <w:bottom w:val="none" w:sz="0" w:space="0" w:color="auto"/>
            <w:right w:val="none" w:sz="0" w:space="0" w:color="auto"/>
          </w:divBdr>
        </w:div>
        <w:div w:id="1331055479">
          <w:marLeft w:val="0"/>
          <w:marRight w:val="0"/>
          <w:marTop w:val="0"/>
          <w:marBottom w:val="0"/>
          <w:divBdr>
            <w:top w:val="none" w:sz="0" w:space="0" w:color="auto"/>
            <w:left w:val="none" w:sz="0" w:space="0" w:color="auto"/>
            <w:bottom w:val="none" w:sz="0" w:space="0" w:color="auto"/>
            <w:right w:val="none" w:sz="0" w:space="0" w:color="auto"/>
          </w:divBdr>
        </w:div>
        <w:div w:id="1100684624">
          <w:marLeft w:val="0"/>
          <w:marRight w:val="0"/>
          <w:marTop w:val="0"/>
          <w:marBottom w:val="0"/>
          <w:divBdr>
            <w:top w:val="none" w:sz="0" w:space="0" w:color="auto"/>
            <w:left w:val="none" w:sz="0" w:space="0" w:color="auto"/>
            <w:bottom w:val="none" w:sz="0" w:space="0" w:color="auto"/>
            <w:right w:val="none" w:sz="0" w:space="0" w:color="auto"/>
          </w:divBdr>
        </w:div>
        <w:div w:id="659383484">
          <w:marLeft w:val="0"/>
          <w:marRight w:val="0"/>
          <w:marTop w:val="0"/>
          <w:marBottom w:val="0"/>
          <w:divBdr>
            <w:top w:val="none" w:sz="0" w:space="0" w:color="auto"/>
            <w:left w:val="none" w:sz="0" w:space="0" w:color="auto"/>
            <w:bottom w:val="none" w:sz="0" w:space="0" w:color="auto"/>
            <w:right w:val="none" w:sz="0" w:space="0" w:color="auto"/>
          </w:divBdr>
        </w:div>
        <w:div w:id="831684159">
          <w:marLeft w:val="0"/>
          <w:marRight w:val="0"/>
          <w:marTop w:val="0"/>
          <w:marBottom w:val="0"/>
          <w:divBdr>
            <w:top w:val="none" w:sz="0" w:space="0" w:color="auto"/>
            <w:left w:val="none" w:sz="0" w:space="0" w:color="auto"/>
            <w:bottom w:val="none" w:sz="0" w:space="0" w:color="auto"/>
            <w:right w:val="none" w:sz="0" w:space="0" w:color="auto"/>
          </w:divBdr>
        </w:div>
        <w:div w:id="1798714235">
          <w:marLeft w:val="0"/>
          <w:marRight w:val="0"/>
          <w:marTop w:val="0"/>
          <w:marBottom w:val="0"/>
          <w:divBdr>
            <w:top w:val="none" w:sz="0" w:space="0" w:color="auto"/>
            <w:left w:val="none" w:sz="0" w:space="0" w:color="auto"/>
            <w:bottom w:val="none" w:sz="0" w:space="0" w:color="auto"/>
            <w:right w:val="none" w:sz="0" w:space="0" w:color="auto"/>
          </w:divBdr>
        </w:div>
        <w:div w:id="458956087">
          <w:marLeft w:val="0"/>
          <w:marRight w:val="0"/>
          <w:marTop w:val="0"/>
          <w:marBottom w:val="0"/>
          <w:divBdr>
            <w:top w:val="none" w:sz="0" w:space="0" w:color="auto"/>
            <w:left w:val="none" w:sz="0" w:space="0" w:color="auto"/>
            <w:bottom w:val="none" w:sz="0" w:space="0" w:color="auto"/>
            <w:right w:val="none" w:sz="0" w:space="0" w:color="auto"/>
          </w:divBdr>
        </w:div>
        <w:div w:id="1584798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2896</Words>
  <Characters>16509</Characters>
  <Application>Microsoft Office Word</Application>
  <DocSecurity>0</DocSecurity>
  <Lines>137</Lines>
  <Paragraphs>38</Paragraphs>
  <ScaleCrop>false</ScaleCrop>
  <Company/>
  <LinksUpToDate>false</LinksUpToDate>
  <CharactersWithSpaces>19367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Сухарев</dc:creator>
  <cp:keywords/>
  <dc:description/>
  <cp:lastModifiedBy>Евгений Сухарев</cp:lastModifiedBy>
  <cp:revision>2</cp:revision>
  <dcterms:created xsi:type="dcterms:W3CDTF">2022-11-08T12:01:00Z</dcterms:created>
  <dcterms:modified xsi:type="dcterms:W3CDTF">2022-11-08T12:01:00Z</dcterms:modified>
</cp:coreProperties>
</file>