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A59A27" w14:textId="5A88C52F" w:rsidR="00DC3727" w:rsidRDefault="004F61CE" w:rsidP="004F61CE">
      <w:pPr>
        <w:jc w:val="center"/>
        <w:rPr>
          <w:b/>
          <w:bCs/>
          <w:sz w:val="32"/>
          <w:szCs w:val="32"/>
          <w:lang w:val="ru-RU"/>
        </w:rPr>
      </w:pPr>
      <w:r w:rsidRPr="004F61CE">
        <w:rPr>
          <w:b/>
          <w:bCs/>
          <w:sz w:val="32"/>
          <w:szCs w:val="32"/>
          <w:lang w:val="ru-RU"/>
        </w:rPr>
        <w:t>Динамические массивы</w:t>
      </w:r>
    </w:p>
    <w:p w14:paraId="4C01723E" w14:textId="6CDCAB06" w:rsidR="004F61CE" w:rsidRDefault="001634BF">
      <w:pPr>
        <w:rPr>
          <w:szCs w:val="28"/>
          <w:lang w:val="en-US"/>
        </w:rPr>
      </w:pPr>
      <w:r>
        <w:rPr>
          <w:szCs w:val="28"/>
          <w:lang w:val="ru-RU"/>
        </w:rPr>
        <w:t>Размер статических массивов задаётся константой - в ходе работы программы размер изменять нельзя. По окончании работы с массивом его нельзя удалить</w:t>
      </w:r>
      <w:r w:rsidR="00A66991">
        <w:rPr>
          <w:szCs w:val="28"/>
          <w:lang w:val="ru-RU"/>
        </w:rPr>
        <w:t>. Поэтому помимо статических в языке Си существуют динамические массивы.</w:t>
      </w:r>
    </w:p>
    <w:p w14:paraId="6899FC63" w14:textId="1ACC6C09" w:rsidR="00D078B1" w:rsidRDefault="00D078B1">
      <w:pPr>
        <w:rPr>
          <w:szCs w:val="28"/>
          <w:lang w:val="ru-RU"/>
        </w:rPr>
      </w:pPr>
      <w:r w:rsidRPr="00D078B1">
        <w:rPr>
          <w:b/>
          <w:bCs/>
          <w:szCs w:val="28"/>
          <w:lang w:val="ru-RU"/>
        </w:rPr>
        <w:t>Одномерные динамические массивы</w:t>
      </w:r>
    </w:p>
    <w:p w14:paraId="4C8EBBEE" w14:textId="70D8F502" w:rsidR="00D078B1" w:rsidRPr="00530347" w:rsidRDefault="00D078B1" w:rsidP="00D078B1">
      <w:pPr>
        <w:rPr>
          <w:rFonts w:ascii="Cascadia Mono" w:hAnsi="Cascadia Mono" w:cs="Cascadia Mono"/>
          <w:color w:val="000000"/>
          <w:sz w:val="19"/>
          <w:szCs w:val="19"/>
          <w:lang w:val="ru-RU"/>
        </w:rPr>
      </w:pPr>
      <w:r>
        <w:rPr>
          <w:rFonts w:ascii="Cascadia Mono" w:hAnsi="Cascadia Mono" w:cs="Cascadia Mono"/>
          <w:color w:val="0000FF"/>
          <w:sz w:val="19"/>
          <w:szCs w:val="19"/>
          <w:lang w:val="ru-RU"/>
        </w:rPr>
        <w:t>тип</w:t>
      </w:r>
      <w:r w:rsidRPr="00530347">
        <w:rPr>
          <w:rFonts w:ascii="Cascadia Mono" w:hAnsi="Cascadia Mono" w:cs="Cascadia Mono"/>
          <w:color w:val="000000"/>
          <w:sz w:val="19"/>
          <w:szCs w:val="19"/>
          <w:lang w:val="ru-RU"/>
        </w:rPr>
        <w:t>*</w:t>
      </w:r>
      <w:r w:rsidR="00530347">
        <w:rPr>
          <w:rFonts w:ascii="Cascadia Mono" w:hAnsi="Cascadia Mono" w:cs="Cascadia Mono"/>
          <w:color w:val="000000"/>
          <w:sz w:val="19"/>
          <w:szCs w:val="19"/>
          <w:lang w:val="ru-RU"/>
        </w:rPr>
        <w:t xml:space="preserve"> </w:t>
      </w:r>
      <w:r>
        <w:rPr>
          <w:rFonts w:ascii="Cascadia Mono" w:hAnsi="Cascadia Mono" w:cs="Cascadia Mono"/>
          <w:color w:val="000000"/>
          <w:sz w:val="19"/>
          <w:szCs w:val="19"/>
          <w:lang w:val="ru-RU"/>
        </w:rPr>
        <w:t>имя</w:t>
      </w:r>
      <w:r w:rsidRPr="00530347">
        <w:rPr>
          <w:rFonts w:ascii="Cascadia Mono" w:hAnsi="Cascadia Mono" w:cs="Cascadia Mono"/>
          <w:color w:val="000000"/>
          <w:sz w:val="19"/>
          <w:szCs w:val="19"/>
          <w:lang w:val="ru-RU"/>
        </w:rPr>
        <w:t xml:space="preserve"> = </w:t>
      </w:r>
      <w:r>
        <w:rPr>
          <w:rFonts w:ascii="Cascadia Mono" w:hAnsi="Cascadia Mono" w:cs="Cascadia Mono"/>
          <w:color w:val="0000FF"/>
          <w:sz w:val="19"/>
          <w:szCs w:val="19"/>
        </w:rPr>
        <w:t>new</w:t>
      </w:r>
      <w:r w:rsidRPr="00530347">
        <w:rPr>
          <w:rFonts w:ascii="Cascadia Mono" w:hAnsi="Cascadia Mono" w:cs="Cascadia Mono"/>
          <w:color w:val="000000"/>
          <w:sz w:val="19"/>
          <w:szCs w:val="19"/>
          <w:lang w:val="ru-RU"/>
        </w:rPr>
        <w:t xml:space="preserve"> </w:t>
      </w:r>
      <w:r>
        <w:rPr>
          <w:rFonts w:ascii="Cascadia Mono" w:hAnsi="Cascadia Mono" w:cs="Cascadia Mono"/>
          <w:color w:val="0000FF"/>
          <w:sz w:val="19"/>
          <w:szCs w:val="19"/>
          <w:lang w:val="ru-RU"/>
        </w:rPr>
        <w:t>тип</w:t>
      </w:r>
      <w:r w:rsidRPr="00530347">
        <w:rPr>
          <w:rFonts w:ascii="Cascadia Mono" w:hAnsi="Cascadia Mono" w:cs="Cascadia Mono"/>
          <w:color w:val="000000"/>
          <w:sz w:val="19"/>
          <w:szCs w:val="19"/>
          <w:lang w:val="ru-RU"/>
        </w:rPr>
        <w:t>[</w:t>
      </w:r>
      <w:r w:rsidR="00530347">
        <w:rPr>
          <w:rFonts w:ascii="Cascadia Mono" w:hAnsi="Cascadia Mono" w:cs="Cascadia Mono"/>
          <w:color w:val="000000"/>
          <w:sz w:val="19"/>
          <w:szCs w:val="19"/>
          <w:lang w:val="ru-RU"/>
        </w:rPr>
        <w:t>кол-во</w:t>
      </w:r>
      <w:r w:rsidRPr="00530347">
        <w:rPr>
          <w:rFonts w:ascii="Cascadia Mono" w:hAnsi="Cascadia Mono" w:cs="Cascadia Mono"/>
          <w:color w:val="000000"/>
          <w:sz w:val="19"/>
          <w:szCs w:val="19"/>
          <w:lang w:val="ru-RU"/>
        </w:rPr>
        <w:t>];</w:t>
      </w:r>
    </w:p>
    <w:p w14:paraId="12B8B174" w14:textId="060B1622" w:rsidR="00D078B1" w:rsidRDefault="00D078B1" w:rsidP="00D078B1">
      <w:pPr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FF"/>
          <w:sz w:val="19"/>
          <w:szCs w:val="19"/>
        </w:rPr>
        <w:t>int</w:t>
      </w:r>
      <w:r>
        <w:rPr>
          <w:rFonts w:ascii="Cascadia Mono" w:hAnsi="Cascadia Mono" w:cs="Cascadia Mono"/>
          <w:color w:val="000000"/>
          <w:sz w:val="19"/>
          <w:szCs w:val="19"/>
        </w:rPr>
        <w:t>*</w:t>
      </w:r>
      <w:r w:rsidR="00530347" w:rsidRPr="00530347"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name = </w:t>
      </w:r>
      <w:r>
        <w:rPr>
          <w:rFonts w:ascii="Cascadia Mono" w:hAnsi="Cascadia Mono" w:cs="Cascadia Mono"/>
          <w:color w:val="0000FF"/>
          <w:sz w:val="19"/>
          <w:szCs w:val="19"/>
        </w:rPr>
        <w:t>new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00FF"/>
          <w:sz w:val="19"/>
          <w:szCs w:val="19"/>
        </w:rPr>
        <w:t>int</w:t>
      </w:r>
      <w:r>
        <w:rPr>
          <w:rFonts w:ascii="Cascadia Mono" w:hAnsi="Cascadia Mono" w:cs="Cascadia Mono"/>
          <w:color w:val="000000"/>
          <w:sz w:val="19"/>
          <w:szCs w:val="19"/>
        </w:rPr>
        <w:t>[32];</w:t>
      </w:r>
    </w:p>
    <w:p w14:paraId="4B99C2A9" w14:textId="0E80F2AE" w:rsidR="00162FCB" w:rsidRDefault="00162FCB" w:rsidP="00162FCB">
      <w:pPr>
        <w:rPr>
          <w:lang w:val="ru-RU"/>
        </w:rPr>
      </w:pPr>
      <w:r>
        <w:rPr>
          <w:lang w:val="ru-RU"/>
        </w:rPr>
        <w:t>Динамический массив можно удалить</w:t>
      </w:r>
      <w:r w:rsidR="00A60B13">
        <w:rPr>
          <w:lang w:val="ru-RU"/>
        </w:rPr>
        <w:t xml:space="preserve"> с помощью:</w:t>
      </w:r>
    </w:p>
    <w:p w14:paraId="72929C3B" w14:textId="6EB7E164" w:rsidR="00162FCB" w:rsidRPr="00A60B13" w:rsidRDefault="001640E8" w:rsidP="00162FCB">
      <w:pPr>
        <w:rPr>
          <w:rFonts w:ascii="Cascadia Mono" w:hAnsi="Cascadia Mono" w:cs="Cascadia Mono"/>
          <w:color w:val="000000"/>
          <w:sz w:val="19"/>
          <w:szCs w:val="19"/>
          <w:lang w:val="ru-RU"/>
        </w:rPr>
      </w:pPr>
      <w:r>
        <w:rPr>
          <w:rFonts w:ascii="Cascadia Mono" w:hAnsi="Cascadia Mono" w:cs="Cascadia Mono"/>
          <w:color w:val="0000FF"/>
          <w:sz w:val="19"/>
          <w:szCs w:val="19"/>
        </w:rPr>
        <w:t>delete</w:t>
      </w:r>
      <w:r w:rsidRPr="00A60B13">
        <w:rPr>
          <w:rFonts w:ascii="Cascadia Mono" w:hAnsi="Cascadia Mono" w:cs="Cascadia Mono"/>
          <w:color w:val="0000FF"/>
          <w:sz w:val="19"/>
          <w:szCs w:val="19"/>
          <w:lang w:val="ru-RU"/>
        </w:rPr>
        <w:t>[]</w:t>
      </w:r>
      <w:r w:rsidRPr="00A60B13">
        <w:rPr>
          <w:rFonts w:ascii="Cascadia Mono" w:hAnsi="Cascadia Mono" w:cs="Cascadia Mono"/>
          <w:color w:val="000000"/>
          <w:sz w:val="19"/>
          <w:szCs w:val="19"/>
          <w:lang w:val="ru-RU"/>
        </w:rPr>
        <w:t xml:space="preserve"> </w:t>
      </w:r>
      <w:r>
        <w:rPr>
          <w:rFonts w:ascii="Cascadia Mono" w:hAnsi="Cascadia Mono" w:cs="Cascadia Mono"/>
          <w:color w:val="000000"/>
          <w:sz w:val="19"/>
          <w:szCs w:val="19"/>
        </w:rPr>
        <w:t>a</w:t>
      </w:r>
      <w:r w:rsidRPr="00A60B13">
        <w:rPr>
          <w:rFonts w:ascii="Cascadia Mono" w:hAnsi="Cascadia Mono" w:cs="Cascadia Mono"/>
          <w:color w:val="000000"/>
          <w:sz w:val="19"/>
          <w:szCs w:val="19"/>
          <w:lang w:val="ru-RU"/>
        </w:rPr>
        <w:t>;</w:t>
      </w:r>
    </w:p>
    <w:p w14:paraId="1F4E99D7" w14:textId="3C4D53E6" w:rsidR="001640E8" w:rsidRDefault="001640E8" w:rsidP="001640E8">
      <w:pPr>
        <w:rPr>
          <w:lang w:val="ru-RU"/>
        </w:rPr>
      </w:pPr>
      <w:r w:rsidRPr="001640E8">
        <w:rPr>
          <w:b/>
          <w:bCs/>
          <w:lang w:val="ru-RU"/>
        </w:rPr>
        <w:t>Двумерные динамические массивы</w:t>
      </w:r>
    </w:p>
    <w:p w14:paraId="78354F3F" w14:textId="67C6C4B0" w:rsidR="00530347" w:rsidRDefault="001640E8" w:rsidP="001640E8">
      <w:pPr>
        <w:rPr>
          <w:lang w:val="ru-RU"/>
        </w:rPr>
      </w:pPr>
      <w:r>
        <w:rPr>
          <w:lang w:val="ru-RU"/>
        </w:rPr>
        <w:t>Язык Си позволяет</w:t>
      </w:r>
      <w:r w:rsidR="00530347">
        <w:rPr>
          <w:lang w:val="ru-RU"/>
        </w:rPr>
        <w:t xml:space="preserve"> описывать указатель на указатель. Делается с помощью двойной звёздочки. В этом случае двумерный массив создаётся двумя шагами: сначала создаётся массив указателей на соответствующий тип, после этого по циклу для каждого элемента одномерного массива нужно создать свой одномерный массив, который будет являться строкой.</w:t>
      </w:r>
    </w:p>
    <w:p w14:paraId="553DDBEF" w14:textId="0CEF9952" w:rsidR="00530347" w:rsidRDefault="00530347" w:rsidP="00530347">
      <w:pPr>
        <w:rPr>
          <w:rFonts w:ascii="Cascadia Mono" w:hAnsi="Cascadia Mono" w:cs="Cascadia Mono"/>
          <w:color w:val="000000"/>
          <w:sz w:val="19"/>
          <w:szCs w:val="19"/>
          <w:lang w:val="ru-RU"/>
        </w:rPr>
      </w:pPr>
      <w:r>
        <w:rPr>
          <w:rFonts w:ascii="Cascadia Mono" w:hAnsi="Cascadia Mono" w:cs="Cascadia Mono"/>
          <w:color w:val="0000FF"/>
          <w:sz w:val="19"/>
          <w:szCs w:val="19"/>
          <w:lang w:val="ru-RU"/>
        </w:rPr>
        <w:t>тип</w:t>
      </w:r>
      <w:r w:rsidRPr="00530347">
        <w:rPr>
          <w:rFonts w:ascii="Cascadia Mono" w:hAnsi="Cascadia Mono" w:cs="Cascadia Mono"/>
          <w:color w:val="000000"/>
          <w:sz w:val="19"/>
          <w:szCs w:val="19"/>
          <w:lang w:val="ru-RU"/>
        </w:rPr>
        <w:t>*</w:t>
      </w:r>
      <w:r>
        <w:rPr>
          <w:rFonts w:ascii="Cascadia Mono" w:hAnsi="Cascadia Mono" w:cs="Cascadia Mono"/>
          <w:color w:val="000000"/>
          <w:sz w:val="19"/>
          <w:szCs w:val="19"/>
          <w:lang w:val="ru-RU"/>
        </w:rPr>
        <w:t xml:space="preserve">* </w:t>
      </w:r>
      <w:r>
        <w:rPr>
          <w:rFonts w:ascii="Cascadia Mono" w:hAnsi="Cascadia Mono" w:cs="Cascadia Mono"/>
          <w:color w:val="000000"/>
          <w:sz w:val="19"/>
          <w:szCs w:val="19"/>
          <w:lang w:val="ru-RU"/>
        </w:rPr>
        <w:t>имя</w:t>
      </w:r>
      <w:r>
        <w:rPr>
          <w:rFonts w:ascii="Cascadia Mono" w:hAnsi="Cascadia Mono" w:cs="Cascadia Mono"/>
          <w:color w:val="000000"/>
          <w:sz w:val="19"/>
          <w:szCs w:val="19"/>
          <w:lang w:val="ru-RU"/>
        </w:rPr>
        <w:t>1</w:t>
      </w:r>
      <w:r w:rsidRPr="00530347">
        <w:rPr>
          <w:rFonts w:ascii="Cascadia Mono" w:hAnsi="Cascadia Mono" w:cs="Cascadia Mono"/>
          <w:color w:val="000000"/>
          <w:sz w:val="19"/>
          <w:szCs w:val="19"/>
          <w:lang w:val="ru-RU"/>
        </w:rPr>
        <w:t xml:space="preserve"> = </w:t>
      </w:r>
      <w:r>
        <w:rPr>
          <w:rFonts w:ascii="Cascadia Mono" w:hAnsi="Cascadia Mono" w:cs="Cascadia Mono"/>
          <w:color w:val="0000FF"/>
          <w:sz w:val="19"/>
          <w:szCs w:val="19"/>
        </w:rPr>
        <w:t>new</w:t>
      </w:r>
      <w:r w:rsidRPr="00530347">
        <w:rPr>
          <w:rFonts w:ascii="Cascadia Mono" w:hAnsi="Cascadia Mono" w:cs="Cascadia Mono"/>
          <w:color w:val="000000"/>
          <w:sz w:val="19"/>
          <w:szCs w:val="19"/>
          <w:lang w:val="ru-RU"/>
        </w:rPr>
        <w:t xml:space="preserve"> </w:t>
      </w:r>
      <w:r>
        <w:rPr>
          <w:rFonts w:ascii="Cascadia Mono" w:hAnsi="Cascadia Mono" w:cs="Cascadia Mono"/>
          <w:color w:val="0000FF"/>
          <w:sz w:val="19"/>
          <w:szCs w:val="19"/>
          <w:lang w:val="ru-RU"/>
        </w:rPr>
        <w:t>тип</w:t>
      </w:r>
      <w:r>
        <w:rPr>
          <w:rFonts w:ascii="Cascadia Mono" w:hAnsi="Cascadia Mono" w:cs="Cascadia Mono"/>
          <w:color w:val="000000"/>
          <w:sz w:val="19"/>
          <w:szCs w:val="19"/>
          <w:lang w:val="ru-RU"/>
        </w:rPr>
        <w:t>*</w:t>
      </w:r>
      <w:r w:rsidRPr="00530347">
        <w:rPr>
          <w:rFonts w:ascii="Cascadia Mono" w:hAnsi="Cascadia Mono" w:cs="Cascadia Mono"/>
          <w:color w:val="000000"/>
          <w:sz w:val="19"/>
          <w:szCs w:val="19"/>
          <w:lang w:val="ru-RU"/>
        </w:rPr>
        <w:t xml:space="preserve"> </w:t>
      </w:r>
      <w:r w:rsidRPr="00530347">
        <w:rPr>
          <w:rFonts w:ascii="Cascadia Mono" w:hAnsi="Cascadia Mono" w:cs="Cascadia Mono"/>
          <w:color w:val="000000"/>
          <w:sz w:val="19"/>
          <w:szCs w:val="19"/>
          <w:lang w:val="ru-RU"/>
        </w:rPr>
        <w:t>[</w:t>
      </w:r>
      <w:r>
        <w:rPr>
          <w:rFonts w:ascii="Cascadia Mono" w:hAnsi="Cascadia Mono" w:cs="Cascadia Mono"/>
          <w:color w:val="000000"/>
          <w:sz w:val="19"/>
          <w:szCs w:val="19"/>
          <w:lang w:val="ru-RU"/>
        </w:rPr>
        <w:t>строки</w:t>
      </w:r>
      <w:r w:rsidRPr="00530347">
        <w:rPr>
          <w:rFonts w:ascii="Cascadia Mono" w:hAnsi="Cascadia Mono" w:cs="Cascadia Mono"/>
          <w:color w:val="000000"/>
          <w:sz w:val="19"/>
          <w:szCs w:val="19"/>
          <w:lang w:val="ru-RU"/>
        </w:rPr>
        <w:t>]</w:t>
      </w:r>
      <w:r w:rsidRPr="00530347">
        <w:rPr>
          <w:rFonts w:ascii="Cascadia Mono" w:hAnsi="Cascadia Mono" w:cs="Cascadia Mono"/>
          <w:color w:val="000000"/>
          <w:sz w:val="19"/>
          <w:szCs w:val="19"/>
          <w:lang w:val="ru-RU"/>
        </w:rPr>
        <w:t>;</w:t>
      </w:r>
      <w:r>
        <w:rPr>
          <w:rFonts w:ascii="Cascadia Mono" w:hAnsi="Cascadia Mono" w:cs="Cascadia Mono"/>
          <w:color w:val="000000"/>
          <w:sz w:val="19"/>
          <w:szCs w:val="19"/>
          <w:lang w:val="ru-RU"/>
        </w:rPr>
        <w:br/>
      </w:r>
      <w:r>
        <w:rPr>
          <w:rFonts w:ascii="Cascadia Mono" w:hAnsi="Cascadia Mono" w:cs="Cascadia Mono"/>
          <w:color w:val="0000FF"/>
          <w:sz w:val="19"/>
          <w:szCs w:val="19"/>
          <w:lang w:val="ru-RU"/>
        </w:rPr>
        <w:t>тип</w:t>
      </w:r>
      <w:r w:rsidRPr="00530347">
        <w:rPr>
          <w:rFonts w:ascii="Cascadia Mono" w:hAnsi="Cascadia Mono" w:cs="Cascadia Mono"/>
          <w:color w:val="000000"/>
          <w:sz w:val="19"/>
          <w:szCs w:val="19"/>
          <w:lang w:val="ru-RU"/>
        </w:rPr>
        <w:t>*</w:t>
      </w:r>
      <w:r>
        <w:rPr>
          <w:rFonts w:ascii="Cascadia Mono" w:hAnsi="Cascadia Mono" w:cs="Cascadia Mono"/>
          <w:color w:val="000000"/>
          <w:sz w:val="19"/>
          <w:szCs w:val="19"/>
          <w:lang w:val="ru-RU"/>
        </w:rPr>
        <w:t xml:space="preserve"> имя</w:t>
      </w:r>
      <w:r>
        <w:rPr>
          <w:rFonts w:ascii="Cascadia Mono" w:hAnsi="Cascadia Mono" w:cs="Cascadia Mono"/>
          <w:color w:val="000000"/>
          <w:sz w:val="19"/>
          <w:szCs w:val="19"/>
          <w:lang w:val="ru-RU"/>
        </w:rPr>
        <w:t>2</w:t>
      </w:r>
      <w:r w:rsidRPr="00530347">
        <w:rPr>
          <w:rFonts w:ascii="Cascadia Mono" w:hAnsi="Cascadia Mono" w:cs="Cascadia Mono"/>
          <w:color w:val="000000"/>
          <w:sz w:val="19"/>
          <w:szCs w:val="19"/>
          <w:lang w:val="ru-RU"/>
        </w:rPr>
        <w:t xml:space="preserve"> = </w:t>
      </w:r>
      <w:r>
        <w:rPr>
          <w:rFonts w:ascii="Cascadia Mono" w:hAnsi="Cascadia Mono" w:cs="Cascadia Mono"/>
          <w:color w:val="0000FF"/>
          <w:sz w:val="19"/>
          <w:szCs w:val="19"/>
        </w:rPr>
        <w:t>new</w:t>
      </w:r>
      <w:r w:rsidRPr="00530347">
        <w:rPr>
          <w:rFonts w:ascii="Cascadia Mono" w:hAnsi="Cascadia Mono" w:cs="Cascadia Mono"/>
          <w:color w:val="000000"/>
          <w:sz w:val="19"/>
          <w:szCs w:val="19"/>
          <w:lang w:val="ru-RU"/>
        </w:rPr>
        <w:t xml:space="preserve"> </w:t>
      </w:r>
      <w:r>
        <w:rPr>
          <w:rFonts w:ascii="Cascadia Mono" w:hAnsi="Cascadia Mono" w:cs="Cascadia Mono"/>
          <w:color w:val="0000FF"/>
          <w:sz w:val="19"/>
          <w:szCs w:val="19"/>
          <w:lang w:val="ru-RU"/>
        </w:rPr>
        <w:t>тип</w:t>
      </w:r>
      <w:r w:rsidRPr="00530347">
        <w:rPr>
          <w:rFonts w:ascii="Cascadia Mono" w:hAnsi="Cascadia Mono" w:cs="Cascadia Mono"/>
          <w:color w:val="000000"/>
          <w:sz w:val="19"/>
          <w:szCs w:val="19"/>
          <w:lang w:val="ru-RU"/>
        </w:rPr>
        <w:t>[</w:t>
      </w:r>
      <w:r>
        <w:rPr>
          <w:rFonts w:ascii="Cascadia Mono" w:hAnsi="Cascadia Mono" w:cs="Cascadia Mono"/>
          <w:color w:val="000000"/>
          <w:sz w:val="19"/>
          <w:szCs w:val="19"/>
          <w:lang w:val="ru-RU"/>
        </w:rPr>
        <w:t>столбцы</w:t>
      </w:r>
      <w:r w:rsidRPr="00530347">
        <w:rPr>
          <w:rFonts w:ascii="Cascadia Mono" w:hAnsi="Cascadia Mono" w:cs="Cascadia Mono"/>
          <w:color w:val="000000"/>
          <w:sz w:val="19"/>
          <w:szCs w:val="19"/>
          <w:lang w:val="ru-RU"/>
        </w:rPr>
        <w:t>];</w:t>
      </w:r>
    </w:p>
    <w:p w14:paraId="0B0D9852" w14:textId="4AD69F78" w:rsidR="00530347" w:rsidRDefault="00A60B13" w:rsidP="00530347">
      <w:pPr>
        <w:rPr>
          <w:lang w:val="ru-RU"/>
        </w:rPr>
      </w:pPr>
      <w:r>
        <w:rPr>
          <w:lang w:val="ru-RU"/>
        </w:rPr>
        <w:t>Удаление двумерного массива</w:t>
      </w:r>
    </w:p>
    <w:p w14:paraId="26B09C2E" w14:textId="02F46D5E" w:rsidR="00A60B13" w:rsidRPr="00A60B13" w:rsidRDefault="00A60B13" w:rsidP="00530347">
      <w:pPr>
        <w:rPr>
          <w:lang w:val="ru-RU"/>
        </w:rPr>
      </w:pPr>
      <w:r>
        <w:rPr>
          <w:lang w:val="ru-RU"/>
        </w:rPr>
        <w:t>Сначала по циклу удаляются все одномерные массивы, на которые указывает массив</w:t>
      </w:r>
      <w:r w:rsidRPr="00A60B13">
        <w:rPr>
          <w:lang w:val="ru-RU"/>
        </w:rPr>
        <w:t xml:space="preserve">, </w:t>
      </w:r>
      <w:r>
        <w:rPr>
          <w:lang w:val="ru-RU"/>
        </w:rPr>
        <w:t>а затем сам массив.</w:t>
      </w:r>
    </w:p>
    <w:p w14:paraId="2027075A" w14:textId="77777777" w:rsidR="00530347" w:rsidRPr="001640E8" w:rsidRDefault="00530347" w:rsidP="001640E8">
      <w:pPr>
        <w:rPr>
          <w:lang w:val="ru-RU"/>
        </w:rPr>
      </w:pPr>
    </w:p>
    <w:sectPr w:rsidR="00530347" w:rsidRPr="001640E8" w:rsidSect="004F61CE">
      <w:pgSz w:w="11906" w:h="16838"/>
      <w:pgMar w:top="720" w:right="720" w:bottom="720" w:left="720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scadia Mono">
    <w:panose1 w:val="020B0609020000020004"/>
    <w:charset w:val="CC"/>
    <w:family w:val="modern"/>
    <w:pitch w:val="fixed"/>
    <w:sig w:usb0="A1002AFF" w:usb1="4000F9FB" w:usb2="00040000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1CE"/>
    <w:rsid w:val="00162FCB"/>
    <w:rsid w:val="001634BF"/>
    <w:rsid w:val="001640E8"/>
    <w:rsid w:val="004F61CE"/>
    <w:rsid w:val="00530347"/>
    <w:rsid w:val="00A60B13"/>
    <w:rsid w:val="00A66991"/>
    <w:rsid w:val="00D078B1"/>
    <w:rsid w:val="00DC3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65B6BF"/>
  <w15:chartTrackingRefBased/>
  <w15:docId w15:val="{4EA6FE16-740E-4EC6-ACD4-C8D7B82CE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0347"/>
    <w:pPr>
      <w:spacing w:line="360" w:lineRule="auto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140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 Сухарев</dc:creator>
  <cp:keywords/>
  <dc:description/>
  <cp:lastModifiedBy>Евгений Сухарев</cp:lastModifiedBy>
  <cp:revision>4</cp:revision>
  <dcterms:created xsi:type="dcterms:W3CDTF">2022-10-05T12:16:00Z</dcterms:created>
  <dcterms:modified xsi:type="dcterms:W3CDTF">2022-10-05T13:21:00Z</dcterms:modified>
</cp:coreProperties>
</file>