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7C7FDF" w14:textId="63216CB0" w:rsidR="00D918A4" w:rsidRPr="00704EA5" w:rsidRDefault="00A85C0A" w:rsidP="00A85C0A">
      <w:pPr>
        <w:jc w:val="center"/>
        <w:rPr>
          <w:sz w:val="28"/>
          <w:szCs w:val="28"/>
          <w:lang w:val="ru-RU"/>
        </w:rPr>
      </w:pPr>
      <w:r>
        <w:rPr>
          <w:b/>
          <w:bCs/>
          <w:i/>
          <w:iCs/>
          <w:sz w:val="36"/>
          <w:szCs w:val="36"/>
          <w:lang w:val="ru-RU"/>
        </w:rPr>
        <w:t>Философия Древнего мира</w:t>
      </w:r>
    </w:p>
    <w:p w14:paraId="5E3C14FE" w14:textId="7EFE30A1" w:rsidR="00D918A4" w:rsidRDefault="00A97E6F">
      <w:pPr>
        <w:rPr>
          <w:szCs w:val="24"/>
          <w:lang w:val="ru-RU"/>
        </w:rPr>
      </w:pPr>
      <w:r w:rsidRPr="00A97E6F">
        <w:rPr>
          <w:b/>
          <w:bCs/>
          <w:szCs w:val="24"/>
          <w:lang w:val="ru-RU"/>
        </w:rPr>
        <w:t>Античная философия</w:t>
      </w:r>
      <w:r>
        <w:rPr>
          <w:szCs w:val="24"/>
          <w:lang w:val="ru-RU"/>
        </w:rPr>
        <w:t xml:space="preserve"> – совокупность учений, развивавшихся в Древней Греции и в Древнем Риме с </w:t>
      </w:r>
      <w:r>
        <w:rPr>
          <w:szCs w:val="24"/>
          <w:lang w:val="en-US"/>
        </w:rPr>
        <w:t>VI</w:t>
      </w:r>
      <w:r w:rsidRPr="00A97E6F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</w:t>
      </w:r>
      <w:r w:rsidR="00057F7A">
        <w:rPr>
          <w:szCs w:val="24"/>
          <w:lang w:val="ru-RU"/>
        </w:rPr>
        <w:t>ека</w:t>
      </w:r>
      <w:r>
        <w:rPr>
          <w:szCs w:val="24"/>
          <w:lang w:val="ru-RU"/>
        </w:rPr>
        <w:t xml:space="preserve"> до н.э. по </w:t>
      </w:r>
      <w:r>
        <w:rPr>
          <w:szCs w:val="24"/>
          <w:lang w:val="en-US"/>
        </w:rPr>
        <w:t>IV</w:t>
      </w:r>
      <w:r w:rsidRPr="00A97E6F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</w:t>
      </w:r>
      <w:r w:rsidR="00057F7A">
        <w:rPr>
          <w:szCs w:val="24"/>
          <w:lang w:val="ru-RU"/>
        </w:rPr>
        <w:t>ек</w:t>
      </w:r>
      <w:r>
        <w:rPr>
          <w:szCs w:val="24"/>
          <w:lang w:val="ru-RU"/>
        </w:rPr>
        <w:t xml:space="preserve"> н.э.</w:t>
      </w:r>
    </w:p>
    <w:p w14:paraId="0E86B7B1" w14:textId="315BBB83" w:rsidR="00057F7A" w:rsidRDefault="00057F7A">
      <w:pPr>
        <w:rPr>
          <w:szCs w:val="24"/>
          <w:lang w:val="ru-RU"/>
        </w:rPr>
      </w:pPr>
      <w:r>
        <w:rPr>
          <w:szCs w:val="24"/>
          <w:lang w:val="ru-RU"/>
        </w:rPr>
        <w:t>Периоды античной философии:</w:t>
      </w:r>
    </w:p>
    <w:p w14:paraId="27355959" w14:textId="3E40294A" w:rsidR="00057F7A" w:rsidRDefault="00057F7A" w:rsidP="00057F7A">
      <w:pPr>
        <w:pStyle w:val="a3"/>
        <w:numPr>
          <w:ilvl w:val="0"/>
          <w:numId w:val="1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Досократический (ранний) период – </w:t>
      </w:r>
      <w:r>
        <w:rPr>
          <w:szCs w:val="24"/>
          <w:lang w:val="en-US"/>
        </w:rPr>
        <w:t>VI</w:t>
      </w:r>
      <w:r w:rsidRPr="00057F7A">
        <w:rPr>
          <w:szCs w:val="24"/>
          <w:lang w:val="ru-RU"/>
        </w:rPr>
        <w:t>-</w:t>
      </w:r>
      <w:r>
        <w:rPr>
          <w:szCs w:val="24"/>
          <w:lang w:val="en-US"/>
        </w:rPr>
        <w:t>V</w:t>
      </w:r>
      <w:r>
        <w:rPr>
          <w:szCs w:val="24"/>
          <w:lang w:val="ru-RU"/>
        </w:rPr>
        <w:t xml:space="preserve"> века</w:t>
      </w:r>
      <w:r w:rsidRPr="00057F7A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до н.э.</w:t>
      </w:r>
    </w:p>
    <w:p w14:paraId="01527B51" w14:textId="015C9823" w:rsidR="00057F7A" w:rsidRDefault="00057F7A" w:rsidP="00057F7A">
      <w:pPr>
        <w:pStyle w:val="a3"/>
        <w:numPr>
          <w:ilvl w:val="0"/>
          <w:numId w:val="1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Классический </w:t>
      </w:r>
      <w:r w:rsidR="00640D6F">
        <w:rPr>
          <w:szCs w:val="24"/>
          <w:lang w:val="ru-RU"/>
        </w:rPr>
        <w:t xml:space="preserve">(зрелый) </w:t>
      </w:r>
      <w:r>
        <w:rPr>
          <w:szCs w:val="24"/>
          <w:lang w:val="ru-RU"/>
        </w:rPr>
        <w:t xml:space="preserve">период – </w:t>
      </w:r>
      <w:r>
        <w:rPr>
          <w:szCs w:val="24"/>
          <w:lang w:val="en-US"/>
        </w:rPr>
        <w:t>V</w:t>
      </w:r>
      <w:r w:rsidRPr="00057F7A">
        <w:rPr>
          <w:szCs w:val="24"/>
          <w:lang w:val="ru-RU"/>
        </w:rPr>
        <w:t>-</w:t>
      </w:r>
      <w:r>
        <w:rPr>
          <w:szCs w:val="24"/>
          <w:lang w:val="en-US"/>
        </w:rPr>
        <w:t>IV</w:t>
      </w:r>
      <w:r w:rsidRPr="00057F7A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века до н.э.</w:t>
      </w:r>
    </w:p>
    <w:p w14:paraId="3DD9F546" w14:textId="2A2CD802" w:rsidR="00057F7A" w:rsidRDefault="00057F7A" w:rsidP="00057F7A">
      <w:pPr>
        <w:pStyle w:val="a3"/>
        <w:numPr>
          <w:ilvl w:val="0"/>
          <w:numId w:val="1"/>
        </w:numPr>
        <w:rPr>
          <w:szCs w:val="24"/>
          <w:lang w:val="ru-RU"/>
        </w:rPr>
      </w:pPr>
      <w:r>
        <w:rPr>
          <w:szCs w:val="24"/>
          <w:lang w:val="ru-RU"/>
        </w:rPr>
        <w:t>Эллинистический</w:t>
      </w:r>
      <w:r w:rsidR="00640D6F">
        <w:rPr>
          <w:szCs w:val="24"/>
          <w:lang w:val="ru-RU"/>
        </w:rPr>
        <w:t xml:space="preserve"> (поздний)</w:t>
      </w:r>
      <w:r>
        <w:rPr>
          <w:szCs w:val="24"/>
          <w:lang w:val="ru-RU"/>
        </w:rPr>
        <w:t xml:space="preserve"> период – </w:t>
      </w:r>
      <w:r>
        <w:rPr>
          <w:szCs w:val="24"/>
          <w:lang w:val="en-US"/>
        </w:rPr>
        <w:t>IV</w:t>
      </w:r>
      <w:r w:rsidRPr="00057F7A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век до н.э. - </w:t>
      </w:r>
      <w:r>
        <w:rPr>
          <w:szCs w:val="24"/>
          <w:lang w:val="en-US"/>
        </w:rPr>
        <w:t>IV</w:t>
      </w:r>
      <w:r w:rsidRPr="00057F7A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век до н.э.</w:t>
      </w:r>
    </w:p>
    <w:p w14:paraId="4441BB35" w14:textId="3974272E" w:rsidR="00057F7A" w:rsidRDefault="00057F7A" w:rsidP="00057F7A">
      <w:pPr>
        <w:rPr>
          <w:szCs w:val="24"/>
          <w:lang w:val="ru-RU"/>
        </w:rPr>
      </w:pPr>
    </w:p>
    <w:p w14:paraId="508B9F42" w14:textId="4CCB988C" w:rsidR="00860C0B" w:rsidRPr="00704EA5" w:rsidRDefault="000C5770" w:rsidP="00860C0B">
      <w:pPr>
        <w:rPr>
          <w:b/>
          <w:bCs/>
          <w:sz w:val="28"/>
          <w:szCs w:val="28"/>
          <w:lang w:val="ru-RU"/>
        </w:rPr>
      </w:pPr>
      <w:r w:rsidRPr="00704EA5">
        <w:rPr>
          <w:b/>
          <w:bCs/>
          <w:sz w:val="28"/>
          <w:szCs w:val="28"/>
          <w:lang w:val="ru-RU"/>
        </w:rPr>
        <w:t>Ранний период античной философии</w:t>
      </w:r>
    </w:p>
    <w:p w14:paraId="31703D38" w14:textId="3E0A655A" w:rsidR="00860C0B" w:rsidRPr="0079459C" w:rsidRDefault="00860C0B" w:rsidP="00860C0B">
      <w:pPr>
        <w:rPr>
          <w:b/>
          <w:bCs/>
          <w:szCs w:val="24"/>
          <w:lang w:val="ru-RU"/>
        </w:rPr>
      </w:pPr>
      <w:r w:rsidRPr="0079459C">
        <w:rPr>
          <w:b/>
          <w:bCs/>
          <w:szCs w:val="24"/>
          <w:lang w:val="ru-RU"/>
        </w:rPr>
        <w:t>Милетская школа</w:t>
      </w:r>
    </w:p>
    <w:p w14:paraId="470015D8" w14:textId="779615A0" w:rsidR="000C5770" w:rsidRDefault="000C5770" w:rsidP="00860C0B">
      <w:pPr>
        <w:pStyle w:val="a3"/>
        <w:numPr>
          <w:ilvl w:val="0"/>
          <w:numId w:val="3"/>
        </w:numPr>
        <w:rPr>
          <w:szCs w:val="24"/>
          <w:lang w:val="ru-RU"/>
        </w:rPr>
      </w:pPr>
      <w:r w:rsidRPr="00860C0B">
        <w:rPr>
          <w:szCs w:val="24"/>
          <w:lang w:val="ru-RU"/>
        </w:rPr>
        <w:t xml:space="preserve">Заслуга милетцев состояла в постановке вопроса о </w:t>
      </w:r>
      <w:r w:rsidRPr="00752350">
        <w:rPr>
          <w:szCs w:val="24"/>
          <w:u w:val="single"/>
          <w:lang w:val="ru-RU"/>
        </w:rPr>
        <w:t>единой первооснове мира</w:t>
      </w:r>
      <w:r w:rsidR="00117320" w:rsidRPr="00860C0B">
        <w:rPr>
          <w:szCs w:val="24"/>
          <w:lang w:val="ru-RU"/>
        </w:rPr>
        <w:t>.</w:t>
      </w:r>
    </w:p>
    <w:p w14:paraId="53C883CD" w14:textId="0733CCD6" w:rsidR="00752350" w:rsidRDefault="00752350" w:rsidP="00860C0B">
      <w:pPr>
        <w:pStyle w:val="a3"/>
        <w:numPr>
          <w:ilvl w:val="0"/>
          <w:numId w:val="3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Все вещи, считали милетцы, имеют некую единую первооснову, </w:t>
      </w:r>
      <w:r w:rsidRPr="00752350">
        <w:rPr>
          <w:szCs w:val="24"/>
          <w:u w:val="single"/>
          <w:lang w:val="ru-RU"/>
        </w:rPr>
        <w:t>общую субстанцию</w:t>
      </w:r>
      <w:r>
        <w:rPr>
          <w:szCs w:val="24"/>
          <w:lang w:val="ru-RU"/>
        </w:rPr>
        <w:t>, связанную с природными началом.</w:t>
      </w:r>
    </w:p>
    <w:p w14:paraId="40559114" w14:textId="4C06F368" w:rsidR="00752350" w:rsidRDefault="00752350" w:rsidP="00860C0B">
      <w:pPr>
        <w:pStyle w:val="a3"/>
        <w:numPr>
          <w:ilvl w:val="0"/>
          <w:numId w:val="3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Природа – основа мироздания. </w:t>
      </w:r>
      <w:r w:rsidRPr="00752350">
        <w:rPr>
          <w:szCs w:val="24"/>
          <w:u w:val="single"/>
          <w:lang w:val="ru-RU"/>
        </w:rPr>
        <w:t>Натурфилософия</w:t>
      </w:r>
      <w:r>
        <w:rPr>
          <w:szCs w:val="24"/>
          <w:lang w:val="ru-RU"/>
        </w:rPr>
        <w:t>.</w:t>
      </w:r>
    </w:p>
    <w:p w14:paraId="41B4B832" w14:textId="065ADA82" w:rsidR="00752350" w:rsidRDefault="00752350" w:rsidP="00860C0B">
      <w:pPr>
        <w:pStyle w:val="a3"/>
        <w:numPr>
          <w:ilvl w:val="0"/>
          <w:numId w:val="3"/>
        </w:numPr>
        <w:rPr>
          <w:szCs w:val="24"/>
          <w:lang w:val="ru-RU"/>
        </w:rPr>
      </w:pPr>
      <w:r w:rsidRPr="00752350">
        <w:rPr>
          <w:szCs w:val="24"/>
          <w:u w:val="single"/>
          <w:lang w:val="ru-RU"/>
        </w:rPr>
        <w:t>Космоцентризм</w:t>
      </w:r>
      <w:r>
        <w:rPr>
          <w:szCs w:val="24"/>
          <w:lang w:val="ru-RU"/>
        </w:rPr>
        <w:t xml:space="preserve"> (человек – микрокосм, мир – макрокосм)</w:t>
      </w:r>
      <w:r w:rsidR="00D9577F">
        <w:rPr>
          <w:szCs w:val="24"/>
          <w:lang w:val="ru-RU"/>
        </w:rPr>
        <w:t>.</w:t>
      </w:r>
    </w:p>
    <w:p w14:paraId="667D70BC" w14:textId="3C528DF8" w:rsidR="00D9577F" w:rsidRDefault="001E624E" w:rsidP="00D9577F">
      <w:pPr>
        <w:rPr>
          <w:szCs w:val="24"/>
          <w:lang w:val="ru-RU"/>
        </w:rPr>
      </w:pPr>
      <w:r>
        <w:rPr>
          <w:szCs w:val="24"/>
          <w:lang w:val="ru-RU"/>
        </w:rPr>
        <w:t>Внутреннее единство мира милетские философы понимали несколько по-разному:</w:t>
      </w:r>
    </w:p>
    <w:p w14:paraId="461D416E" w14:textId="267B54FD" w:rsidR="001E624E" w:rsidRDefault="001E624E" w:rsidP="001E624E">
      <w:pPr>
        <w:pStyle w:val="a3"/>
        <w:numPr>
          <w:ilvl w:val="0"/>
          <w:numId w:val="4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Первый греческий философ – основатель школы, </w:t>
      </w:r>
      <w:r w:rsidRPr="001E624E">
        <w:rPr>
          <w:b/>
          <w:bCs/>
          <w:szCs w:val="24"/>
          <w:lang w:val="ru-RU"/>
        </w:rPr>
        <w:t>Фалес</w:t>
      </w:r>
      <w:r>
        <w:rPr>
          <w:szCs w:val="24"/>
          <w:lang w:val="ru-RU"/>
        </w:rPr>
        <w:t xml:space="preserve"> (624-547 года до н.э.). Первоосновой мира считал </w:t>
      </w:r>
      <w:r>
        <w:rPr>
          <w:szCs w:val="24"/>
          <w:u w:val="single"/>
          <w:lang w:val="ru-RU"/>
        </w:rPr>
        <w:t>воду</w:t>
      </w:r>
      <w:r>
        <w:rPr>
          <w:szCs w:val="24"/>
          <w:lang w:val="ru-RU"/>
        </w:rPr>
        <w:t>.</w:t>
      </w:r>
    </w:p>
    <w:p w14:paraId="6478250E" w14:textId="26E2BC3E" w:rsidR="001E624E" w:rsidRPr="001E624E" w:rsidRDefault="001E624E" w:rsidP="001E624E">
      <w:pPr>
        <w:pStyle w:val="a3"/>
        <w:numPr>
          <w:ilvl w:val="0"/>
          <w:numId w:val="4"/>
        </w:numPr>
        <w:rPr>
          <w:b/>
          <w:bCs/>
          <w:szCs w:val="24"/>
          <w:lang w:val="ru-RU"/>
        </w:rPr>
      </w:pPr>
      <w:r w:rsidRPr="001E624E">
        <w:rPr>
          <w:b/>
          <w:bCs/>
          <w:szCs w:val="24"/>
          <w:lang w:val="ru-RU"/>
        </w:rPr>
        <w:t>Агаксимандр</w:t>
      </w:r>
      <w:r>
        <w:rPr>
          <w:szCs w:val="24"/>
          <w:lang w:val="ru-RU"/>
        </w:rPr>
        <w:t xml:space="preserve"> (610-546 года до н.э.) считал основой мира первовещество </w:t>
      </w:r>
      <w:r>
        <w:rPr>
          <w:szCs w:val="24"/>
          <w:u w:val="single"/>
          <w:lang w:val="ru-RU"/>
        </w:rPr>
        <w:t>"апейрон"</w:t>
      </w:r>
      <w:r>
        <w:rPr>
          <w:szCs w:val="24"/>
          <w:lang w:val="ru-RU"/>
        </w:rPr>
        <w:t xml:space="preserve"> – мельчайшие частицы, из которых всё состоит.</w:t>
      </w:r>
    </w:p>
    <w:p w14:paraId="79830865" w14:textId="19DDD84B" w:rsidR="001E624E" w:rsidRPr="00745CFA" w:rsidRDefault="001E624E" w:rsidP="001E624E">
      <w:pPr>
        <w:pStyle w:val="a3"/>
        <w:numPr>
          <w:ilvl w:val="0"/>
          <w:numId w:val="4"/>
        </w:numPr>
        <w:rPr>
          <w:b/>
          <w:bCs/>
          <w:szCs w:val="24"/>
          <w:lang w:val="ru-RU"/>
        </w:rPr>
      </w:pPr>
      <w:r>
        <w:rPr>
          <w:b/>
          <w:bCs/>
          <w:szCs w:val="24"/>
          <w:lang w:val="ru-RU"/>
        </w:rPr>
        <w:t>Анаксимен</w:t>
      </w:r>
      <w:r>
        <w:rPr>
          <w:szCs w:val="24"/>
          <w:lang w:val="ru-RU"/>
        </w:rPr>
        <w:t xml:space="preserve"> (середина </w:t>
      </w:r>
      <w:r>
        <w:rPr>
          <w:szCs w:val="24"/>
          <w:lang w:val="en-US"/>
        </w:rPr>
        <w:t>VI</w:t>
      </w:r>
      <w:r w:rsidRPr="001E624E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века до н.э.) основой мира считал </w:t>
      </w:r>
      <w:r>
        <w:rPr>
          <w:szCs w:val="24"/>
          <w:u w:val="single"/>
          <w:lang w:val="ru-RU"/>
        </w:rPr>
        <w:t>воздух</w:t>
      </w:r>
      <w:r>
        <w:rPr>
          <w:szCs w:val="24"/>
          <w:lang w:val="ru-RU"/>
        </w:rPr>
        <w:t>.</w:t>
      </w:r>
    </w:p>
    <w:p w14:paraId="34AF2425" w14:textId="77777777" w:rsidR="0079459C" w:rsidRDefault="0079459C" w:rsidP="00745CFA">
      <w:pPr>
        <w:rPr>
          <w:b/>
          <w:bCs/>
          <w:szCs w:val="24"/>
          <w:lang w:val="ru-RU"/>
        </w:rPr>
      </w:pPr>
    </w:p>
    <w:p w14:paraId="6EBF6C17" w14:textId="2A4BB017" w:rsidR="00745CFA" w:rsidRDefault="00745CFA" w:rsidP="00745CFA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Гераклит Эфесский</w:t>
      </w:r>
    </w:p>
    <w:p w14:paraId="71CAEAD3" w14:textId="76577975" w:rsidR="00745CFA" w:rsidRDefault="00745CFA" w:rsidP="00745CFA">
      <w:pPr>
        <w:rPr>
          <w:szCs w:val="24"/>
          <w:lang w:val="ru-RU"/>
        </w:rPr>
      </w:pPr>
      <w:r>
        <w:rPr>
          <w:szCs w:val="24"/>
          <w:lang w:val="ru-RU"/>
        </w:rPr>
        <w:t>"О природе":</w:t>
      </w:r>
    </w:p>
    <w:p w14:paraId="14DB85A7" w14:textId="40B44875" w:rsidR="00745CFA" w:rsidRDefault="00745CFA" w:rsidP="00745CFA">
      <w:pPr>
        <w:pStyle w:val="a3"/>
        <w:numPr>
          <w:ilvl w:val="0"/>
          <w:numId w:val="5"/>
        </w:numPr>
        <w:rPr>
          <w:szCs w:val="24"/>
          <w:lang w:val="ru-RU"/>
        </w:rPr>
      </w:pPr>
      <w:r>
        <w:rPr>
          <w:szCs w:val="24"/>
          <w:lang w:val="ru-RU"/>
        </w:rPr>
        <w:t>Учений о всеобщей изменчивости мира</w:t>
      </w:r>
    </w:p>
    <w:p w14:paraId="5F4C88C5" w14:textId="0FB9B89B" w:rsidR="00745CFA" w:rsidRDefault="00745CFA" w:rsidP="00745CFA">
      <w:pPr>
        <w:pStyle w:val="a3"/>
        <w:numPr>
          <w:ilvl w:val="0"/>
          <w:numId w:val="5"/>
        </w:numPr>
        <w:rPr>
          <w:szCs w:val="24"/>
          <w:lang w:val="ru-RU"/>
        </w:rPr>
      </w:pPr>
      <w:r>
        <w:rPr>
          <w:szCs w:val="24"/>
          <w:lang w:val="ru-RU"/>
        </w:rPr>
        <w:t>Понимание огня как первоосновы мира</w:t>
      </w:r>
    </w:p>
    <w:p w14:paraId="5AEA799B" w14:textId="5E7DAB63" w:rsidR="00745CFA" w:rsidRDefault="00745CFA" w:rsidP="00745CFA">
      <w:pPr>
        <w:pStyle w:val="a3"/>
        <w:numPr>
          <w:ilvl w:val="0"/>
          <w:numId w:val="5"/>
        </w:numPr>
        <w:rPr>
          <w:szCs w:val="24"/>
          <w:lang w:val="ru-RU"/>
        </w:rPr>
      </w:pPr>
      <w:r>
        <w:rPr>
          <w:szCs w:val="24"/>
          <w:lang w:val="ru-RU"/>
        </w:rPr>
        <w:t>Учение о единстве и борьбе противоположностей</w:t>
      </w:r>
    </w:p>
    <w:p w14:paraId="10CAFB34" w14:textId="4414F516" w:rsidR="00C97BBD" w:rsidRDefault="00745CFA" w:rsidP="00C97BBD">
      <w:pPr>
        <w:ind w:left="360"/>
        <w:rPr>
          <w:szCs w:val="24"/>
          <w:lang w:val="ru-RU"/>
        </w:rPr>
      </w:pPr>
      <w:r>
        <w:rPr>
          <w:szCs w:val="24"/>
          <w:lang w:val="ru-RU"/>
        </w:rPr>
        <w:t>"Всё течёт, всё изменяется…"</w:t>
      </w:r>
      <w:r w:rsidR="00C97BBD">
        <w:rPr>
          <w:szCs w:val="24"/>
          <w:lang w:val="ru-RU"/>
        </w:rPr>
        <w:br/>
        <w:t>"Нельзя дважды войти в одну и ту же реку…"</w:t>
      </w:r>
    </w:p>
    <w:p w14:paraId="63EFD679" w14:textId="2FDEF33B" w:rsidR="00C97BBD" w:rsidRDefault="00C97BBD" w:rsidP="00C97BBD">
      <w:pPr>
        <w:rPr>
          <w:szCs w:val="24"/>
          <w:lang w:val="ru-RU"/>
        </w:rPr>
      </w:pPr>
    </w:p>
    <w:p w14:paraId="1A8BE9D6" w14:textId="46165FC1" w:rsidR="0079459C" w:rsidRDefault="0079459C" w:rsidP="00C97BBD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Элейская школа</w:t>
      </w:r>
    </w:p>
    <w:p w14:paraId="63644AAC" w14:textId="0E02EC9B" w:rsidR="0079459C" w:rsidRDefault="0079459C" w:rsidP="00C97BBD">
      <w:pPr>
        <w:rPr>
          <w:szCs w:val="24"/>
          <w:lang w:val="ru-RU"/>
        </w:rPr>
      </w:pPr>
      <w:r>
        <w:rPr>
          <w:szCs w:val="24"/>
          <w:lang w:val="ru-RU"/>
        </w:rPr>
        <w:t>Ксенофан ил Колофона, Парменид из Элеи, Зенон Элейский</w:t>
      </w:r>
    </w:p>
    <w:p w14:paraId="213BAA16" w14:textId="6E1FF618" w:rsidR="00E32F98" w:rsidRDefault="00E32F98" w:rsidP="00C97BBD">
      <w:pPr>
        <w:rPr>
          <w:szCs w:val="24"/>
          <w:lang w:val="ru-RU"/>
        </w:rPr>
      </w:pPr>
      <w:r>
        <w:rPr>
          <w:szCs w:val="24"/>
          <w:lang w:val="ru-RU"/>
        </w:rPr>
        <w:t>Учение Зенона Элейского:</w:t>
      </w:r>
    </w:p>
    <w:p w14:paraId="5B30E217" w14:textId="2CC19BC9" w:rsidR="00E32F98" w:rsidRDefault="00E32F98" w:rsidP="00E32F98">
      <w:pPr>
        <w:pStyle w:val="a3"/>
        <w:numPr>
          <w:ilvl w:val="0"/>
          <w:numId w:val="6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Движение противоречиво</w:t>
      </w:r>
      <w:r>
        <w:rPr>
          <w:szCs w:val="24"/>
          <w:lang w:val="ru-RU"/>
        </w:rPr>
        <w:t xml:space="preserve"> и поэтому невозможно, так как противоречия могут существовать только в мышлении, а не в реальных вещах.</w:t>
      </w:r>
    </w:p>
    <w:p w14:paraId="1A823248" w14:textId="76AB8C4B" w:rsidR="00E32F98" w:rsidRDefault="00E32F98" w:rsidP="00E32F98">
      <w:pPr>
        <w:pStyle w:val="a3"/>
        <w:numPr>
          <w:ilvl w:val="0"/>
          <w:numId w:val="6"/>
        </w:numPr>
        <w:rPr>
          <w:szCs w:val="24"/>
          <w:lang w:val="ru-RU"/>
        </w:rPr>
      </w:pPr>
      <w:r>
        <w:rPr>
          <w:szCs w:val="24"/>
          <w:lang w:val="ru-RU"/>
        </w:rPr>
        <w:t>Для обоснования этой</w:t>
      </w:r>
      <w:r w:rsidR="0042360A">
        <w:rPr>
          <w:szCs w:val="24"/>
          <w:lang w:val="ru-RU"/>
        </w:rPr>
        <w:t xml:space="preserve"> </w:t>
      </w:r>
      <w:r>
        <w:rPr>
          <w:szCs w:val="24"/>
          <w:lang w:val="ru-RU"/>
        </w:rPr>
        <w:t xml:space="preserve">мысли Зенон сформулировал несколько знаменитых аргументов, получивших название </w:t>
      </w:r>
      <w:r w:rsidRPr="0042360A">
        <w:rPr>
          <w:szCs w:val="24"/>
          <w:u w:val="single"/>
          <w:lang w:val="ru-RU"/>
        </w:rPr>
        <w:t>"</w:t>
      </w:r>
      <w:r w:rsidR="0042360A" w:rsidRPr="0042360A">
        <w:rPr>
          <w:szCs w:val="24"/>
          <w:u w:val="single"/>
          <w:lang w:val="ru-RU"/>
        </w:rPr>
        <w:t>А</w:t>
      </w:r>
      <w:r w:rsidRPr="0042360A">
        <w:rPr>
          <w:szCs w:val="24"/>
          <w:u w:val="single"/>
          <w:lang w:val="ru-RU"/>
        </w:rPr>
        <w:t>пории Зенона"</w:t>
      </w:r>
      <w:r>
        <w:rPr>
          <w:szCs w:val="24"/>
          <w:lang w:val="ru-RU"/>
        </w:rPr>
        <w:t xml:space="preserve"> ("апори</w:t>
      </w:r>
      <w:r w:rsidR="007C0307">
        <w:rPr>
          <w:szCs w:val="24"/>
          <w:lang w:val="ru-RU"/>
        </w:rPr>
        <w:t>я</w:t>
      </w:r>
      <w:r>
        <w:rPr>
          <w:szCs w:val="24"/>
          <w:lang w:val="ru-RU"/>
        </w:rPr>
        <w:t>" – затруднение, недоумение).</w:t>
      </w:r>
    </w:p>
    <w:p w14:paraId="537A0238" w14:textId="11D46E09" w:rsidR="00E32F98" w:rsidRDefault="00E32F98" w:rsidP="00E32F98">
      <w:pPr>
        <w:pStyle w:val="a3"/>
        <w:numPr>
          <w:ilvl w:val="0"/>
          <w:numId w:val="6"/>
        </w:numPr>
        <w:rPr>
          <w:szCs w:val="24"/>
          <w:lang w:val="ru-RU"/>
        </w:rPr>
      </w:pPr>
      <w:r>
        <w:rPr>
          <w:szCs w:val="24"/>
          <w:lang w:val="ru-RU"/>
        </w:rPr>
        <w:t>Четыре апории "Дихотомия" (деление пополам", "Ахилл", "Летящая стрела" и "Стадий".</w:t>
      </w:r>
    </w:p>
    <w:p w14:paraId="68A3B54A" w14:textId="1F0EFB11" w:rsidR="00E32F98" w:rsidRDefault="00E32F98" w:rsidP="00E32F98">
      <w:pPr>
        <w:rPr>
          <w:szCs w:val="24"/>
          <w:lang w:val="ru-RU"/>
        </w:rPr>
      </w:pPr>
    </w:p>
    <w:p w14:paraId="1CC26D9B" w14:textId="16EF5618" w:rsidR="00E66760" w:rsidRPr="001504B1" w:rsidRDefault="00E66760" w:rsidP="00E32F98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Античная атомистическая школа</w:t>
      </w:r>
    </w:p>
    <w:p w14:paraId="1081D2FB" w14:textId="074EF031" w:rsidR="00E66760" w:rsidRDefault="00E66760" w:rsidP="00E32F98">
      <w:pPr>
        <w:rPr>
          <w:szCs w:val="24"/>
          <w:lang w:val="ru-RU"/>
        </w:rPr>
      </w:pPr>
      <w:r>
        <w:rPr>
          <w:szCs w:val="24"/>
          <w:lang w:val="ru-RU"/>
        </w:rPr>
        <w:t>Левкипп</w:t>
      </w:r>
      <w:r w:rsidR="001504B1">
        <w:rPr>
          <w:szCs w:val="24"/>
          <w:lang w:val="ru-RU"/>
        </w:rPr>
        <w:t>,</w:t>
      </w:r>
      <w:r>
        <w:rPr>
          <w:szCs w:val="24"/>
          <w:lang w:val="ru-RU"/>
        </w:rPr>
        <w:t xml:space="preserve"> Демокрит, Эпикур</w:t>
      </w:r>
    </w:p>
    <w:p w14:paraId="44F3F2CC" w14:textId="37B89531" w:rsidR="00C44160" w:rsidRDefault="00E66760" w:rsidP="00E32F98">
      <w:pPr>
        <w:rPr>
          <w:szCs w:val="24"/>
          <w:lang w:val="ru-RU"/>
        </w:rPr>
      </w:pPr>
      <w:r>
        <w:rPr>
          <w:szCs w:val="24"/>
          <w:lang w:val="ru-RU"/>
        </w:rPr>
        <w:t xml:space="preserve">Мир состоит из мельчайших невидимых и неделимых частиц – </w:t>
      </w:r>
      <w:r w:rsidRPr="00887053">
        <w:rPr>
          <w:szCs w:val="24"/>
          <w:u w:val="single"/>
          <w:lang w:val="ru-RU"/>
        </w:rPr>
        <w:t>атомов</w:t>
      </w:r>
      <w:r>
        <w:rPr>
          <w:szCs w:val="24"/>
          <w:lang w:val="ru-RU"/>
        </w:rPr>
        <w:t>. Слово "атом" образовано от древнегреческого слова "том" – разделять, рассекать, и отрицательной частицы "а".</w:t>
      </w:r>
    </w:p>
    <w:p w14:paraId="3F40411B" w14:textId="6F9B3471" w:rsidR="00C44160" w:rsidRDefault="00C44160" w:rsidP="00E32F98">
      <w:pPr>
        <w:rPr>
          <w:szCs w:val="24"/>
          <w:lang w:val="ru-RU"/>
        </w:rPr>
      </w:pPr>
      <w:r>
        <w:rPr>
          <w:szCs w:val="24"/>
          <w:lang w:val="ru-RU"/>
        </w:rPr>
        <w:t xml:space="preserve">"Атом" в переводе означает </w:t>
      </w:r>
      <w:r w:rsidRPr="00C44160">
        <w:rPr>
          <w:szCs w:val="24"/>
          <w:u w:val="single"/>
          <w:lang w:val="ru-RU"/>
        </w:rPr>
        <w:t>"неделимый"</w:t>
      </w:r>
      <w:r>
        <w:rPr>
          <w:szCs w:val="24"/>
          <w:lang w:val="ru-RU"/>
        </w:rPr>
        <w:t>.</w:t>
      </w:r>
    </w:p>
    <w:p w14:paraId="1BFA9C66" w14:textId="5A795B59" w:rsidR="001504B1" w:rsidRDefault="00EC747F" w:rsidP="00E32F98">
      <w:pPr>
        <w:rPr>
          <w:szCs w:val="24"/>
          <w:lang w:val="ru-RU"/>
        </w:rPr>
      </w:pPr>
      <w:r>
        <w:rPr>
          <w:szCs w:val="24"/>
          <w:lang w:val="ru-RU"/>
        </w:rPr>
        <w:t xml:space="preserve">Учение Демокрита (Атомарная теория </w:t>
      </w:r>
      <w:r w:rsidR="007B625A">
        <w:rPr>
          <w:szCs w:val="24"/>
          <w:lang w:val="ru-RU"/>
        </w:rPr>
        <w:t>Д</w:t>
      </w:r>
      <w:r>
        <w:rPr>
          <w:szCs w:val="24"/>
          <w:lang w:val="ru-RU"/>
        </w:rPr>
        <w:t>емокрита)</w:t>
      </w:r>
    </w:p>
    <w:p w14:paraId="665B35E3" w14:textId="3E8DB161" w:rsidR="00EC747F" w:rsidRDefault="00EC747F" w:rsidP="00EC747F">
      <w:pPr>
        <w:pStyle w:val="a3"/>
        <w:numPr>
          <w:ilvl w:val="0"/>
          <w:numId w:val="7"/>
        </w:numPr>
        <w:rPr>
          <w:szCs w:val="24"/>
          <w:lang w:val="ru-RU"/>
        </w:rPr>
      </w:pPr>
      <w:r>
        <w:rPr>
          <w:szCs w:val="24"/>
          <w:lang w:val="ru-RU"/>
        </w:rPr>
        <w:t>Всё в мире обусловлено движением атомов.</w:t>
      </w:r>
    </w:p>
    <w:p w14:paraId="19453EE5" w14:textId="5CDABBC4" w:rsidR="00EC747F" w:rsidRDefault="00EC747F" w:rsidP="00EC747F">
      <w:pPr>
        <w:pStyle w:val="a3"/>
        <w:numPr>
          <w:ilvl w:val="0"/>
          <w:numId w:val="7"/>
        </w:numPr>
        <w:rPr>
          <w:szCs w:val="24"/>
          <w:lang w:val="ru-RU"/>
        </w:rPr>
      </w:pPr>
      <w:r>
        <w:rPr>
          <w:szCs w:val="24"/>
          <w:lang w:val="ru-RU"/>
        </w:rPr>
        <w:t>Атомы движутся по-разному, в зависимости от структуры вещества, которое составляют (хаотично – в воздухе, системно – в жидкости, плотно – в твёрдых веществах).</w:t>
      </w:r>
    </w:p>
    <w:p w14:paraId="5436ACB3" w14:textId="4D086CED" w:rsidR="00EC747F" w:rsidRDefault="00EC747F" w:rsidP="00EC747F">
      <w:pPr>
        <w:pStyle w:val="a3"/>
        <w:numPr>
          <w:ilvl w:val="0"/>
          <w:numId w:val="7"/>
        </w:numPr>
        <w:rPr>
          <w:szCs w:val="24"/>
          <w:lang w:val="ru-RU"/>
        </w:rPr>
      </w:pPr>
      <w:r>
        <w:rPr>
          <w:szCs w:val="24"/>
          <w:lang w:val="ru-RU"/>
        </w:rPr>
        <w:t>Принцип детерминизма (</w:t>
      </w:r>
      <w:r>
        <w:rPr>
          <w:szCs w:val="24"/>
          <w:lang w:val="en-US"/>
        </w:rPr>
        <w:t>determinio</w:t>
      </w:r>
      <w:r w:rsidRPr="00EC747F">
        <w:rPr>
          <w:szCs w:val="24"/>
          <w:lang w:val="ru-RU"/>
        </w:rPr>
        <w:t xml:space="preserve"> – </w:t>
      </w:r>
      <w:r>
        <w:rPr>
          <w:szCs w:val="24"/>
          <w:lang w:val="ru-RU"/>
        </w:rPr>
        <w:t>объясняю, ищу причину) – объяснение всех явлений.</w:t>
      </w:r>
    </w:p>
    <w:p w14:paraId="53B46976" w14:textId="3627AB4B" w:rsidR="00FF6238" w:rsidRPr="00D72E23" w:rsidRDefault="00FF6238" w:rsidP="00FF6238">
      <w:pPr>
        <w:rPr>
          <w:sz w:val="28"/>
          <w:szCs w:val="28"/>
          <w:lang w:val="ru-RU"/>
        </w:rPr>
      </w:pPr>
    </w:p>
    <w:p w14:paraId="35E4CE03" w14:textId="77777777" w:rsidR="00D72E23" w:rsidRDefault="006A1D6B" w:rsidP="00FF6238">
      <w:pPr>
        <w:rPr>
          <w:b/>
          <w:bCs/>
          <w:sz w:val="28"/>
          <w:szCs w:val="28"/>
          <w:lang w:val="ru-RU"/>
        </w:rPr>
      </w:pPr>
      <w:r w:rsidRPr="00D72E23">
        <w:rPr>
          <w:b/>
          <w:bCs/>
          <w:sz w:val="28"/>
          <w:szCs w:val="28"/>
          <w:lang w:val="ru-RU"/>
        </w:rPr>
        <w:t>Классический период античной философии.</w:t>
      </w:r>
    </w:p>
    <w:p w14:paraId="47E228F9" w14:textId="542F4E89" w:rsidR="006A1D6B" w:rsidRPr="00D72E23" w:rsidRDefault="006A1D6B" w:rsidP="00FF6238">
      <w:pPr>
        <w:rPr>
          <w:szCs w:val="24"/>
          <w:lang w:val="ru-RU"/>
        </w:rPr>
      </w:pPr>
      <w:r w:rsidRPr="00D72E23">
        <w:rPr>
          <w:b/>
          <w:bCs/>
          <w:szCs w:val="24"/>
          <w:lang w:val="ru-RU"/>
        </w:rPr>
        <w:t>Сократ.</w:t>
      </w:r>
    </w:p>
    <w:p w14:paraId="1C2EDCB7" w14:textId="55B687E7" w:rsidR="006A1D6B" w:rsidRDefault="006A1D6B" w:rsidP="006A1D6B">
      <w:pPr>
        <w:pStyle w:val="a3"/>
        <w:numPr>
          <w:ilvl w:val="0"/>
          <w:numId w:val="8"/>
        </w:numPr>
        <w:rPr>
          <w:szCs w:val="24"/>
          <w:lang w:val="ru-RU"/>
        </w:rPr>
      </w:pPr>
      <w:r>
        <w:rPr>
          <w:szCs w:val="24"/>
          <w:lang w:val="ru-RU"/>
        </w:rPr>
        <w:t>Софисты (учителя мудрости)</w:t>
      </w:r>
    </w:p>
    <w:p w14:paraId="5DCBFDA2" w14:textId="7CCF509C" w:rsidR="006A1D6B" w:rsidRDefault="006A1D6B" w:rsidP="006A1D6B">
      <w:pPr>
        <w:pStyle w:val="a3"/>
        <w:numPr>
          <w:ilvl w:val="0"/>
          <w:numId w:val="8"/>
        </w:numPr>
        <w:rPr>
          <w:szCs w:val="24"/>
          <w:lang w:val="ru-RU"/>
        </w:rPr>
      </w:pPr>
      <w:r>
        <w:rPr>
          <w:szCs w:val="24"/>
          <w:lang w:val="ru-RU"/>
        </w:rPr>
        <w:t>Творчество Сократа (469-399 г. до н.э.)</w:t>
      </w:r>
    </w:p>
    <w:p w14:paraId="38546D47" w14:textId="510DD6D8" w:rsidR="006A1D6B" w:rsidRDefault="006A1D6B" w:rsidP="006A1D6B">
      <w:pPr>
        <w:pStyle w:val="a3"/>
        <w:numPr>
          <w:ilvl w:val="0"/>
          <w:numId w:val="8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Софизм</w:t>
      </w:r>
      <w:r>
        <w:rPr>
          <w:szCs w:val="24"/>
          <w:lang w:val="ru-RU"/>
        </w:rPr>
        <w:t xml:space="preserve"> – ложное утверждение. Софисты взяли деньги за рекламу политических программ, испортив имя всех софистов.</w:t>
      </w:r>
    </w:p>
    <w:p w14:paraId="1AF80C1D" w14:textId="2AE63E37" w:rsidR="00E42BC5" w:rsidRDefault="00E42BC5" w:rsidP="006A1D6B">
      <w:pPr>
        <w:pStyle w:val="a3"/>
        <w:numPr>
          <w:ilvl w:val="0"/>
          <w:numId w:val="8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Философия</w:t>
      </w:r>
      <w:r>
        <w:rPr>
          <w:szCs w:val="24"/>
          <w:lang w:val="ru-RU"/>
        </w:rPr>
        <w:t xml:space="preserve"> – не рассуждения о природе, а учение о том, как следует жить.</w:t>
      </w:r>
    </w:p>
    <w:p w14:paraId="5DED9F3E" w14:textId="1C71120B" w:rsidR="00E42BC5" w:rsidRDefault="00E42BC5" w:rsidP="006A1D6B">
      <w:pPr>
        <w:pStyle w:val="a3"/>
        <w:numPr>
          <w:ilvl w:val="0"/>
          <w:numId w:val="8"/>
        </w:numPr>
        <w:rPr>
          <w:szCs w:val="24"/>
          <w:lang w:val="ru-RU"/>
        </w:rPr>
      </w:pPr>
      <w:r>
        <w:rPr>
          <w:szCs w:val="24"/>
          <w:lang w:val="ru-RU"/>
        </w:rPr>
        <w:t>Главное в умении жить – это умение правильно и логично мыслить, познавать человеческий мир.</w:t>
      </w:r>
    </w:p>
    <w:p w14:paraId="38CDF36F" w14:textId="74CE64ED" w:rsidR="00E42BC5" w:rsidRDefault="00E42BC5" w:rsidP="006A1D6B">
      <w:pPr>
        <w:pStyle w:val="a3"/>
        <w:numPr>
          <w:ilvl w:val="0"/>
          <w:numId w:val="8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Метод доказательства и определения понятий, который он называл диалектикой "искусство вести беседу, спор" – </w:t>
      </w:r>
      <w:r>
        <w:rPr>
          <w:szCs w:val="24"/>
          <w:u w:val="single"/>
          <w:lang w:val="ru-RU"/>
        </w:rPr>
        <w:t>"майевтика"</w:t>
      </w:r>
      <w:r>
        <w:rPr>
          <w:szCs w:val="24"/>
          <w:lang w:val="ru-RU"/>
        </w:rPr>
        <w:t>.</w:t>
      </w:r>
    </w:p>
    <w:p w14:paraId="2D02BE14" w14:textId="4A85AC65" w:rsidR="00E42BC5" w:rsidRDefault="00E42BC5" w:rsidP="006A1D6B">
      <w:pPr>
        <w:pStyle w:val="a3"/>
        <w:numPr>
          <w:ilvl w:val="0"/>
          <w:numId w:val="8"/>
        </w:numPr>
        <w:rPr>
          <w:szCs w:val="24"/>
          <w:lang w:val="ru-RU"/>
        </w:rPr>
      </w:pPr>
      <w:r>
        <w:rPr>
          <w:szCs w:val="24"/>
          <w:lang w:val="ru-RU"/>
        </w:rPr>
        <w:t xml:space="preserve">Важнейший принцип познания – сомнение </w:t>
      </w:r>
      <w:r>
        <w:rPr>
          <w:szCs w:val="24"/>
          <w:u w:val="single"/>
          <w:lang w:val="ru-RU"/>
        </w:rPr>
        <w:t>"Я знаю, что я ничего не знаю"</w:t>
      </w:r>
      <w:r>
        <w:rPr>
          <w:szCs w:val="24"/>
          <w:lang w:val="ru-RU"/>
        </w:rPr>
        <w:t>.</w:t>
      </w:r>
    </w:p>
    <w:p w14:paraId="05338BF1" w14:textId="3068A574" w:rsidR="00E42BC5" w:rsidRDefault="00E42BC5" w:rsidP="006A1D6B">
      <w:pPr>
        <w:pStyle w:val="a3"/>
        <w:numPr>
          <w:ilvl w:val="0"/>
          <w:numId w:val="8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"Познай самого себя"</w:t>
      </w:r>
      <w:r>
        <w:rPr>
          <w:szCs w:val="24"/>
          <w:lang w:val="ru-RU"/>
        </w:rPr>
        <w:t xml:space="preserve"> – главная задача, поставленная философом перед собой и другими людьми.</w:t>
      </w:r>
    </w:p>
    <w:p w14:paraId="39A024AA" w14:textId="615BA800" w:rsidR="00CC4548" w:rsidRDefault="00CC4548" w:rsidP="00CC4548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Платон</w:t>
      </w:r>
      <w:r w:rsidR="00E649D4">
        <w:rPr>
          <w:b/>
          <w:bCs/>
          <w:szCs w:val="24"/>
          <w:lang w:val="ru-RU"/>
        </w:rPr>
        <w:t xml:space="preserve"> (ученик Сократа).</w:t>
      </w:r>
    </w:p>
    <w:p w14:paraId="3D05E542" w14:textId="7B981A39" w:rsidR="00CC4548" w:rsidRDefault="00CC4548" w:rsidP="00CC4548">
      <w:pPr>
        <w:pStyle w:val="a3"/>
        <w:numPr>
          <w:ilvl w:val="0"/>
          <w:numId w:val="9"/>
        </w:numPr>
        <w:rPr>
          <w:szCs w:val="24"/>
          <w:lang w:val="ru-RU"/>
        </w:rPr>
      </w:pPr>
      <w:r>
        <w:rPr>
          <w:szCs w:val="24"/>
          <w:lang w:val="ru-RU"/>
        </w:rPr>
        <w:t>Творчество Платона (427-347 г. до н.э.)</w:t>
      </w:r>
    </w:p>
    <w:p w14:paraId="1532F771" w14:textId="527CDAF3" w:rsidR="00CC4548" w:rsidRDefault="00CC4548" w:rsidP="00CC4548">
      <w:pPr>
        <w:pStyle w:val="a3"/>
        <w:numPr>
          <w:ilvl w:val="0"/>
          <w:numId w:val="9"/>
        </w:numPr>
        <w:rPr>
          <w:szCs w:val="24"/>
          <w:lang w:val="ru-RU"/>
        </w:rPr>
      </w:pPr>
      <w:r>
        <w:rPr>
          <w:szCs w:val="24"/>
          <w:lang w:val="ru-RU"/>
        </w:rPr>
        <w:t>Основал философскую школу – "Академию". Стал педагогом и собрал преподавателей, приглашая детей для развития талантов.</w:t>
      </w:r>
    </w:p>
    <w:p w14:paraId="1AE89092" w14:textId="7AF6ABC9" w:rsidR="00CC4548" w:rsidRDefault="00CC4548" w:rsidP="00CC4548">
      <w:pPr>
        <w:pStyle w:val="a3"/>
        <w:numPr>
          <w:ilvl w:val="0"/>
          <w:numId w:val="9"/>
        </w:numPr>
        <w:rPr>
          <w:szCs w:val="24"/>
          <w:lang w:val="ru-RU"/>
        </w:rPr>
      </w:pPr>
      <w:r>
        <w:rPr>
          <w:szCs w:val="24"/>
          <w:lang w:val="ru-RU"/>
        </w:rPr>
        <w:t>"Диалоги" Платона</w:t>
      </w:r>
    </w:p>
    <w:p w14:paraId="6429438A" w14:textId="6DC72160" w:rsidR="00CC4548" w:rsidRDefault="00CC4548" w:rsidP="00CC4548">
      <w:pPr>
        <w:pStyle w:val="a3"/>
        <w:numPr>
          <w:ilvl w:val="0"/>
          <w:numId w:val="9"/>
        </w:numPr>
        <w:rPr>
          <w:szCs w:val="24"/>
          <w:lang w:val="ru-RU"/>
        </w:rPr>
      </w:pPr>
      <w:r>
        <w:rPr>
          <w:szCs w:val="24"/>
          <w:lang w:val="ru-RU"/>
        </w:rPr>
        <w:t>Центральная философская идея Платона – разделение мира на две сферы: мир вещей, мир идей.</w:t>
      </w:r>
    </w:p>
    <w:p w14:paraId="0B584CC0" w14:textId="42BDAAD2" w:rsidR="00CC4548" w:rsidRDefault="00CC4548" w:rsidP="00CC4548">
      <w:pPr>
        <w:pStyle w:val="a3"/>
        <w:numPr>
          <w:ilvl w:val="0"/>
          <w:numId w:val="9"/>
        </w:numPr>
        <w:rPr>
          <w:szCs w:val="24"/>
          <w:lang w:val="ru-RU"/>
        </w:rPr>
      </w:pPr>
      <w:r>
        <w:rPr>
          <w:szCs w:val="24"/>
          <w:lang w:val="ru-RU"/>
        </w:rPr>
        <w:t>Мир идея – истинный и совершенный мир.</w:t>
      </w:r>
    </w:p>
    <w:p w14:paraId="014F1B07" w14:textId="76C8759E" w:rsidR="00CC4548" w:rsidRDefault="00CC4548" w:rsidP="00CC4548">
      <w:pPr>
        <w:pStyle w:val="a3"/>
        <w:numPr>
          <w:ilvl w:val="0"/>
          <w:numId w:val="9"/>
        </w:numPr>
        <w:rPr>
          <w:szCs w:val="24"/>
          <w:lang w:val="ru-RU"/>
        </w:rPr>
      </w:pPr>
      <w:r>
        <w:rPr>
          <w:szCs w:val="24"/>
          <w:u w:val="single"/>
          <w:lang w:val="ru-RU"/>
        </w:rPr>
        <w:t>Теория объективного идеализма</w:t>
      </w:r>
      <w:r>
        <w:rPr>
          <w:szCs w:val="24"/>
          <w:lang w:val="ru-RU"/>
        </w:rPr>
        <w:t xml:space="preserve"> (идеи – бытие, вещи – небытие</w:t>
      </w:r>
      <w:r w:rsidR="00474AC1">
        <w:rPr>
          <w:lang w:val="ru-RU"/>
        </w:rPr>
        <w:t>, отпечатки идей</w:t>
      </w:r>
      <w:r>
        <w:rPr>
          <w:szCs w:val="24"/>
          <w:lang w:val="ru-RU"/>
        </w:rPr>
        <w:t>).</w:t>
      </w:r>
    </w:p>
    <w:p w14:paraId="759EDF0D" w14:textId="61231FBE" w:rsidR="00474AC1" w:rsidRDefault="00CC4548" w:rsidP="00474AC1">
      <w:pPr>
        <w:pStyle w:val="a3"/>
        <w:numPr>
          <w:ilvl w:val="0"/>
          <w:numId w:val="9"/>
        </w:numPr>
        <w:rPr>
          <w:szCs w:val="24"/>
          <w:lang w:val="ru-RU"/>
        </w:rPr>
      </w:pPr>
      <w:r>
        <w:rPr>
          <w:szCs w:val="24"/>
          <w:lang w:val="ru-RU"/>
        </w:rPr>
        <w:t>Социально-политические взгляды.</w:t>
      </w:r>
    </w:p>
    <w:p w14:paraId="1B85A9F2" w14:textId="39D7C158" w:rsidR="00E649D4" w:rsidRDefault="00E649D4" w:rsidP="00474AC1">
      <w:pPr>
        <w:pStyle w:val="a3"/>
        <w:numPr>
          <w:ilvl w:val="0"/>
          <w:numId w:val="9"/>
        </w:numPr>
        <w:rPr>
          <w:szCs w:val="24"/>
          <w:lang w:val="ru-RU"/>
        </w:rPr>
      </w:pPr>
      <w:r>
        <w:rPr>
          <w:szCs w:val="24"/>
          <w:lang w:val="ru-RU"/>
        </w:rPr>
        <w:t>Идеальный человек по мнению Платона</w:t>
      </w:r>
    </w:p>
    <w:p w14:paraId="583C47CE" w14:textId="68B969FE" w:rsidR="00E649D4" w:rsidRDefault="00E649D4" w:rsidP="00E649D4">
      <w:pPr>
        <w:pStyle w:val="a3"/>
        <w:numPr>
          <w:ilvl w:val="1"/>
          <w:numId w:val="9"/>
        </w:numPr>
        <w:rPr>
          <w:szCs w:val="24"/>
          <w:lang w:val="ru-RU"/>
        </w:rPr>
      </w:pPr>
      <w:r>
        <w:rPr>
          <w:szCs w:val="24"/>
          <w:lang w:val="ru-RU"/>
        </w:rPr>
        <w:t>Занимается физическими упражнениями</w:t>
      </w:r>
    </w:p>
    <w:p w14:paraId="2C24260B" w14:textId="1CFF39A1" w:rsidR="00E649D4" w:rsidRDefault="00E649D4" w:rsidP="00E649D4">
      <w:pPr>
        <w:pStyle w:val="a3"/>
        <w:numPr>
          <w:ilvl w:val="1"/>
          <w:numId w:val="9"/>
        </w:numPr>
        <w:rPr>
          <w:szCs w:val="24"/>
          <w:lang w:val="ru-RU"/>
        </w:rPr>
      </w:pPr>
      <w:r>
        <w:rPr>
          <w:szCs w:val="24"/>
          <w:lang w:val="ru-RU"/>
        </w:rPr>
        <w:t>Имеет хобби</w:t>
      </w:r>
    </w:p>
    <w:p w14:paraId="06529A20" w14:textId="1BB84E72" w:rsidR="00E649D4" w:rsidRDefault="00E649D4" w:rsidP="00E649D4">
      <w:pPr>
        <w:pStyle w:val="a3"/>
        <w:numPr>
          <w:ilvl w:val="1"/>
          <w:numId w:val="9"/>
        </w:numPr>
        <w:rPr>
          <w:szCs w:val="24"/>
          <w:lang w:val="ru-RU"/>
        </w:rPr>
      </w:pPr>
      <w:r>
        <w:rPr>
          <w:szCs w:val="24"/>
          <w:lang w:val="ru-RU"/>
        </w:rPr>
        <w:t>Занимается философией</w:t>
      </w:r>
    </w:p>
    <w:p w14:paraId="08A63A18" w14:textId="4C6D8AB7" w:rsidR="00E649D4" w:rsidRDefault="00E649D4" w:rsidP="00E649D4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Аристотель (ученик Платона).</w:t>
      </w:r>
    </w:p>
    <w:p w14:paraId="216F6B05" w14:textId="2C38A4E8" w:rsidR="00E649D4" w:rsidRDefault="00E649D4" w:rsidP="00E649D4">
      <w:pPr>
        <w:pStyle w:val="a3"/>
        <w:numPr>
          <w:ilvl w:val="0"/>
          <w:numId w:val="10"/>
        </w:numPr>
        <w:rPr>
          <w:szCs w:val="24"/>
          <w:lang w:val="ru-RU"/>
        </w:rPr>
      </w:pPr>
      <w:r>
        <w:rPr>
          <w:szCs w:val="24"/>
          <w:lang w:val="ru-RU"/>
        </w:rPr>
        <w:lastRenderedPageBreak/>
        <w:t>Труды: "Метафизика", "О душе", "Категории", "Большая этика", "Никомахова этика", "Физика", "Политика"…</w:t>
      </w:r>
    </w:p>
    <w:p w14:paraId="141B2A7B" w14:textId="11D43A9B" w:rsidR="00E649D4" w:rsidRDefault="00E649D4" w:rsidP="00E649D4">
      <w:pPr>
        <w:pStyle w:val="a3"/>
        <w:numPr>
          <w:ilvl w:val="0"/>
          <w:numId w:val="10"/>
        </w:numPr>
        <w:rPr>
          <w:szCs w:val="24"/>
          <w:lang w:val="ru-RU"/>
        </w:rPr>
      </w:pPr>
      <w:r>
        <w:rPr>
          <w:szCs w:val="24"/>
          <w:lang w:val="ru-RU"/>
        </w:rPr>
        <w:t>Аристотель отошёл от последовательного идеализма Платона и включил в своё учение элементы натурфилософии.</w:t>
      </w:r>
    </w:p>
    <w:p w14:paraId="15D90243" w14:textId="22289F06" w:rsidR="00E649D4" w:rsidRDefault="00E649D4" w:rsidP="00E649D4">
      <w:pPr>
        <w:pStyle w:val="a3"/>
        <w:numPr>
          <w:ilvl w:val="0"/>
          <w:numId w:val="10"/>
        </w:numPr>
        <w:rPr>
          <w:szCs w:val="24"/>
          <w:lang w:val="ru-RU"/>
        </w:rPr>
      </w:pPr>
      <w:r>
        <w:rPr>
          <w:szCs w:val="24"/>
          <w:lang w:val="ru-RU"/>
        </w:rPr>
        <w:t>"Не идеи являются причинами вещей, а сами они зависят от вещей".</w:t>
      </w:r>
    </w:p>
    <w:p w14:paraId="0B697A08" w14:textId="62DB4286" w:rsidR="00E649D4" w:rsidRDefault="00E649D4" w:rsidP="00E649D4">
      <w:pPr>
        <w:pStyle w:val="a3"/>
        <w:numPr>
          <w:ilvl w:val="0"/>
          <w:numId w:val="10"/>
        </w:numPr>
        <w:rPr>
          <w:szCs w:val="24"/>
          <w:lang w:val="ru-RU"/>
        </w:rPr>
      </w:pPr>
      <w:r>
        <w:rPr>
          <w:szCs w:val="24"/>
          <w:lang w:val="ru-RU"/>
        </w:rPr>
        <w:t>Взаимосвязь материи и формы</w:t>
      </w:r>
    </w:p>
    <w:p w14:paraId="10940286" w14:textId="4BEF7B38" w:rsidR="00E649D4" w:rsidRDefault="00E649D4" w:rsidP="00E649D4">
      <w:pPr>
        <w:pStyle w:val="a3"/>
        <w:numPr>
          <w:ilvl w:val="0"/>
          <w:numId w:val="10"/>
        </w:numPr>
        <w:rPr>
          <w:szCs w:val="24"/>
          <w:lang w:val="ru-RU"/>
        </w:rPr>
      </w:pPr>
      <w:r>
        <w:rPr>
          <w:szCs w:val="24"/>
          <w:lang w:val="ru-RU"/>
        </w:rPr>
        <w:t>Систематизация наук. Социально-философские вопросы.</w:t>
      </w:r>
    </w:p>
    <w:p w14:paraId="3D56F2F4" w14:textId="7AB41F0B" w:rsidR="00E649D4" w:rsidRDefault="00E649D4" w:rsidP="00E649D4">
      <w:pPr>
        <w:pStyle w:val="a3"/>
        <w:numPr>
          <w:ilvl w:val="0"/>
          <w:numId w:val="10"/>
        </w:numPr>
        <w:rPr>
          <w:szCs w:val="24"/>
          <w:lang w:val="ru-RU"/>
        </w:rPr>
      </w:pPr>
      <w:r>
        <w:rPr>
          <w:szCs w:val="24"/>
          <w:lang w:val="ru-RU"/>
        </w:rPr>
        <w:t>Разработка философских категорий: сущность, качество, количество, отношение, место, время, положение, обладание, действие, страдание.</w:t>
      </w:r>
    </w:p>
    <w:p w14:paraId="6B17DC02" w14:textId="3003BAD2" w:rsidR="00B9406E" w:rsidRDefault="00B9406E" w:rsidP="00B9406E">
      <w:pPr>
        <w:rPr>
          <w:szCs w:val="24"/>
          <w:lang w:val="ru-RU"/>
        </w:rPr>
      </w:pPr>
    </w:p>
    <w:p w14:paraId="1A22C842" w14:textId="72AA8CFB" w:rsidR="00D82E02" w:rsidRDefault="00D82E02" w:rsidP="00B9406E">
      <w:pPr>
        <w:rPr>
          <w:sz w:val="28"/>
          <w:szCs w:val="28"/>
          <w:lang w:val="ru-RU"/>
        </w:rPr>
      </w:pPr>
      <w:r w:rsidRPr="00D82E02">
        <w:rPr>
          <w:b/>
          <w:bCs/>
          <w:sz w:val="28"/>
          <w:szCs w:val="28"/>
          <w:lang w:val="ru-RU"/>
        </w:rPr>
        <w:t>Эллинистический период</w:t>
      </w:r>
      <w:r w:rsidR="008358CA">
        <w:rPr>
          <w:b/>
          <w:bCs/>
          <w:sz w:val="28"/>
          <w:szCs w:val="28"/>
          <w:lang w:val="ru-RU"/>
        </w:rPr>
        <w:t xml:space="preserve"> (греко-римский)</w:t>
      </w:r>
      <w:r w:rsidRPr="00D82E02">
        <w:rPr>
          <w:b/>
          <w:bCs/>
          <w:sz w:val="28"/>
          <w:szCs w:val="28"/>
          <w:lang w:val="ru-RU"/>
        </w:rPr>
        <w:t>.</w:t>
      </w:r>
    </w:p>
    <w:p w14:paraId="79DE3B8F" w14:textId="3C780C7E" w:rsidR="00D82E02" w:rsidRPr="008358CA" w:rsidRDefault="008358CA" w:rsidP="008358CA">
      <w:pPr>
        <w:pStyle w:val="a3"/>
        <w:numPr>
          <w:ilvl w:val="0"/>
          <w:numId w:val="11"/>
        </w:numPr>
        <w:rPr>
          <w:b/>
          <w:bCs/>
          <w:szCs w:val="24"/>
          <w:lang w:val="ru-RU"/>
        </w:rPr>
      </w:pPr>
      <w:r>
        <w:rPr>
          <w:szCs w:val="24"/>
          <w:u w:val="single"/>
          <w:lang w:val="ru-RU"/>
        </w:rPr>
        <w:t>Кинизм</w:t>
      </w:r>
      <w:r>
        <w:rPr>
          <w:szCs w:val="24"/>
          <w:lang w:val="ru-RU"/>
        </w:rPr>
        <w:t xml:space="preserve"> </w:t>
      </w:r>
      <w:r w:rsidR="00EF1034">
        <w:rPr>
          <w:szCs w:val="24"/>
          <w:lang w:val="ru-RU"/>
        </w:rPr>
        <w:t xml:space="preserve">(киники) </w:t>
      </w:r>
      <w:r>
        <w:rPr>
          <w:szCs w:val="24"/>
          <w:lang w:val="ru-RU"/>
        </w:rPr>
        <w:t>был одной из первых в европейской культуре идеологий социального протеста, бунта против законов и традиций общества, казавшихся бунтарям несправедливыми.</w:t>
      </w:r>
      <w:r>
        <w:rPr>
          <w:szCs w:val="24"/>
          <w:lang w:val="ru-RU"/>
        </w:rPr>
        <w:br/>
        <w:t>(Никогда не соглашаться с официальными властями и выдвигать свою точку зрения, противоречащую им</w:t>
      </w:r>
      <w:r w:rsidR="00B2051B">
        <w:rPr>
          <w:szCs w:val="24"/>
          <w:lang w:val="ru-RU"/>
        </w:rPr>
        <w:t>.</w:t>
      </w:r>
      <w:r>
        <w:rPr>
          <w:szCs w:val="24"/>
          <w:lang w:val="ru-RU"/>
        </w:rPr>
        <w:t>)</w:t>
      </w:r>
    </w:p>
    <w:p w14:paraId="2CC4A857" w14:textId="024F4E7F" w:rsidR="008358CA" w:rsidRPr="008358CA" w:rsidRDefault="008358CA" w:rsidP="008358CA">
      <w:pPr>
        <w:pStyle w:val="a3"/>
        <w:numPr>
          <w:ilvl w:val="0"/>
          <w:numId w:val="11"/>
        </w:numPr>
        <w:rPr>
          <w:b/>
          <w:bCs/>
          <w:szCs w:val="24"/>
          <w:lang w:val="ru-RU"/>
        </w:rPr>
      </w:pPr>
      <w:r>
        <w:rPr>
          <w:szCs w:val="24"/>
          <w:u w:val="single"/>
          <w:lang w:val="ru-RU"/>
        </w:rPr>
        <w:t>Стоицизм</w:t>
      </w:r>
      <w:r>
        <w:rPr>
          <w:szCs w:val="24"/>
          <w:lang w:val="ru-RU"/>
        </w:rPr>
        <w:t xml:space="preserve"> </w:t>
      </w:r>
      <w:r w:rsidR="00EF1034">
        <w:rPr>
          <w:szCs w:val="24"/>
          <w:lang w:val="ru-RU"/>
        </w:rPr>
        <w:t>(стоики) –</w:t>
      </w:r>
      <w:r>
        <w:rPr>
          <w:szCs w:val="24"/>
          <w:lang w:val="ru-RU"/>
        </w:rPr>
        <w:t xml:space="preserve"> философская школа, сложившаяся в конце </w:t>
      </w:r>
      <w:r>
        <w:rPr>
          <w:szCs w:val="24"/>
          <w:lang w:val="en-US"/>
        </w:rPr>
        <w:t>IV</w:t>
      </w:r>
      <w:r w:rsidRPr="008358CA">
        <w:rPr>
          <w:szCs w:val="24"/>
          <w:lang w:val="ru-RU"/>
        </w:rPr>
        <w:t xml:space="preserve"> </w:t>
      </w:r>
      <w:r>
        <w:rPr>
          <w:szCs w:val="24"/>
          <w:lang w:val="ru-RU"/>
        </w:rPr>
        <w:t>века. Идея презрения к страданию, опасности и смерти. Олицетворение бесстрашия.</w:t>
      </w:r>
      <w:r w:rsidR="00EF1034">
        <w:rPr>
          <w:szCs w:val="24"/>
          <w:lang w:val="ru-RU"/>
        </w:rPr>
        <w:br/>
        <w:t>(Когда кажется</w:t>
      </w:r>
      <w:r w:rsidR="00383790">
        <w:rPr>
          <w:szCs w:val="24"/>
          <w:lang w:val="ru-RU"/>
        </w:rPr>
        <w:t>,</w:t>
      </w:r>
      <w:r w:rsidR="00EF1034">
        <w:rPr>
          <w:szCs w:val="24"/>
          <w:lang w:val="ru-RU"/>
        </w:rPr>
        <w:t xml:space="preserve"> что всё из рук вон плохо, можно всегда собраться и преодолеть невзгоды</w:t>
      </w:r>
      <w:r w:rsidR="00A34792">
        <w:rPr>
          <w:szCs w:val="24"/>
          <w:lang w:val="ru-RU"/>
        </w:rPr>
        <w:t>. Стоически перенести трудности</w:t>
      </w:r>
      <w:r w:rsidR="00B2051B">
        <w:rPr>
          <w:szCs w:val="24"/>
          <w:lang w:val="ru-RU"/>
        </w:rPr>
        <w:t>.</w:t>
      </w:r>
      <w:r w:rsidR="00EF1034">
        <w:rPr>
          <w:szCs w:val="24"/>
          <w:lang w:val="ru-RU"/>
        </w:rPr>
        <w:t>)</w:t>
      </w:r>
    </w:p>
    <w:p w14:paraId="3C57299B" w14:textId="0B875BE9" w:rsidR="008358CA" w:rsidRPr="009F019D" w:rsidRDefault="008358CA" w:rsidP="008358CA">
      <w:pPr>
        <w:pStyle w:val="a3"/>
        <w:numPr>
          <w:ilvl w:val="0"/>
          <w:numId w:val="11"/>
        </w:numPr>
        <w:rPr>
          <w:b/>
          <w:bCs/>
          <w:szCs w:val="24"/>
          <w:lang w:val="ru-RU"/>
        </w:rPr>
      </w:pPr>
      <w:r>
        <w:rPr>
          <w:szCs w:val="24"/>
          <w:u w:val="single"/>
          <w:lang w:val="ru-RU"/>
        </w:rPr>
        <w:t>Эпикуреизм</w:t>
      </w:r>
      <w:r>
        <w:rPr>
          <w:szCs w:val="24"/>
          <w:lang w:val="ru-RU"/>
        </w:rPr>
        <w:t xml:space="preserve"> – философия счасть</w:t>
      </w:r>
      <w:r w:rsidR="00383790">
        <w:rPr>
          <w:szCs w:val="24"/>
          <w:lang w:val="ru-RU"/>
        </w:rPr>
        <w:t>я</w:t>
      </w:r>
      <w:r>
        <w:rPr>
          <w:szCs w:val="24"/>
          <w:lang w:val="ru-RU"/>
        </w:rPr>
        <w:t>.</w:t>
      </w:r>
      <w:r w:rsidR="00EB1ABB">
        <w:rPr>
          <w:szCs w:val="24"/>
          <w:lang w:val="ru-RU"/>
        </w:rPr>
        <w:br/>
        <w:t>(Философия поиска уюта, представление внутреннего мира мелочами быта и даже больше</w:t>
      </w:r>
      <w:r w:rsidR="00B2051B">
        <w:rPr>
          <w:szCs w:val="24"/>
          <w:lang w:val="ru-RU"/>
        </w:rPr>
        <w:t>. В первую очередь – быть счастливым.</w:t>
      </w:r>
      <w:r w:rsidR="009A4B17">
        <w:rPr>
          <w:szCs w:val="24"/>
          <w:lang w:val="ru-RU"/>
        </w:rPr>
        <w:t xml:space="preserve"> Реализация себя, своих талантов, во благо себе, но не во вред другим.</w:t>
      </w:r>
      <w:r w:rsidR="00EB1ABB">
        <w:rPr>
          <w:szCs w:val="24"/>
          <w:lang w:val="ru-RU"/>
        </w:rPr>
        <w:t>)</w:t>
      </w:r>
    </w:p>
    <w:p w14:paraId="62DDB2BD" w14:textId="10D05AE4" w:rsidR="009F019D" w:rsidRDefault="009F019D" w:rsidP="009F019D">
      <w:pPr>
        <w:rPr>
          <w:szCs w:val="24"/>
          <w:lang w:val="ru-RU"/>
        </w:rPr>
      </w:pPr>
    </w:p>
    <w:p w14:paraId="243B8D4F" w14:textId="3D7C30F8" w:rsidR="00F5445B" w:rsidRDefault="00F5445B" w:rsidP="009F019D">
      <w:pPr>
        <w:rPr>
          <w:szCs w:val="24"/>
          <w:lang w:val="ru-RU"/>
        </w:rPr>
      </w:pPr>
      <w:r>
        <w:rPr>
          <w:b/>
          <w:bCs/>
          <w:szCs w:val="24"/>
          <w:lang w:val="ru-RU"/>
        </w:rPr>
        <w:t>Особенности античной философии:</w:t>
      </w:r>
    </w:p>
    <w:p w14:paraId="606F6818" w14:textId="4E080581" w:rsidR="00F5445B" w:rsidRDefault="00F5445B" w:rsidP="00F5445B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Натурализм</w:t>
      </w:r>
    </w:p>
    <w:p w14:paraId="24C80181" w14:textId="4438A76E" w:rsidR="00F5445B" w:rsidRDefault="00F5445B" w:rsidP="00F5445B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Космоцентризм</w:t>
      </w:r>
    </w:p>
    <w:p w14:paraId="4C7BF316" w14:textId="4E900E67" w:rsidR="00F5445B" w:rsidRDefault="00F5445B" w:rsidP="00F5445B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Рационализм</w:t>
      </w:r>
    </w:p>
    <w:p w14:paraId="078566FA" w14:textId="0ACD30E8" w:rsidR="00F5445B" w:rsidRDefault="00F5445B" w:rsidP="00F5445B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Социально-политические теории</w:t>
      </w:r>
    </w:p>
    <w:p w14:paraId="7CD9DDA3" w14:textId="7847E83B" w:rsidR="00F5445B" w:rsidRDefault="00F5445B" w:rsidP="00F5445B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Диалектичность</w:t>
      </w:r>
    </w:p>
    <w:p w14:paraId="79A51AD6" w14:textId="1709A588" w:rsidR="00F5445B" w:rsidRDefault="00F5445B" w:rsidP="00F5445B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Онтологизм (объяснение бытия, мира)</w:t>
      </w:r>
    </w:p>
    <w:p w14:paraId="682018C3" w14:textId="550929C5" w:rsidR="00F5445B" w:rsidRPr="00F5445B" w:rsidRDefault="00F5445B" w:rsidP="00F5445B">
      <w:pPr>
        <w:pStyle w:val="a3"/>
        <w:numPr>
          <w:ilvl w:val="0"/>
          <w:numId w:val="12"/>
        </w:numPr>
        <w:rPr>
          <w:szCs w:val="24"/>
          <w:lang w:val="ru-RU"/>
        </w:rPr>
      </w:pPr>
      <w:r>
        <w:rPr>
          <w:szCs w:val="24"/>
          <w:lang w:val="ru-RU"/>
        </w:rPr>
        <w:t>Античная философия – основа европейской культуры и цивилизации</w:t>
      </w:r>
    </w:p>
    <w:sectPr w:rsidR="00F5445B" w:rsidRPr="00F5445B" w:rsidSect="000E778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3347F0"/>
    <w:multiLevelType w:val="hybridMultilevel"/>
    <w:tmpl w:val="D33060F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EF643D"/>
    <w:multiLevelType w:val="hybridMultilevel"/>
    <w:tmpl w:val="AE8CDA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86EDD"/>
    <w:multiLevelType w:val="hybridMultilevel"/>
    <w:tmpl w:val="CE3A15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F870C8"/>
    <w:multiLevelType w:val="hybridMultilevel"/>
    <w:tmpl w:val="07A0F2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84A89"/>
    <w:multiLevelType w:val="hybridMultilevel"/>
    <w:tmpl w:val="575C00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DE556B"/>
    <w:multiLevelType w:val="hybridMultilevel"/>
    <w:tmpl w:val="39A8512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684766"/>
    <w:multiLevelType w:val="hybridMultilevel"/>
    <w:tmpl w:val="A2542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54C18"/>
    <w:multiLevelType w:val="hybridMultilevel"/>
    <w:tmpl w:val="194847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2E2FB6"/>
    <w:multiLevelType w:val="hybridMultilevel"/>
    <w:tmpl w:val="204691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522B6F"/>
    <w:multiLevelType w:val="hybridMultilevel"/>
    <w:tmpl w:val="011E3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637296"/>
    <w:multiLevelType w:val="hybridMultilevel"/>
    <w:tmpl w:val="7E7259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5D2B32"/>
    <w:multiLevelType w:val="hybridMultilevel"/>
    <w:tmpl w:val="99EA15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9"/>
  </w:num>
  <w:num w:numId="3">
    <w:abstractNumId w:val="4"/>
  </w:num>
  <w:num w:numId="4">
    <w:abstractNumId w:val="10"/>
  </w:num>
  <w:num w:numId="5">
    <w:abstractNumId w:val="5"/>
  </w:num>
  <w:num w:numId="6">
    <w:abstractNumId w:val="11"/>
  </w:num>
  <w:num w:numId="7">
    <w:abstractNumId w:val="8"/>
  </w:num>
  <w:num w:numId="8">
    <w:abstractNumId w:val="7"/>
  </w:num>
  <w:num w:numId="9">
    <w:abstractNumId w:val="2"/>
  </w:num>
  <w:num w:numId="10">
    <w:abstractNumId w:val="6"/>
  </w:num>
  <w:num w:numId="11">
    <w:abstractNumId w:val="1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3D1"/>
    <w:rsid w:val="00057F7A"/>
    <w:rsid w:val="000C5770"/>
    <w:rsid w:val="000E778F"/>
    <w:rsid w:val="001012FC"/>
    <w:rsid w:val="00117320"/>
    <w:rsid w:val="001504B1"/>
    <w:rsid w:val="001E624E"/>
    <w:rsid w:val="00342DD1"/>
    <w:rsid w:val="00383790"/>
    <w:rsid w:val="00397E3A"/>
    <w:rsid w:val="0042360A"/>
    <w:rsid w:val="00474AC1"/>
    <w:rsid w:val="00544ECA"/>
    <w:rsid w:val="005466CD"/>
    <w:rsid w:val="00640D6F"/>
    <w:rsid w:val="006A1D6B"/>
    <w:rsid w:val="00704EA5"/>
    <w:rsid w:val="00745CFA"/>
    <w:rsid w:val="00752350"/>
    <w:rsid w:val="00775664"/>
    <w:rsid w:val="0079459C"/>
    <w:rsid w:val="007B625A"/>
    <w:rsid w:val="007C0307"/>
    <w:rsid w:val="007C286A"/>
    <w:rsid w:val="007C529B"/>
    <w:rsid w:val="008358CA"/>
    <w:rsid w:val="00860C0B"/>
    <w:rsid w:val="00887053"/>
    <w:rsid w:val="00920BD7"/>
    <w:rsid w:val="009A4B17"/>
    <w:rsid w:val="009F019D"/>
    <w:rsid w:val="00A34792"/>
    <w:rsid w:val="00A85C0A"/>
    <w:rsid w:val="00A97E6F"/>
    <w:rsid w:val="00B2051B"/>
    <w:rsid w:val="00B9406E"/>
    <w:rsid w:val="00BF4C97"/>
    <w:rsid w:val="00C413D1"/>
    <w:rsid w:val="00C44160"/>
    <w:rsid w:val="00C97BBD"/>
    <w:rsid w:val="00CC4548"/>
    <w:rsid w:val="00D72E23"/>
    <w:rsid w:val="00D82E02"/>
    <w:rsid w:val="00D918A4"/>
    <w:rsid w:val="00D9577F"/>
    <w:rsid w:val="00DE5E2C"/>
    <w:rsid w:val="00E32F98"/>
    <w:rsid w:val="00E42BC5"/>
    <w:rsid w:val="00E649D4"/>
    <w:rsid w:val="00E66309"/>
    <w:rsid w:val="00E66760"/>
    <w:rsid w:val="00E97584"/>
    <w:rsid w:val="00EB1ABB"/>
    <w:rsid w:val="00EC747F"/>
    <w:rsid w:val="00EF1034"/>
    <w:rsid w:val="00F5445B"/>
    <w:rsid w:val="00FF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A6CAF"/>
  <w15:chartTrackingRefBased/>
  <w15:docId w15:val="{B641FD8B-6D10-4A10-ACA6-C945B283C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4C97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7F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3</Pages>
  <Words>758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Сухарев Евгений Сергеевич</dc:creator>
  <cp:keywords/>
  <dc:description/>
  <cp:lastModifiedBy>Сухарев Евгений Сергеевич</cp:lastModifiedBy>
  <cp:revision>54</cp:revision>
  <dcterms:created xsi:type="dcterms:W3CDTF">2023-02-06T06:10:00Z</dcterms:created>
  <dcterms:modified xsi:type="dcterms:W3CDTF">2023-03-13T07:20:00Z</dcterms:modified>
</cp:coreProperties>
</file>