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WithEffects.xml" ContentType="application/vnd.ms-word.stylesWithEffects+xml"/>
  <Override PartName="/docProps/core.xml" ContentType="application/vnd.openxmlformats-package.core-propertie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F5EDF" w:rsidRPr="004F5EDF" w:rsidRDefault="004F5EDF" w:rsidP="004F5ED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F5EDF">
        <w:rPr>
          <w:rFonts w:ascii="Times New Roman" w:hAnsi="Times New Roman" w:cs="Times New Roman"/>
          <w:b/>
          <w:sz w:val="28"/>
          <w:szCs w:val="28"/>
        </w:rPr>
        <w:t>Компьютерные сети и телекоммуникации</w:t>
      </w:r>
    </w:p>
    <w:p w:rsidR="004F5EDF" w:rsidRPr="004F5EDF" w:rsidRDefault="004F5EDF" w:rsidP="004F5ED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F5EDF">
        <w:rPr>
          <w:rFonts w:ascii="Times New Roman" w:hAnsi="Times New Roman" w:cs="Times New Roman"/>
          <w:sz w:val="28"/>
          <w:szCs w:val="28"/>
        </w:rPr>
        <w:t>Вопросы к экзамену</w:t>
      </w:r>
    </w:p>
    <w:p w:rsidR="004F5EDF" w:rsidRPr="004F5EDF" w:rsidRDefault="004F5EDF" w:rsidP="004F5ED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F5EDF" w:rsidRPr="004F5EDF" w:rsidRDefault="004F5EDF" w:rsidP="004F5EDF">
      <w:pPr>
        <w:spacing w:after="0" w:line="240" w:lineRule="auto"/>
        <w:ind w:left="709" w:hanging="709"/>
        <w:jc w:val="both"/>
        <w:rPr>
          <w:rFonts w:ascii="Times New Roman" w:hAnsi="Times New Roman" w:cs="Times New Roman"/>
          <w:sz w:val="28"/>
          <w:szCs w:val="28"/>
        </w:rPr>
      </w:pPr>
      <w:r w:rsidRPr="004F5EDF">
        <w:rPr>
          <w:rFonts w:ascii="Times New Roman" w:hAnsi="Times New Roman" w:cs="Times New Roman"/>
          <w:sz w:val="28"/>
          <w:szCs w:val="28"/>
        </w:rPr>
        <w:t>1.</w:t>
      </w:r>
      <w:r w:rsidRPr="004F5EDF">
        <w:rPr>
          <w:rFonts w:ascii="Times New Roman" w:hAnsi="Times New Roman" w:cs="Times New Roman"/>
          <w:sz w:val="28"/>
          <w:szCs w:val="28"/>
        </w:rPr>
        <w:tab/>
        <w:t>Эволюция вычислительных систем. Требования к современным вычислительным сетям (характеристики, понятия).</w:t>
      </w:r>
    </w:p>
    <w:p w:rsidR="004F5EDF" w:rsidRPr="004F5EDF" w:rsidRDefault="004F5EDF" w:rsidP="004F5EDF">
      <w:pPr>
        <w:spacing w:after="0" w:line="240" w:lineRule="auto"/>
        <w:ind w:left="709" w:hanging="709"/>
        <w:jc w:val="both"/>
        <w:rPr>
          <w:rFonts w:ascii="Times New Roman" w:hAnsi="Times New Roman" w:cs="Times New Roman"/>
          <w:sz w:val="28"/>
          <w:szCs w:val="28"/>
        </w:rPr>
      </w:pPr>
      <w:r w:rsidRPr="004F5EDF">
        <w:rPr>
          <w:rFonts w:ascii="Times New Roman" w:hAnsi="Times New Roman" w:cs="Times New Roman"/>
          <w:sz w:val="28"/>
          <w:szCs w:val="28"/>
        </w:rPr>
        <w:t>2.</w:t>
      </w:r>
      <w:r w:rsidRPr="004F5EDF">
        <w:rPr>
          <w:rFonts w:ascii="Times New Roman" w:hAnsi="Times New Roman" w:cs="Times New Roman"/>
          <w:sz w:val="28"/>
          <w:szCs w:val="28"/>
        </w:rPr>
        <w:tab/>
        <w:t>Вычислительные сети в распределённых системах и основные компоненты сети. Организация связи компьютера с периферийными устройствами.</w:t>
      </w:r>
    </w:p>
    <w:p w:rsidR="004F5EDF" w:rsidRPr="004F5EDF" w:rsidRDefault="004F5EDF" w:rsidP="004F5EDF">
      <w:pPr>
        <w:spacing w:after="0" w:line="240" w:lineRule="auto"/>
        <w:ind w:left="709" w:hanging="709"/>
        <w:jc w:val="both"/>
        <w:rPr>
          <w:rFonts w:ascii="Times New Roman" w:hAnsi="Times New Roman" w:cs="Times New Roman"/>
          <w:sz w:val="28"/>
          <w:szCs w:val="28"/>
        </w:rPr>
      </w:pPr>
      <w:r w:rsidRPr="004F5EDF">
        <w:rPr>
          <w:rFonts w:ascii="Times New Roman" w:hAnsi="Times New Roman" w:cs="Times New Roman"/>
          <w:sz w:val="28"/>
          <w:szCs w:val="28"/>
        </w:rPr>
        <w:t>3.</w:t>
      </w:r>
      <w:r w:rsidRPr="004F5EDF">
        <w:rPr>
          <w:rFonts w:ascii="Times New Roman" w:hAnsi="Times New Roman" w:cs="Times New Roman"/>
          <w:sz w:val="28"/>
          <w:szCs w:val="28"/>
        </w:rPr>
        <w:tab/>
        <w:t>Соединение двух ЭВМ: схема, оборудование, ПО, настройки.</w:t>
      </w:r>
    </w:p>
    <w:p w:rsidR="004F5EDF" w:rsidRPr="004F5EDF" w:rsidRDefault="004F5EDF" w:rsidP="004F5EDF">
      <w:pPr>
        <w:spacing w:after="0" w:line="240" w:lineRule="auto"/>
        <w:ind w:left="709" w:hanging="709"/>
        <w:jc w:val="both"/>
        <w:rPr>
          <w:rFonts w:ascii="Times New Roman" w:hAnsi="Times New Roman" w:cs="Times New Roman"/>
          <w:sz w:val="28"/>
          <w:szCs w:val="28"/>
        </w:rPr>
      </w:pPr>
      <w:r w:rsidRPr="004F5EDF">
        <w:rPr>
          <w:rFonts w:ascii="Times New Roman" w:hAnsi="Times New Roman" w:cs="Times New Roman"/>
          <w:sz w:val="28"/>
          <w:szCs w:val="28"/>
        </w:rPr>
        <w:t>4.</w:t>
      </w:r>
      <w:r w:rsidRPr="004F5EDF">
        <w:rPr>
          <w:rFonts w:ascii="Times New Roman" w:hAnsi="Times New Roman" w:cs="Times New Roman"/>
          <w:sz w:val="28"/>
          <w:szCs w:val="28"/>
        </w:rPr>
        <w:tab/>
        <w:t>Объединение нескольких компьютеров в различные топологические связи. Применение этих схем.</w:t>
      </w:r>
    </w:p>
    <w:p w:rsidR="004F5EDF" w:rsidRPr="004F5EDF" w:rsidRDefault="004F5EDF" w:rsidP="004F5EDF">
      <w:pPr>
        <w:spacing w:after="0" w:line="240" w:lineRule="auto"/>
        <w:ind w:left="709" w:hanging="709"/>
        <w:jc w:val="both"/>
        <w:rPr>
          <w:rFonts w:ascii="Times New Roman" w:hAnsi="Times New Roman" w:cs="Times New Roman"/>
          <w:sz w:val="28"/>
          <w:szCs w:val="28"/>
        </w:rPr>
      </w:pPr>
      <w:r w:rsidRPr="004F5EDF">
        <w:rPr>
          <w:rFonts w:ascii="Times New Roman" w:hAnsi="Times New Roman" w:cs="Times New Roman"/>
          <w:sz w:val="28"/>
          <w:szCs w:val="28"/>
        </w:rPr>
        <w:t>5.</w:t>
      </w:r>
      <w:r w:rsidRPr="004F5EDF">
        <w:rPr>
          <w:rFonts w:ascii="Times New Roman" w:hAnsi="Times New Roman" w:cs="Times New Roman"/>
          <w:sz w:val="28"/>
          <w:szCs w:val="28"/>
        </w:rPr>
        <w:tab/>
        <w:t xml:space="preserve">Адресация компьютеров в сети, её применение в сетевых технологиях. Сетевые службы в сетях. Применение утилит Windows для мониторинга сети. </w:t>
      </w:r>
    </w:p>
    <w:p w:rsidR="004F5EDF" w:rsidRPr="004F5EDF" w:rsidRDefault="004F5EDF" w:rsidP="004F5EDF">
      <w:pPr>
        <w:spacing w:after="0" w:line="240" w:lineRule="auto"/>
        <w:ind w:left="709" w:hanging="709"/>
        <w:jc w:val="both"/>
        <w:rPr>
          <w:rFonts w:ascii="Times New Roman" w:hAnsi="Times New Roman" w:cs="Times New Roman"/>
          <w:sz w:val="28"/>
          <w:szCs w:val="28"/>
        </w:rPr>
      </w:pPr>
      <w:r w:rsidRPr="004F5EDF">
        <w:rPr>
          <w:rFonts w:ascii="Times New Roman" w:hAnsi="Times New Roman" w:cs="Times New Roman"/>
          <w:sz w:val="28"/>
          <w:szCs w:val="28"/>
        </w:rPr>
        <w:t>6.</w:t>
      </w:r>
      <w:r w:rsidRPr="004F5EDF">
        <w:rPr>
          <w:rFonts w:ascii="Times New Roman" w:hAnsi="Times New Roman" w:cs="Times New Roman"/>
          <w:sz w:val="28"/>
          <w:szCs w:val="28"/>
        </w:rPr>
        <w:tab/>
        <w:t>Основные понятия и описания модели OSI. Сетевые стандарты.</w:t>
      </w:r>
    </w:p>
    <w:p w:rsidR="004F5EDF" w:rsidRPr="004F5EDF" w:rsidRDefault="004F5EDF" w:rsidP="004F5EDF">
      <w:pPr>
        <w:spacing w:after="0" w:line="240" w:lineRule="auto"/>
        <w:ind w:left="709" w:hanging="709"/>
        <w:jc w:val="both"/>
        <w:rPr>
          <w:rFonts w:ascii="Times New Roman" w:hAnsi="Times New Roman" w:cs="Times New Roman"/>
          <w:sz w:val="28"/>
          <w:szCs w:val="28"/>
        </w:rPr>
      </w:pPr>
      <w:r w:rsidRPr="004F5EDF">
        <w:rPr>
          <w:rFonts w:ascii="Times New Roman" w:hAnsi="Times New Roman" w:cs="Times New Roman"/>
          <w:sz w:val="28"/>
          <w:szCs w:val="28"/>
        </w:rPr>
        <w:t>7.</w:t>
      </w:r>
      <w:r w:rsidRPr="004F5EDF">
        <w:rPr>
          <w:rFonts w:ascii="Times New Roman" w:hAnsi="Times New Roman" w:cs="Times New Roman"/>
          <w:sz w:val="28"/>
          <w:szCs w:val="28"/>
        </w:rPr>
        <w:tab/>
        <w:t>Представление об использовании различных уровней модели OSI.</w:t>
      </w:r>
    </w:p>
    <w:p w:rsidR="004F5EDF" w:rsidRPr="004F5EDF" w:rsidRDefault="004F5EDF" w:rsidP="004F5EDF">
      <w:pPr>
        <w:spacing w:after="0" w:line="240" w:lineRule="auto"/>
        <w:ind w:left="709" w:hanging="709"/>
        <w:jc w:val="both"/>
        <w:rPr>
          <w:rFonts w:ascii="Times New Roman" w:hAnsi="Times New Roman" w:cs="Times New Roman"/>
          <w:sz w:val="28"/>
          <w:szCs w:val="28"/>
        </w:rPr>
      </w:pPr>
      <w:r w:rsidRPr="004F5EDF">
        <w:rPr>
          <w:rFonts w:ascii="Times New Roman" w:hAnsi="Times New Roman" w:cs="Times New Roman"/>
          <w:sz w:val="28"/>
          <w:szCs w:val="28"/>
        </w:rPr>
        <w:t>8.</w:t>
      </w:r>
      <w:r w:rsidRPr="004F5EDF">
        <w:rPr>
          <w:rFonts w:ascii="Times New Roman" w:hAnsi="Times New Roman" w:cs="Times New Roman"/>
          <w:sz w:val="28"/>
          <w:szCs w:val="28"/>
        </w:rPr>
        <w:tab/>
        <w:t>Общее описание стека TCP/IP. Адресация.</w:t>
      </w:r>
    </w:p>
    <w:p w:rsidR="004F5EDF" w:rsidRPr="004F5EDF" w:rsidRDefault="004F5EDF" w:rsidP="004F5EDF">
      <w:pPr>
        <w:spacing w:after="0" w:line="240" w:lineRule="auto"/>
        <w:ind w:left="709" w:hanging="709"/>
        <w:jc w:val="both"/>
        <w:rPr>
          <w:rFonts w:ascii="Times New Roman" w:hAnsi="Times New Roman" w:cs="Times New Roman"/>
          <w:sz w:val="28"/>
          <w:szCs w:val="28"/>
        </w:rPr>
      </w:pPr>
      <w:r w:rsidRPr="004F5EDF">
        <w:rPr>
          <w:rFonts w:ascii="Times New Roman" w:hAnsi="Times New Roman" w:cs="Times New Roman"/>
          <w:sz w:val="28"/>
          <w:szCs w:val="28"/>
        </w:rPr>
        <w:t>9.</w:t>
      </w:r>
      <w:r w:rsidRPr="004F5EDF">
        <w:rPr>
          <w:rFonts w:ascii="Times New Roman" w:hAnsi="Times New Roman" w:cs="Times New Roman"/>
          <w:sz w:val="28"/>
          <w:szCs w:val="28"/>
        </w:rPr>
        <w:tab/>
        <w:t>Локальные и глобальные сети их особенности и отличия (технологии, понятия, построение).</w:t>
      </w:r>
    </w:p>
    <w:p w:rsidR="004F5EDF" w:rsidRPr="004F5EDF" w:rsidRDefault="004F5EDF" w:rsidP="004F5EDF">
      <w:pPr>
        <w:spacing w:after="0" w:line="240" w:lineRule="auto"/>
        <w:ind w:left="709" w:hanging="709"/>
        <w:jc w:val="both"/>
        <w:rPr>
          <w:rFonts w:ascii="Times New Roman" w:hAnsi="Times New Roman" w:cs="Times New Roman"/>
          <w:sz w:val="28"/>
          <w:szCs w:val="28"/>
        </w:rPr>
      </w:pPr>
      <w:r w:rsidRPr="004F5EDF">
        <w:rPr>
          <w:rFonts w:ascii="Times New Roman" w:hAnsi="Times New Roman" w:cs="Times New Roman"/>
          <w:sz w:val="28"/>
          <w:szCs w:val="28"/>
        </w:rPr>
        <w:t>10.</w:t>
      </w:r>
      <w:r w:rsidRPr="004F5EDF">
        <w:rPr>
          <w:rFonts w:ascii="Times New Roman" w:hAnsi="Times New Roman" w:cs="Times New Roman"/>
          <w:sz w:val="28"/>
          <w:szCs w:val="28"/>
        </w:rPr>
        <w:tab/>
        <w:t>Линии связи: их типы, аппаратура, характеристики.</w:t>
      </w:r>
    </w:p>
    <w:p w:rsidR="004F5EDF" w:rsidRPr="004F5EDF" w:rsidRDefault="004F5EDF" w:rsidP="004F5EDF">
      <w:pPr>
        <w:spacing w:after="0" w:line="240" w:lineRule="auto"/>
        <w:ind w:left="709" w:hanging="709"/>
        <w:jc w:val="both"/>
        <w:rPr>
          <w:rFonts w:ascii="Times New Roman" w:hAnsi="Times New Roman" w:cs="Times New Roman"/>
          <w:sz w:val="28"/>
          <w:szCs w:val="28"/>
        </w:rPr>
      </w:pPr>
      <w:r w:rsidRPr="004F5EDF">
        <w:rPr>
          <w:rFonts w:ascii="Times New Roman" w:hAnsi="Times New Roman" w:cs="Times New Roman"/>
          <w:sz w:val="28"/>
          <w:szCs w:val="28"/>
        </w:rPr>
        <w:t>11.</w:t>
      </w:r>
      <w:r w:rsidRPr="004F5EDF">
        <w:rPr>
          <w:rFonts w:ascii="Times New Roman" w:hAnsi="Times New Roman" w:cs="Times New Roman"/>
          <w:sz w:val="28"/>
          <w:szCs w:val="28"/>
        </w:rPr>
        <w:tab/>
        <w:t>Стандарты кабельных систем в линиях связи, их применение, параметры. Использование оптоволокна в Ethernet.</w:t>
      </w:r>
    </w:p>
    <w:p w:rsidR="004F5EDF" w:rsidRPr="004F5EDF" w:rsidRDefault="004F5EDF" w:rsidP="004F5EDF">
      <w:pPr>
        <w:spacing w:after="0" w:line="240" w:lineRule="auto"/>
        <w:ind w:left="709" w:hanging="709"/>
        <w:jc w:val="both"/>
        <w:rPr>
          <w:rFonts w:ascii="Times New Roman" w:hAnsi="Times New Roman" w:cs="Times New Roman"/>
          <w:sz w:val="28"/>
          <w:szCs w:val="28"/>
        </w:rPr>
      </w:pPr>
      <w:r w:rsidRPr="004F5EDF">
        <w:rPr>
          <w:rFonts w:ascii="Times New Roman" w:hAnsi="Times New Roman" w:cs="Times New Roman"/>
          <w:sz w:val="28"/>
          <w:szCs w:val="28"/>
        </w:rPr>
        <w:t>12.</w:t>
      </w:r>
      <w:r w:rsidRPr="004F5EDF">
        <w:rPr>
          <w:rFonts w:ascii="Times New Roman" w:hAnsi="Times New Roman" w:cs="Times New Roman"/>
          <w:sz w:val="28"/>
          <w:szCs w:val="28"/>
        </w:rPr>
        <w:tab/>
        <w:t>Общая характеристика протоколов локальных сетей. Структура стандартов 802.Х.</w:t>
      </w:r>
    </w:p>
    <w:p w:rsidR="004F5EDF" w:rsidRPr="004F5EDF" w:rsidRDefault="004F5EDF" w:rsidP="004F5EDF">
      <w:pPr>
        <w:spacing w:after="0" w:line="240" w:lineRule="auto"/>
        <w:ind w:left="709" w:hanging="709"/>
        <w:jc w:val="both"/>
        <w:rPr>
          <w:rFonts w:ascii="Times New Roman" w:hAnsi="Times New Roman" w:cs="Times New Roman"/>
          <w:sz w:val="28"/>
          <w:szCs w:val="28"/>
        </w:rPr>
      </w:pPr>
      <w:r w:rsidRPr="004F5EDF">
        <w:rPr>
          <w:rFonts w:ascii="Times New Roman" w:hAnsi="Times New Roman" w:cs="Times New Roman"/>
          <w:sz w:val="28"/>
          <w:szCs w:val="28"/>
        </w:rPr>
        <w:t>13.</w:t>
      </w:r>
      <w:r w:rsidRPr="004F5EDF">
        <w:rPr>
          <w:rFonts w:ascii="Times New Roman" w:hAnsi="Times New Roman" w:cs="Times New Roman"/>
          <w:sz w:val="28"/>
          <w:szCs w:val="28"/>
        </w:rPr>
        <w:tab/>
        <w:t>Протоколы технологии Ethernet (стандарт 802.3).</w:t>
      </w:r>
    </w:p>
    <w:p w:rsidR="004F5EDF" w:rsidRPr="004F5EDF" w:rsidRDefault="004F5EDF" w:rsidP="004F5EDF">
      <w:pPr>
        <w:spacing w:after="0" w:line="240" w:lineRule="auto"/>
        <w:ind w:left="709" w:hanging="709"/>
        <w:jc w:val="both"/>
        <w:rPr>
          <w:rFonts w:ascii="Times New Roman" w:hAnsi="Times New Roman" w:cs="Times New Roman"/>
          <w:sz w:val="28"/>
          <w:szCs w:val="28"/>
        </w:rPr>
      </w:pPr>
      <w:r w:rsidRPr="004F5EDF">
        <w:rPr>
          <w:rFonts w:ascii="Times New Roman" w:hAnsi="Times New Roman" w:cs="Times New Roman"/>
          <w:sz w:val="28"/>
          <w:szCs w:val="28"/>
        </w:rPr>
        <w:t>14.</w:t>
      </w:r>
      <w:r w:rsidRPr="004F5EDF">
        <w:rPr>
          <w:rFonts w:ascii="Times New Roman" w:hAnsi="Times New Roman" w:cs="Times New Roman"/>
          <w:sz w:val="28"/>
          <w:szCs w:val="28"/>
        </w:rPr>
        <w:tab/>
        <w:t>Спецификации физической среды, обозначение и применение.</w:t>
      </w:r>
    </w:p>
    <w:p w:rsidR="004F5EDF" w:rsidRPr="004F5EDF" w:rsidRDefault="004F5EDF" w:rsidP="004F5EDF">
      <w:pPr>
        <w:spacing w:after="0" w:line="240" w:lineRule="auto"/>
        <w:ind w:left="709" w:hanging="709"/>
        <w:jc w:val="both"/>
        <w:rPr>
          <w:rFonts w:ascii="Times New Roman" w:hAnsi="Times New Roman" w:cs="Times New Roman"/>
          <w:sz w:val="28"/>
          <w:szCs w:val="28"/>
        </w:rPr>
      </w:pPr>
      <w:r w:rsidRPr="004F5EDF">
        <w:rPr>
          <w:rFonts w:ascii="Times New Roman" w:hAnsi="Times New Roman" w:cs="Times New Roman"/>
          <w:sz w:val="28"/>
          <w:szCs w:val="28"/>
        </w:rPr>
        <w:t>15.</w:t>
      </w:r>
      <w:r w:rsidRPr="004F5EDF">
        <w:rPr>
          <w:rFonts w:ascii="Times New Roman" w:hAnsi="Times New Roman" w:cs="Times New Roman"/>
          <w:sz w:val="28"/>
          <w:szCs w:val="28"/>
        </w:rPr>
        <w:tab/>
        <w:t>Технология Token Ring, основные характеристики, метод доступа, формат кадра, физический уровень.</w:t>
      </w:r>
    </w:p>
    <w:p w:rsidR="004F5EDF" w:rsidRPr="004F5EDF" w:rsidRDefault="004F5EDF" w:rsidP="004F5EDF">
      <w:pPr>
        <w:spacing w:after="0" w:line="240" w:lineRule="auto"/>
        <w:ind w:left="709" w:hanging="709"/>
        <w:jc w:val="both"/>
        <w:rPr>
          <w:rFonts w:ascii="Times New Roman" w:hAnsi="Times New Roman" w:cs="Times New Roman"/>
          <w:sz w:val="28"/>
          <w:szCs w:val="28"/>
        </w:rPr>
      </w:pPr>
      <w:r w:rsidRPr="004F5EDF">
        <w:rPr>
          <w:rFonts w:ascii="Times New Roman" w:hAnsi="Times New Roman" w:cs="Times New Roman"/>
          <w:sz w:val="28"/>
          <w:szCs w:val="28"/>
        </w:rPr>
        <w:t>16.</w:t>
      </w:r>
      <w:r w:rsidRPr="004F5EDF">
        <w:rPr>
          <w:rFonts w:ascii="Times New Roman" w:hAnsi="Times New Roman" w:cs="Times New Roman"/>
          <w:sz w:val="28"/>
          <w:szCs w:val="28"/>
        </w:rPr>
        <w:tab/>
        <w:t>Технология FDDI, основные характеристики, особенности доступа, особенности физического уровня, формат кадра.</w:t>
      </w:r>
    </w:p>
    <w:p w:rsidR="004F5EDF" w:rsidRPr="004F5EDF" w:rsidRDefault="004F5EDF" w:rsidP="004F5EDF">
      <w:pPr>
        <w:spacing w:after="0" w:line="240" w:lineRule="auto"/>
        <w:ind w:left="709" w:hanging="709"/>
        <w:jc w:val="both"/>
        <w:rPr>
          <w:rFonts w:ascii="Times New Roman" w:hAnsi="Times New Roman" w:cs="Times New Roman"/>
          <w:sz w:val="28"/>
          <w:szCs w:val="28"/>
        </w:rPr>
      </w:pPr>
      <w:r w:rsidRPr="004F5EDF">
        <w:rPr>
          <w:rFonts w:ascii="Times New Roman" w:hAnsi="Times New Roman" w:cs="Times New Roman"/>
          <w:sz w:val="28"/>
          <w:szCs w:val="28"/>
        </w:rPr>
        <w:t>17.</w:t>
      </w:r>
      <w:r w:rsidRPr="004F5EDF">
        <w:rPr>
          <w:rFonts w:ascii="Times New Roman" w:hAnsi="Times New Roman" w:cs="Times New Roman"/>
          <w:sz w:val="28"/>
          <w:szCs w:val="28"/>
        </w:rPr>
        <w:tab/>
        <w:t>Технологии Fast Ethernet, Gigabit Ethernet – особенности, физический уровень, формат кадра, правила построения.</w:t>
      </w:r>
    </w:p>
    <w:p w:rsidR="004F5EDF" w:rsidRPr="004F5EDF" w:rsidRDefault="004F5EDF" w:rsidP="004F5EDF">
      <w:pPr>
        <w:spacing w:after="0" w:line="240" w:lineRule="auto"/>
        <w:ind w:left="709" w:hanging="709"/>
        <w:jc w:val="both"/>
        <w:rPr>
          <w:rFonts w:ascii="Times New Roman" w:hAnsi="Times New Roman" w:cs="Times New Roman"/>
          <w:sz w:val="28"/>
          <w:szCs w:val="28"/>
        </w:rPr>
      </w:pPr>
      <w:r w:rsidRPr="004F5EDF">
        <w:rPr>
          <w:rFonts w:ascii="Times New Roman" w:hAnsi="Times New Roman" w:cs="Times New Roman"/>
          <w:sz w:val="28"/>
          <w:szCs w:val="28"/>
        </w:rPr>
        <w:t>18.</w:t>
      </w:r>
      <w:r w:rsidRPr="004F5EDF">
        <w:rPr>
          <w:rFonts w:ascii="Times New Roman" w:hAnsi="Times New Roman" w:cs="Times New Roman"/>
          <w:sz w:val="28"/>
          <w:szCs w:val="28"/>
        </w:rPr>
        <w:tab/>
        <w:t>Структурированная кабельная система и логическая структуризация ЛКС</w:t>
      </w:r>
    </w:p>
    <w:p w:rsidR="004F5EDF" w:rsidRPr="004F5EDF" w:rsidRDefault="004F5EDF" w:rsidP="004F5EDF">
      <w:pPr>
        <w:spacing w:after="0" w:line="240" w:lineRule="auto"/>
        <w:ind w:left="709" w:hanging="1"/>
        <w:jc w:val="both"/>
        <w:rPr>
          <w:rFonts w:ascii="Times New Roman" w:hAnsi="Times New Roman" w:cs="Times New Roman"/>
          <w:sz w:val="28"/>
          <w:szCs w:val="28"/>
        </w:rPr>
      </w:pPr>
      <w:r w:rsidRPr="004F5EDF">
        <w:rPr>
          <w:rFonts w:ascii="Times New Roman" w:hAnsi="Times New Roman" w:cs="Times New Roman"/>
          <w:sz w:val="28"/>
          <w:szCs w:val="28"/>
        </w:rPr>
        <w:t>Локальные компьютерные сети. Характеристика и особенности ЛКС. Протоколы и технологии локальных сетей. Сетевые устройства ЛКС. Структурированная кабельная система и логическая структуризация ЛКС</w:t>
      </w:r>
    </w:p>
    <w:p w:rsidR="004F5EDF" w:rsidRPr="004F5EDF" w:rsidRDefault="004F5EDF" w:rsidP="004F5EDF">
      <w:pPr>
        <w:spacing w:after="0" w:line="240" w:lineRule="auto"/>
        <w:ind w:left="709" w:hanging="709"/>
        <w:jc w:val="both"/>
        <w:rPr>
          <w:rFonts w:ascii="Times New Roman" w:hAnsi="Times New Roman" w:cs="Times New Roman"/>
          <w:sz w:val="28"/>
          <w:szCs w:val="28"/>
        </w:rPr>
      </w:pPr>
      <w:r w:rsidRPr="004F5EDF">
        <w:rPr>
          <w:rFonts w:ascii="Times New Roman" w:hAnsi="Times New Roman" w:cs="Times New Roman"/>
          <w:sz w:val="28"/>
          <w:szCs w:val="28"/>
        </w:rPr>
        <w:t>19.</w:t>
      </w:r>
      <w:r w:rsidRPr="004F5EDF">
        <w:rPr>
          <w:rFonts w:ascii="Times New Roman" w:hAnsi="Times New Roman" w:cs="Times New Roman"/>
          <w:sz w:val="28"/>
          <w:szCs w:val="28"/>
        </w:rPr>
        <w:tab/>
        <w:t>Структуризация сетей</w:t>
      </w:r>
    </w:p>
    <w:p w:rsidR="004F5EDF" w:rsidRPr="004F5EDF" w:rsidRDefault="004F5EDF" w:rsidP="004F5EDF">
      <w:pPr>
        <w:spacing w:after="0" w:line="240" w:lineRule="auto"/>
        <w:ind w:left="709" w:hanging="1"/>
        <w:jc w:val="both"/>
        <w:rPr>
          <w:rFonts w:ascii="Times New Roman" w:hAnsi="Times New Roman" w:cs="Times New Roman"/>
          <w:sz w:val="28"/>
          <w:szCs w:val="28"/>
        </w:rPr>
      </w:pPr>
      <w:r w:rsidRPr="004F5EDF">
        <w:rPr>
          <w:rFonts w:ascii="Times New Roman" w:hAnsi="Times New Roman" w:cs="Times New Roman"/>
          <w:sz w:val="28"/>
          <w:szCs w:val="28"/>
        </w:rPr>
        <w:t>Причины структуризации транспортной инфраструктуры сетей. Физическая структуризация сети. Логическая структуризация сети</w:t>
      </w:r>
    </w:p>
    <w:p w:rsidR="004F5EDF" w:rsidRPr="004F5EDF" w:rsidRDefault="004F5EDF" w:rsidP="004F5EDF">
      <w:pPr>
        <w:spacing w:after="0" w:line="240" w:lineRule="auto"/>
        <w:ind w:left="709" w:hanging="709"/>
        <w:jc w:val="both"/>
        <w:rPr>
          <w:rFonts w:ascii="Times New Roman" w:hAnsi="Times New Roman" w:cs="Times New Roman"/>
          <w:sz w:val="28"/>
          <w:szCs w:val="28"/>
        </w:rPr>
      </w:pPr>
      <w:r w:rsidRPr="004F5EDF">
        <w:rPr>
          <w:rFonts w:ascii="Times New Roman" w:hAnsi="Times New Roman" w:cs="Times New Roman"/>
          <w:sz w:val="28"/>
          <w:szCs w:val="28"/>
        </w:rPr>
        <w:t>20.</w:t>
      </w:r>
      <w:r w:rsidRPr="004F5EDF">
        <w:rPr>
          <w:rFonts w:ascii="Times New Roman" w:hAnsi="Times New Roman" w:cs="Times New Roman"/>
          <w:sz w:val="28"/>
          <w:szCs w:val="28"/>
        </w:rPr>
        <w:tab/>
        <w:t>Функциональные роли компьютеров в сети</w:t>
      </w:r>
    </w:p>
    <w:p w:rsidR="004F5EDF" w:rsidRPr="004F5EDF" w:rsidRDefault="004F5EDF" w:rsidP="004F5EDF">
      <w:pPr>
        <w:spacing w:after="0" w:line="240" w:lineRule="auto"/>
        <w:ind w:left="709" w:hanging="1"/>
        <w:jc w:val="both"/>
        <w:rPr>
          <w:rFonts w:ascii="Times New Roman" w:hAnsi="Times New Roman" w:cs="Times New Roman"/>
          <w:sz w:val="28"/>
          <w:szCs w:val="28"/>
        </w:rPr>
      </w:pPr>
      <w:r w:rsidRPr="004F5EDF">
        <w:rPr>
          <w:rFonts w:ascii="Times New Roman" w:hAnsi="Times New Roman" w:cs="Times New Roman"/>
          <w:sz w:val="28"/>
          <w:szCs w:val="28"/>
        </w:rPr>
        <w:t>Функциональные роли компьютеров в сети. Многослойная модель сети. Функциональные роли компьютеров в сети. Одноранговые сети. Сети с выделенным сервером. Гибридная сеть. Сетевые службы и операционная система</w:t>
      </w:r>
      <w:r w:rsidRPr="004F5EDF">
        <w:rPr>
          <w:rFonts w:ascii="Times New Roman" w:hAnsi="Times New Roman" w:cs="Times New Roman"/>
          <w:sz w:val="28"/>
          <w:szCs w:val="28"/>
        </w:rPr>
        <w:t>.</w:t>
      </w:r>
    </w:p>
    <w:p w:rsidR="004F5EDF" w:rsidRPr="004F5EDF" w:rsidRDefault="004F5EDF" w:rsidP="004F5EDF">
      <w:pPr>
        <w:spacing w:after="0" w:line="240" w:lineRule="auto"/>
        <w:ind w:left="709" w:hanging="709"/>
        <w:jc w:val="both"/>
        <w:rPr>
          <w:rFonts w:ascii="Times New Roman" w:hAnsi="Times New Roman" w:cs="Times New Roman"/>
          <w:sz w:val="28"/>
          <w:szCs w:val="28"/>
        </w:rPr>
      </w:pPr>
      <w:r w:rsidRPr="004F5EDF">
        <w:rPr>
          <w:rFonts w:ascii="Times New Roman" w:hAnsi="Times New Roman" w:cs="Times New Roman"/>
          <w:sz w:val="28"/>
          <w:szCs w:val="28"/>
        </w:rPr>
        <w:t>21.</w:t>
      </w:r>
      <w:r w:rsidRPr="004F5EDF">
        <w:rPr>
          <w:rFonts w:ascii="Times New Roman" w:hAnsi="Times New Roman" w:cs="Times New Roman"/>
          <w:sz w:val="28"/>
          <w:szCs w:val="28"/>
        </w:rPr>
        <w:tab/>
        <w:t>Глобальные сети</w:t>
      </w:r>
    </w:p>
    <w:p w:rsidR="004F5EDF" w:rsidRDefault="004F5EDF" w:rsidP="004F5EDF">
      <w:pPr>
        <w:spacing w:after="0" w:line="240" w:lineRule="auto"/>
        <w:ind w:left="709" w:hanging="1"/>
        <w:jc w:val="both"/>
        <w:rPr>
          <w:rFonts w:ascii="Times New Roman" w:hAnsi="Times New Roman" w:cs="Times New Roman"/>
          <w:sz w:val="28"/>
          <w:szCs w:val="28"/>
        </w:rPr>
      </w:pPr>
      <w:r w:rsidRPr="004F5EDF">
        <w:rPr>
          <w:rFonts w:ascii="Times New Roman" w:hAnsi="Times New Roman" w:cs="Times New Roman"/>
          <w:sz w:val="28"/>
          <w:szCs w:val="28"/>
        </w:rPr>
        <w:t>Виды глобальных сетей. Глобальные сети России. Сервисы Internet. Характеристики хостинг-провайдеров. Программное обеспечение Интернета.</w:t>
      </w:r>
    </w:p>
    <w:p w:rsidR="004F5EDF" w:rsidRDefault="004F5EDF" w:rsidP="004F5EDF">
      <w:pPr>
        <w:spacing w:after="0" w:line="240" w:lineRule="auto"/>
        <w:ind w:left="709" w:hanging="1"/>
        <w:jc w:val="both"/>
        <w:rPr>
          <w:rFonts w:ascii="Times New Roman" w:hAnsi="Times New Roman" w:cs="Times New Roman"/>
          <w:sz w:val="28"/>
          <w:szCs w:val="28"/>
        </w:rPr>
      </w:pPr>
    </w:p>
    <w:p w:rsidR="004F5EDF" w:rsidRPr="004F5EDF" w:rsidRDefault="004F5EDF" w:rsidP="004F5EDF">
      <w:pPr>
        <w:spacing w:after="0" w:line="240" w:lineRule="auto"/>
        <w:ind w:left="709" w:hanging="1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4F5EDF" w:rsidRPr="004F5EDF" w:rsidSect="004F5EDF">
      <w:pgSz w:w="11906" w:h="16838"/>
      <w:pgMar w:top="426" w:right="850" w:bottom="113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43AB"/>
    <w:rsid w:val="002443AB"/>
    <w:rsid w:val="002B25D4"/>
    <w:rsid w:val="004F5E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549EF253ACA1DA458A76C7351C424B4E" ma:contentTypeVersion="0" ma:contentTypeDescription="Создание документа." ma:contentTypeScope="" ma:versionID="337a3e8108dc5820197641151abbbcf6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05e12873f23c1de23bbbcb46a6ca79ba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DCF4D56-B28E-409E-A7A1-384778AA9C4A}"/>
</file>

<file path=customXml/itemProps2.xml><?xml version="1.0" encoding="utf-8"?>
<ds:datastoreItem xmlns:ds="http://schemas.openxmlformats.org/officeDocument/2006/customXml" ds:itemID="{78A9E365-08BA-464A-857A-4B15C04A7CAB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353</Words>
  <Characters>2016</Characters>
  <Application>Microsoft Office Word</Application>
  <DocSecurity>0</DocSecurity>
  <Lines>16</Lines>
  <Paragraphs>4</Paragraphs>
  <ScaleCrop>false</ScaleCrop>
  <Company/>
  <LinksUpToDate>false</LinksUpToDate>
  <CharactersWithSpaces>2365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2024-05-03T18:26:00Z</dcterms:created>
  <dcterms:modified xsi:type="dcterms:W3CDTF">2024-05-03T18:28:00Z</dcterms:modified>
</cp:coreProperties>
</file>